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BBB6F">
      <w:pPr>
        <w:spacing w:line="360" w:lineRule="auto"/>
        <w:jc w:val="center"/>
        <w:rPr>
          <w:rFonts w:hint="eastAsia" w:ascii="微软雅黑" w:hAnsi="微软雅黑" w:eastAsia="微软雅黑" w:cs="微软雅黑"/>
          <w:b w:val="0"/>
          <w:bCs/>
          <w:kern w:val="2"/>
          <w:sz w:val="28"/>
          <w:szCs w:val="20"/>
          <w:lang w:val="en-US" w:eastAsia="zh-CN" w:bidi="ar-SA"/>
        </w:rPr>
      </w:pPr>
      <w:r>
        <w:rPr>
          <w:rFonts w:hint="eastAsia" w:ascii="微软雅黑" w:hAnsi="微软雅黑" w:eastAsia="微软雅黑" w:cs="微软雅黑"/>
          <w:b w:val="0"/>
          <w:bCs/>
          <w:kern w:val="2"/>
          <w:sz w:val="28"/>
          <w:szCs w:val="20"/>
          <w:lang w:val="en-US" w:eastAsia="zh-CN" w:bidi="ar-SA"/>
        </w:rPr>
        <w:t>供应商资格条件证明文件</w:t>
      </w:r>
    </w:p>
    <w:p w14:paraId="5CA1A81B">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b/>
          <w:bCs w:val="0"/>
          <w:color w:val="auto"/>
          <w:sz w:val="24"/>
          <w:szCs w:val="24"/>
          <w:highlight w:val="none"/>
          <w:lang w:val="en-US" w:eastAsia="zh-CN"/>
        </w:rPr>
      </w:pPr>
      <w:r>
        <w:rPr>
          <w:rFonts w:hint="eastAsia" w:ascii="微软雅黑" w:hAnsi="微软雅黑" w:eastAsia="微软雅黑" w:cs="微软雅黑"/>
          <w:b/>
          <w:bCs w:val="0"/>
          <w:color w:val="auto"/>
          <w:sz w:val="24"/>
          <w:szCs w:val="24"/>
          <w:highlight w:val="none"/>
          <w:lang w:val="en-US" w:eastAsia="zh-CN"/>
        </w:rPr>
        <w:t>以下资格证明资料供应商需在项目电子化交易系统中按要求上传相应证明文件并进行电子签章：（供应商自行延展）</w:t>
      </w:r>
    </w:p>
    <w:p w14:paraId="4137E364">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b w:val="0"/>
          <w:bCs/>
          <w:color w:val="auto"/>
          <w:sz w:val="24"/>
          <w:szCs w:val="24"/>
          <w:highlight w:val="none"/>
          <w:lang w:val="en-US" w:eastAsia="zh-CN"/>
        </w:rPr>
      </w:pPr>
      <w:r>
        <w:rPr>
          <w:rFonts w:hint="eastAsia" w:ascii="微软雅黑" w:hAnsi="微软雅黑" w:eastAsia="微软雅黑" w:cs="微软雅黑"/>
          <w:b w:val="0"/>
          <w:bCs/>
          <w:color w:val="auto"/>
          <w:sz w:val="24"/>
          <w:szCs w:val="24"/>
          <w:highlight w:val="none"/>
          <w:lang w:val="en-US" w:eastAsia="zh-CN"/>
        </w:rPr>
        <w:t>1、有效的主体资格证：具有独立承担民事责任能力的法人、其他组织或自然人，提供合法有效的统一社会信用代码营业执照（事业单位法人证书/专业服务机构执业许可证/民办非企业单位登记证书，自然人提供身份证）  ；</w:t>
      </w:r>
    </w:p>
    <w:p w14:paraId="6D1DE7AE">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b w:val="0"/>
          <w:bCs/>
          <w:color w:val="auto"/>
          <w:sz w:val="24"/>
          <w:szCs w:val="24"/>
          <w:highlight w:val="none"/>
          <w:lang w:val="en-US" w:eastAsia="zh-CN"/>
        </w:rPr>
      </w:pPr>
      <w:r>
        <w:rPr>
          <w:rFonts w:hint="eastAsia" w:ascii="微软雅黑" w:hAnsi="微软雅黑" w:eastAsia="微软雅黑" w:cs="微软雅黑"/>
          <w:b w:val="0"/>
          <w:bCs/>
          <w:color w:val="auto"/>
          <w:sz w:val="24"/>
          <w:szCs w:val="24"/>
          <w:highlight w:val="none"/>
          <w:lang w:val="en-US" w:eastAsia="zh-CN"/>
        </w:rPr>
        <w:t>2、法定代表人（其他组织、自然人）直接参加投标只须提供法定代表人（其他组织、自然人）身份证扫描件加盖公章，法定代表人授权他人参加的，需提供法定代表人委托授权书原件及被授权人身份证扫描件加盖公章 ；（见附件2）</w:t>
      </w:r>
    </w:p>
    <w:p w14:paraId="2E69B0AA">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b w:val="0"/>
          <w:bCs/>
          <w:color w:val="auto"/>
          <w:sz w:val="24"/>
          <w:szCs w:val="24"/>
          <w:highlight w:val="none"/>
          <w:lang w:val="en-US" w:eastAsia="zh-CN"/>
        </w:rPr>
      </w:pPr>
      <w:r>
        <w:rPr>
          <w:rFonts w:hint="eastAsia" w:ascii="微软雅黑" w:hAnsi="微软雅黑" w:eastAsia="微软雅黑" w:cs="微软雅黑"/>
          <w:b w:val="0"/>
          <w:bCs/>
          <w:color w:val="auto"/>
          <w:sz w:val="24"/>
          <w:szCs w:val="24"/>
          <w:highlight w:val="none"/>
          <w:lang w:val="en-US" w:eastAsia="zh-CN"/>
        </w:rPr>
        <w:t xml:space="preserve"> 3、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 ；（见附件3）</w:t>
      </w:r>
    </w:p>
    <w:p w14:paraId="025E105B">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微软雅黑" w:hAnsi="微软雅黑" w:eastAsia="微软雅黑" w:cs="微软雅黑"/>
          <w:b w:val="0"/>
          <w:bCs/>
          <w:color w:val="auto"/>
          <w:sz w:val="24"/>
          <w:szCs w:val="24"/>
          <w:highlight w:val="none"/>
          <w:lang w:val="en-US" w:eastAsia="zh-CN"/>
        </w:rPr>
      </w:pPr>
      <w:r>
        <w:rPr>
          <w:rFonts w:hint="eastAsia" w:ascii="微软雅黑" w:hAnsi="微软雅黑" w:eastAsia="微软雅黑" w:cs="微软雅黑"/>
          <w:b w:val="0"/>
          <w:bCs/>
          <w:color w:val="auto"/>
          <w:sz w:val="24"/>
          <w:szCs w:val="24"/>
          <w:highlight w:val="none"/>
          <w:lang w:val="en-US" w:eastAsia="zh-CN"/>
        </w:rPr>
        <w:t>4、声明函：本项目不接受联合体投标，不允许分包。供应商应提供《非联合体不分包投标声明》 。（见附件4）</w:t>
      </w:r>
    </w:p>
    <w:p w14:paraId="6F1CD70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br w:type="page"/>
      </w:r>
    </w:p>
    <w:p w14:paraId="50EFE0FD">
      <w:pPr>
        <w:widowControl/>
        <w:spacing w:line="240" w:lineRule="auto"/>
        <w:jc w:val="center"/>
        <w:rPr>
          <w:rFonts w:hint="eastAsia" w:ascii="仿宋" w:hAnsi="仿宋"/>
          <w:b/>
          <w:color w:val="auto"/>
          <w:sz w:val="28"/>
          <w:szCs w:val="28"/>
        </w:rPr>
        <w:sectPr>
          <w:pgSz w:w="11906" w:h="16838"/>
          <w:pgMar w:top="1440" w:right="1800" w:bottom="1440" w:left="1800" w:header="851" w:footer="992" w:gutter="0"/>
          <w:cols w:space="425" w:num="1"/>
          <w:docGrid w:type="lines" w:linePitch="312" w:charSpace="0"/>
        </w:sectPr>
      </w:pPr>
    </w:p>
    <w:p w14:paraId="3928B515">
      <w:pPr>
        <w:spacing w:line="360" w:lineRule="auto"/>
        <w:jc w:val="left"/>
        <w:rPr>
          <w:rFonts w:hint="eastAsia" w:ascii="微软雅黑" w:hAnsi="微软雅黑" w:eastAsia="微软雅黑" w:cs="微软雅黑"/>
          <w:b/>
          <w:kern w:val="0"/>
          <w:sz w:val="32"/>
          <w:szCs w:val="32"/>
        </w:rPr>
      </w:pPr>
      <w:r>
        <w:rPr>
          <w:rFonts w:hint="eastAsia" w:ascii="微软雅黑" w:hAnsi="微软雅黑" w:eastAsia="微软雅黑" w:cs="微软雅黑"/>
          <w:b/>
          <w:bCs w:val="0"/>
          <w:color w:val="auto"/>
          <w:sz w:val="24"/>
          <w:szCs w:val="24"/>
          <w:highlight w:val="none"/>
          <w:lang w:val="en-US" w:eastAsia="zh-CN"/>
        </w:rPr>
        <w:t>附件2</w:t>
      </w:r>
      <w:r>
        <w:rPr>
          <w:rFonts w:hint="eastAsia" w:ascii="微软雅黑" w:hAnsi="微软雅黑" w:eastAsia="微软雅黑" w:cs="微软雅黑"/>
          <w:b w:val="0"/>
          <w:bCs/>
          <w:color w:val="auto"/>
          <w:sz w:val="24"/>
          <w:szCs w:val="24"/>
          <w:highlight w:val="none"/>
          <w:lang w:val="en-US" w:eastAsia="zh-CN"/>
        </w:rPr>
        <w:t xml:space="preserve">           </w:t>
      </w:r>
      <w:r>
        <w:rPr>
          <w:rFonts w:hint="eastAsia" w:ascii="微软雅黑" w:hAnsi="微软雅黑" w:eastAsia="微软雅黑" w:cs="微软雅黑"/>
          <w:b/>
          <w:sz w:val="32"/>
          <w:szCs w:val="32"/>
        </w:rPr>
        <w:t>法定代表人证明书与法定代表人授权书</w:t>
      </w:r>
    </w:p>
    <w:p w14:paraId="69B7A6C4">
      <w:pPr>
        <w:tabs>
          <w:tab w:val="left" w:pos="210"/>
        </w:tabs>
        <w:spacing w:line="360" w:lineRule="auto"/>
        <w:ind w:firstLine="643"/>
        <w:jc w:val="center"/>
        <w:rPr>
          <w:rFonts w:hint="eastAsia" w:ascii="微软雅黑" w:hAnsi="微软雅黑" w:eastAsia="微软雅黑" w:cs="微软雅黑"/>
          <w:b/>
          <w:kern w:val="0"/>
          <w:sz w:val="32"/>
          <w:szCs w:val="32"/>
        </w:rPr>
      </w:pPr>
      <w:r>
        <w:rPr>
          <w:rFonts w:hint="eastAsia" w:ascii="微软雅黑" w:hAnsi="微软雅黑" w:eastAsia="微软雅黑" w:cs="微软雅黑"/>
          <w:b/>
          <w:kern w:val="0"/>
          <w:sz w:val="32"/>
          <w:szCs w:val="32"/>
        </w:rPr>
        <w:t xml:space="preserve">  法定代表人证明书</w:t>
      </w:r>
    </w:p>
    <w:tbl>
      <w:tblPr>
        <w:tblStyle w:val="13"/>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355"/>
        <w:gridCol w:w="1793"/>
        <w:gridCol w:w="177"/>
        <w:gridCol w:w="2072"/>
        <w:gridCol w:w="2074"/>
      </w:tblGrid>
      <w:tr w14:paraId="31636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9340" w:type="dxa"/>
            <w:gridSpan w:val="6"/>
            <w:vAlign w:val="center"/>
          </w:tcPr>
          <w:p w14:paraId="458599A0">
            <w:pPr>
              <w:keepNext w:val="0"/>
              <w:keepLines w:val="0"/>
              <w:pageBreakBefore w:val="0"/>
              <w:widowControl w:val="0"/>
              <w:tabs>
                <w:tab w:val="left" w:pos="210"/>
              </w:tabs>
              <w:kinsoku/>
              <w:wordWrap/>
              <w:overflowPunct/>
              <w:topLinePunct w:val="0"/>
              <w:autoSpaceDE/>
              <w:autoSpaceDN/>
              <w:bidi w:val="0"/>
              <w:adjustRightInd/>
              <w:snapToGrid/>
              <w:spacing w:line="480" w:lineRule="exact"/>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致：陕西</w:t>
            </w:r>
            <w:r>
              <w:rPr>
                <w:rFonts w:hint="eastAsia" w:ascii="微软雅黑" w:hAnsi="微软雅黑" w:eastAsia="微软雅黑" w:cs="微软雅黑"/>
                <w:kern w:val="0"/>
                <w:sz w:val="24"/>
                <w:lang w:eastAsia="zh-CN"/>
              </w:rPr>
              <w:t>博华项目管理</w:t>
            </w:r>
            <w:r>
              <w:rPr>
                <w:rFonts w:hint="eastAsia" w:ascii="微软雅黑" w:hAnsi="微软雅黑" w:eastAsia="微软雅黑" w:cs="微软雅黑"/>
                <w:kern w:val="0"/>
                <w:sz w:val="24"/>
              </w:rPr>
              <w:t>有限公司</w:t>
            </w:r>
          </w:p>
        </w:tc>
      </w:tr>
      <w:tr w14:paraId="5CD91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869" w:type="dxa"/>
            <w:vMerge w:val="restart"/>
            <w:vAlign w:val="center"/>
          </w:tcPr>
          <w:p w14:paraId="0748291B">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企</w:t>
            </w:r>
          </w:p>
          <w:p w14:paraId="00B0DEFD">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业</w:t>
            </w:r>
          </w:p>
          <w:p w14:paraId="4245EAFB">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信</w:t>
            </w:r>
          </w:p>
          <w:p w14:paraId="0F54777D">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息</w:t>
            </w:r>
          </w:p>
        </w:tc>
        <w:tc>
          <w:tcPr>
            <w:tcW w:w="2355" w:type="dxa"/>
            <w:vAlign w:val="center"/>
          </w:tcPr>
          <w:p w14:paraId="3678BF8B">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企业名称</w:t>
            </w:r>
          </w:p>
        </w:tc>
        <w:tc>
          <w:tcPr>
            <w:tcW w:w="6116" w:type="dxa"/>
            <w:gridSpan w:val="4"/>
            <w:vAlign w:val="center"/>
          </w:tcPr>
          <w:p w14:paraId="5158F5C3">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r>
      <w:tr w14:paraId="20FFF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869" w:type="dxa"/>
            <w:vMerge w:val="continue"/>
            <w:vAlign w:val="center"/>
          </w:tcPr>
          <w:p w14:paraId="0E816FA3">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c>
          <w:tcPr>
            <w:tcW w:w="2355" w:type="dxa"/>
            <w:vAlign w:val="center"/>
          </w:tcPr>
          <w:p w14:paraId="16A477AA">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法定地址</w:t>
            </w:r>
          </w:p>
        </w:tc>
        <w:tc>
          <w:tcPr>
            <w:tcW w:w="6116" w:type="dxa"/>
            <w:gridSpan w:val="4"/>
            <w:vAlign w:val="center"/>
          </w:tcPr>
          <w:p w14:paraId="3E8F781E">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r>
      <w:tr w14:paraId="2222E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869" w:type="dxa"/>
            <w:vMerge w:val="continue"/>
            <w:vAlign w:val="center"/>
          </w:tcPr>
          <w:p w14:paraId="177560CE">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c>
          <w:tcPr>
            <w:tcW w:w="2355" w:type="dxa"/>
            <w:vAlign w:val="center"/>
          </w:tcPr>
          <w:p w14:paraId="0D0F8FC3">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邮政编码</w:t>
            </w:r>
          </w:p>
        </w:tc>
        <w:tc>
          <w:tcPr>
            <w:tcW w:w="6116" w:type="dxa"/>
            <w:gridSpan w:val="4"/>
            <w:vAlign w:val="center"/>
          </w:tcPr>
          <w:p w14:paraId="290AE5E9">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r>
      <w:tr w14:paraId="15A12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69" w:type="dxa"/>
            <w:vMerge w:val="continue"/>
            <w:vAlign w:val="center"/>
          </w:tcPr>
          <w:p w14:paraId="30E016DA">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c>
          <w:tcPr>
            <w:tcW w:w="2355" w:type="dxa"/>
            <w:vAlign w:val="center"/>
          </w:tcPr>
          <w:p w14:paraId="1FD97207">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统一社会信用代码</w:t>
            </w:r>
          </w:p>
        </w:tc>
        <w:tc>
          <w:tcPr>
            <w:tcW w:w="6116" w:type="dxa"/>
            <w:gridSpan w:val="4"/>
            <w:vAlign w:val="center"/>
          </w:tcPr>
          <w:p w14:paraId="73F83F4C">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r>
      <w:tr w14:paraId="19ACC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869" w:type="dxa"/>
            <w:vMerge w:val="restart"/>
            <w:vAlign w:val="center"/>
          </w:tcPr>
          <w:p w14:paraId="638BB4E5">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法定代表人</w:t>
            </w:r>
          </w:p>
        </w:tc>
        <w:tc>
          <w:tcPr>
            <w:tcW w:w="2355" w:type="dxa"/>
            <w:vAlign w:val="center"/>
          </w:tcPr>
          <w:p w14:paraId="01A7AF07">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姓名</w:t>
            </w:r>
          </w:p>
        </w:tc>
        <w:tc>
          <w:tcPr>
            <w:tcW w:w="1970" w:type="dxa"/>
            <w:gridSpan w:val="2"/>
            <w:vAlign w:val="center"/>
          </w:tcPr>
          <w:p w14:paraId="18F2605C">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c>
          <w:tcPr>
            <w:tcW w:w="2072" w:type="dxa"/>
            <w:vAlign w:val="center"/>
          </w:tcPr>
          <w:p w14:paraId="25676179">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性别</w:t>
            </w:r>
          </w:p>
        </w:tc>
        <w:tc>
          <w:tcPr>
            <w:tcW w:w="2074" w:type="dxa"/>
            <w:vAlign w:val="center"/>
          </w:tcPr>
          <w:p w14:paraId="0A1318D8">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r>
      <w:tr w14:paraId="606D3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869" w:type="dxa"/>
            <w:vMerge w:val="continue"/>
            <w:vAlign w:val="center"/>
          </w:tcPr>
          <w:p w14:paraId="13BF56AE">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c>
          <w:tcPr>
            <w:tcW w:w="2355" w:type="dxa"/>
            <w:vAlign w:val="center"/>
          </w:tcPr>
          <w:p w14:paraId="2E6D191B">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职务</w:t>
            </w:r>
          </w:p>
        </w:tc>
        <w:tc>
          <w:tcPr>
            <w:tcW w:w="1970" w:type="dxa"/>
            <w:gridSpan w:val="2"/>
            <w:vAlign w:val="center"/>
          </w:tcPr>
          <w:p w14:paraId="2A68F25F">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c>
          <w:tcPr>
            <w:tcW w:w="2072" w:type="dxa"/>
            <w:vAlign w:val="center"/>
          </w:tcPr>
          <w:p w14:paraId="1726E245">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联系电话</w:t>
            </w:r>
          </w:p>
        </w:tc>
        <w:tc>
          <w:tcPr>
            <w:tcW w:w="2074" w:type="dxa"/>
            <w:vAlign w:val="center"/>
          </w:tcPr>
          <w:p w14:paraId="49C3324B">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r>
      <w:tr w14:paraId="3AFBA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69" w:type="dxa"/>
            <w:vMerge w:val="continue"/>
            <w:vAlign w:val="center"/>
          </w:tcPr>
          <w:p w14:paraId="5834C3E9">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c>
          <w:tcPr>
            <w:tcW w:w="2355" w:type="dxa"/>
            <w:vAlign w:val="center"/>
          </w:tcPr>
          <w:p w14:paraId="7B4C9796">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身份证号</w:t>
            </w:r>
          </w:p>
        </w:tc>
        <w:tc>
          <w:tcPr>
            <w:tcW w:w="6116" w:type="dxa"/>
            <w:gridSpan w:val="4"/>
            <w:vAlign w:val="center"/>
          </w:tcPr>
          <w:p w14:paraId="44603C72">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r>
      <w:tr w14:paraId="19199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9" w:hRule="atLeast"/>
          <w:jc w:val="center"/>
        </w:trPr>
        <w:tc>
          <w:tcPr>
            <w:tcW w:w="869" w:type="dxa"/>
            <w:vMerge w:val="restart"/>
            <w:vAlign w:val="center"/>
          </w:tcPr>
          <w:p w14:paraId="63DE9A38">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法定代表人身份证</w:t>
            </w:r>
          </w:p>
        </w:tc>
        <w:tc>
          <w:tcPr>
            <w:tcW w:w="4148" w:type="dxa"/>
            <w:gridSpan w:val="2"/>
            <w:vMerge w:val="restart"/>
            <w:vAlign w:val="center"/>
          </w:tcPr>
          <w:p w14:paraId="6DCF3786">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（正反面）</w:t>
            </w:r>
          </w:p>
        </w:tc>
        <w:tc>
          <w:tcPr>
            <w:tcW w:w="4323" w:type="dxa"/>
            <w:gridSpan w:val="3"/>
            <w:vAlign w:val="center"/>
          </w:tcPr>
          <w:p w14:paraId="41920013">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法定代表人（签字或盖章）</w:t>
            </w:r>
          </w:p>
        </w:tc>
      </w:tr>
      <w:tr w14:paraId="47EAB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3" w:hRule="atLeast"/>
          <w:jc w:val="center"/>
        </w:trPr>
        <w:tc>
          <w:tcPr>
            <w:tcW w:w="869" w:type="dxa"/>
            <w:vMerge w:val="continue"/>
            <w:vAlign w:val="center"/>
          </w:tcPr>
          <w:p w14:paraId="06D19865">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c>
          <w:tcPr>
            <w:tcW w:w="4148" w:type="dxa"/>
            <w:gridSpan w:val="2"/>
            <w:vMerge w:val="continue"/>
            <w:vAlign w:val="center"/>
          </w:tcPr>
          <w:p w14:paraId="31D0003B">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tc>
        <w:tc>
          <w:tcPr>
            <w:tcW w:w="4323" w:type="dxa"/>
            <w:gridSpan w:val="3"/>
            <w:vAlign w:val="bottom"/>
          </w:tcPr>
          <w:p w14:paraId="13A5B15A">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（公章）</w:t>
            </w:r>
          </w:p>
          <w:p w14:paraId="56917BF9">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p w14:paraId="264DD4BA">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p w14:paraId="12E6B22C">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微软雅黑" w:hAnsi="微软雅黑" w:eastAsia="微软雅黑" w:cs="微软雅黑"/>
                <w:kern w:val="0"/>
                <w:sz w:val="24"/>
              </w:rPr>
            </w:pPr>
          </w:p>
          <w:p w14:paraId="374E0A37">
            <w:pPr>
              <w:keepNext w:val="0"/>
              <w:keepLines w:val="0"/>
              <w:pageBreakBefore w:val="0"/>
              <w:widowControl w:val="0"/>
              <w:tabs>
                <w:tab w:val="left" w:pos="210"/>
              </w:tabs>
              <w:kinsoku/>
              <w:wordWrap/>
              <w:overflowPunct/>
              <w:topLinePunct w:val="0"/>
              <w:autoSpaceDE/>
              <w:autoSpaceDN/>
              <w:bidi w:val="0"/>
              <w:adjustRightInd/>
              <w:snapToGrid/>
              <w:spacing w:line="480" w:lineRule="exact"/>
              <w:jc w:val="right"/>
              <w:textAlignment w:val="auto"/>
              <w:rPr>
                <w:rFonts w:hint="eastAsia" w:ascii="微软雅黑" w:hAnsi="微软雅黑" w:eastAsia="微软雅黑" w:cs="微软雅黑"/>
                <w:kern w:val="0"/>
                <w:sz w:val="24"/>
              </w:rPr>
            </w:pPr>
            <w:r>
              <w:rPr>
                <w:rFonts w:hint="eastAsia" w:ascii="微软雅黑" w:hAnsi="微软雅黑" w:eastAsia="微软雅黑" w:cs="微软雅黑"/>
                <w:kern w:val="0"/>
                <w:sz w:val="24"/>
              </w:rPr>
              <w:t xml:space="preserve">年  月  日 </w:t>
            </w:r>
          </w:p>
        </w:tc>
      </w:tr>
    </w:tbl>
    <w:p w14:paraId="3C4BFF12">
      <w:pPr>
        <w:keepNext w:val="0"/>
        <w:keepLines w:val="0"/>
        <w:pageBreakBefore w:val="0"/>
        <w:widowControl w:val="0"/>
        <w:kinsoku/>
        <w:wordWrap/>
        <w:overflowPunct/>
        <w:topLinePunct w:val="0"/>
        <w:autoSpaceDE/>
        <w:autoSpaceDN/>
        <w:bidi w:val="0"/>
        <w:adjustRightInd/>
        <w:snapToGrid/>
        <w:spacing w:line="380" w:lineRule="exact"/>
        <w:ind w:firstLine="440" w:firstLineChars="200"/>
        <w:jc w:val="left"/>
        <w:textAlignment w:val="auto"/>
        <w:rPr>
          <w:rFonts w:hint="eastAsia" w:ascii="微软雅黑" w:hAnsi="微软雅黑" w:eastAsia="微软雅黑" w:cs="微软雅黑"/>
          <w:color w:val="auto"/>
          <w:sz w:val="22"/>
          <w:szCs w:val="20"/>
          <w:highlight w:val="none"/>
        </w:rPr>
      </w:pPr>
      <w:r>
        <w:rPr>
          <w:rFonts w:hint="eastAsia" w:ascii="微软雅黑" w:hAnsi="微软雅黑" w:eastAsia="微软雅黑" w:cs="微软雅黑"/>
          <w:color w:val="auto"/>
          <w:sz w:val="22"/>
          <w:szCs w:val="20"/>
          <w:highlight w:val="none"/>
        </w:rPr>
        <w:t>（法定代表人直接投标，只须提供法定代表人证明书）</w:t>
      </w:r>
    </w:p>
    <w:p w14:paraId="4A85373F">
      <w:pPr>
        <w:rPr>
          <w:rFonts w:hint="eastAsia" w:ascii="微软雅黑" w:hAnsi="微软雅黑" w:eastAsia="微软雅黑" w:cs="微软雅黑"/>
          <w:b/>
          <w:kern w:val="0"/>
          <w:sz w:val="32"/>
          <w:szCs w:val="32"/>
        </w:rPr>
      </w:pPr>
      <w:r>
        <w:rPr>
          <w:rFonts w:hint="eastAsia" w:ascii="微软雅黑" w:hAnsi="微软雅黑" w:eastAsia="微软雅黑" w:cs="微软雅黑"/>
          <w:b/>
          <w:kern w:val="0"/>
          <w:sz w:val="32"/>
          <w:szCs w:val="32"/>
        </w:rPr>
        <w:br w:type="page"/>
      </w:r>
    </w:p>
    <w:p w14:paraId="73A54054">
      <w:pPr>
        <w:tabs>
          <w:tab w:val="left" w:pos="210"/>
        </w:tabs>
        <w:spacing w:line="360" w:lineRule="auto"/>
        <w:jc w:val="center"/>
        <w:rPr>
          <w:rFonts w:hint="eastAsia" w:ascii="微软雅黑" w:hAnsi="微软雅黑" w:eastAsia="微软雅黑" w:cs="微软雅黑"/>
          <w:b/>
          <w:kern w:val="0"/>
          <w:sz w:val="32"/>
          <w:szCs w:val="32"/>
        </w:rPr>
      </w:pPr>
      <w:r>
        <w:rPr>
          <w:rFonts w:hint="eastAsia" w:ascii="微软雅黑" w:hAnsi="微软雅黑" w:eastAsia="微软雅黑" w:cs="微软雅黑"/>
          <w:b/>
          <w:kern w:val="0"/>
          <w:sz w:val="32"/>
          <w:szCs w:val="32"/>
        </w:rPr>
        <w:t>法定代表人授权书</w:t>
      </w:r>
    </w:p>
    <w:p w14:paraId="2357444A">
      <w:pPr>
        <w:pStyle w:val="10"/>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微软雅黑" w:hAnsi="微软雅黑" w:eastAsia="微软雅黑" w:cs="微软雅黑"/>
          <w:sz w:val="22"/>
          <w:szCs w:val="20"/>
          <w:u w:val="single"/>
          <w:lang w:eastAsia="zh-CN"/>
        </w:rPr>
      </w:pPr>
      <w:r>
        <w:rPr>
          <w:rFonts w:hint="eastAsia" w:ascii="微软雅黑" w:hAnsi="微软雅黑" w:eastAsia="微软雅黑" w:cs="微软雅黑"/>
          <w:sz w:val="22"/>
          <w:szCs w:val="20"/>
        </w:rPr>
        <w:t>致：</w:t>
      </w:r>
      <w:r>
        <w:rPr>
          <w:rFonts w:hint="eastAsia" w:ascii="微软雅黑" w:hAnsi="微软雅黑" w:eastAsia="微软雅黑" w:cs="微软雅黑"/>
          <w:sz w:val="22"/>
          <w:szCs w:val="20"/>
          <w:u w:val="single"/>
          <w:lang w:val="en-US" w:eastAsia="zh-CN"/>
        </w:rPr>
        <w:t xml:space="preserve">     </w:t>
      </w:r>
      <w:r>
        <w:rPr>
          <w:rFonts w:hint="eastAsia" w:ascii="微软雅黑" w:hAnsi="微软雅黑" w:eastAsia="微软雅黑" w:cs="微软雅黑"/>
          <w:sz w:val="22"/>
          <w:szCs w:val="20"/>
          <w:u w:val="single"/>
          <w:lang w:eastAsia="zh-CN"/>
        </w:rPr>
        <w:t>采购人名称</w:t>
      </w:r>
    </w:p>
    <w:p w14:paraId="63547F02">
      <w:pPr>
        <w:pStyle w:val="10"/>
        <w:keepNext w:val="0"/>
        <w:keepLines w:val="0"/>
        <w:pageBreakBefore w:val="0"/>
        <w:widowControl w:val="0"/>
        <w:kinsoku/>
        <w:wordWrap/>
        <w:overflowPunct/>
        <w:topLinePunct w:val="0"/>
        <w:autoSpaceDE/>
        <w:autoSpaceDN/>
        <w:bidi w:val="0"/>
        <w:adjustRightInd/>
        <w:snapToGrid/>
        <w:spacing w:line="480" w:lineRule="exact"/>
        <w:ind w:firstLine="440" w:firstLineChars="200"/>
        <w:jc w:val="left"/>
        <w:textAlignment w:val="auto"/>
        <w:rPr>
          <w:rFonts w:hint="eastAsia" w:ascii="微软雅黑" w:hAnsi="微软雅黑" w:eastAsia="微软雅黑" w:cs="微软雅黑"/>
          <w:sz w:val="22"/>
          <w:szCs w:val="20"/>
          <w:u w:val="none"/>
        </w:rPr>
      </w:pPr>
      <w:r>
        <w:rPr>
          <w:rFonts w:hint="eastAsia" w:ascii="微软雅黑" w:hAnsi="微软雅黑" w:eastAsia="微软雅黑" w:cs="微软雅黑"/>
          <w:sz w:val="22"/>
          <w:szCs w:val="20"/>
          <w:u w:val="none"/>
        </w:rPr>
        <w:t xml:space="preserve">本人 </w:t>
      </w:r>
      <w:r>
        <w:rPr>
          <w:rFonts w:hint="eastAsia" w:ascii="微软雅黑" w:hAnsi="微软雅黑" w:eastAsia="微软雅黑" w:cs="微软雅黑"/>
          <w:sz w:val="22"/>
          <w:szCs w:val="20"/>
          <w:u w:val="single"/>
        </w:rPr>
        <w:t xml:space="preserve">          </w:t>
      </w:r>
      <w:r>
        <w:rPr>
          <w:rFonts w:hint="eastAsia" w:ascii="微软雅黑" w:hAnsi="微软雅黑" w:eastAsia="微软雅黑" w:cs="微软雅黑"/>
          <w:sz w:val="22"/>
          <w:szCs w:val="20"/>
          <w:u w:val="none"/>
        </w:rPr>
        <w:t xml:space="preserve">（姓名）系 </w:t>
      </w:r>
      <w:r>
        <w:rPr>
          <w:rFonts w:hint="eastAsia" w:ascii="微软雅黑" w:hAnsi="微软雅黑" w:eastAsia="微软雅黑" w:cs="微软雅黑"/>
          <w:sz w:val="22"/>
          <w:szCs w:val="20"/>
          <w:u w:val="single"/>
        </w:rPr>
        <w:t xml:space="preserve">        </w:t>
      </w:r>
      <w:r>
        <w:rPr>
          <w:rFonts w:hint="eastAsia" w:ascii="微软雅黑" w:hAnsi="微软雅黑" w:eastAsia="微软雅黑" w:cs="微软雅黑"/>
          <w:sz w:val="22"/>
          <w:szCs w:val="20"/>
          <w:u w:val="none"/>
        </w:rPr>
        <w:t xml:space="preserve">（供应商名称）的法定代表人（单位负责人），现委托 </w:t>
      </w:r>
      <w:r>
        <w:rPr>
          <w:rFonts w:hint="eastAsia" w:ascii="微软雅黑" w:hAnsi="微软雅黑" w:eastAsia="微软雅黑" w:cs="微软雅黑"/>
          <w:sz w:val="22"/>
          <w:szCs w:val="20"/>
          <w:u w:val="single"/>
        </w:rPr>
        <w:t xml:space="preserve">          </w:t>
      </w:r>
      <w:r>
        <w:rPr>
          <w:rFonts w:hint="eastAsia" w:ascii="微软雅黑" w:hAnsi="微软雅黑" w:eastAsia="微软雅黑" w:cs="微软雅黑"/>
          <w:sz w:val="22"/>
          <w:szCs w:val="20"/>
          <w:u w:val="none"/>
        </w:rPr>
        <w:t>（姓名）为我方代理人。代理人根据授权，以我方的名义签署、澄清确认、递交、撤回、修改</w:t>
      </w:r>
      <w:r>
        <w:rPr>
          <w:rFonts w:hint="eastAsia" w:ascii="微软雅黑" w:hAnsi="微软雅黑" w:eastAsia="微软雅黑" w:cs="微软雅黑"/>
          <w:sz w:val="22"/>
          <w:szCs w:val="20"/>
          <w:u w:val="single"/>
        </w:rPr>
        <w:t xml:space="preserve">   （采购项目名称</w:t>
      </w:r>
      <w:r>
        <w:rPr>
          <w:rFonts w:hint="eastAsia" w:ascii="微软雅黑" w:hAnsi="微软雅黑" w:eastAsia="微软雅黑" w:cs="微软雅黑"/>
          <w:sz w:val="22"/>
          <w:szCs w:val="20"/>
          <w:u w:val="single"/>
          <w:lang w:eastAsia="zh-CN"/>
        </w:rPr>
        <w:t>、项目编号、包号</w:t>
      </w:r>
      <w:r>
        <w:rPr>
          <w:rFonts w:hint="eastAsia" w:ascii="微软雅黑" w:hAnsi="微软雅黑" w:eastAsia="微软雅黑" w:cs="微软雅黑"/>
          <w:sz w:val="22"/>
          <w:szCs w:val="20"/>
          <w:u w:val="single"/>
        </w:rPr>
        <w:t>）</w:t>
      </w:r>
      <w:r>
        <w:rPr>
          <w:rFonts w:hint="eastAsia" w:ascii="微软雅黑" w:hAnsi="微软雅黑" w:eastAsia="微软雅黑" w:cs="微软雅黑"/>
          <w:sz w:val="22"/>
          <w:szCs w:val="20"/>
          <w:u w:val="none"/>
        </w:rPr>
        <w:t>响应文件、签订合同和全权处理一切与之有关的事宜，其法律后果由我方承担。</w:t>
      </w:r>
    </w:p>
    <w:p w14:paraId="65004593">
      <w:pPr>
        <w:pStyle w:val="10"/>
        <w:keepNext w:val="0"/>
        <w:keepLines w:val="0"/>
        <w:pageBreakBefore w:val="0"/>
        <w:widowControl w:val="0"/>
        <w:kinsoku/>
        <w:wordWrap/>
        <w:overflowPunct/>
        <w:topLinePunct w:val="0"/>
        <w:autoSpaceDE/>
        <w:autoSpaceDN/>
        <w:bidi w:val="0"/>
        <w:adjustRightInd/>
        <w:snapToGrid/>
        <w:spacing w:line="480" w:lineRule="exact"/>
        <w:ind w:firstLine="440" w:firstLineChars="200"/>
        <w:jc w:val="left"/>
        <w:textAlignment w:val="auto"/>
        <w:rPr>
          <w:rFonts w:hint="eastAsia" w:ascii="微软雅黑" w:hAnsi="微软雅黑" w:eastAsia="微软雅黑" w:cs="微软雅黑"/>
          <w:sz w:val="22"/>
          <w:szCs w:val="20"/>
        </w:rPr>
      </w:pPr>
      <w:r>
        <w:rPr>
          <w:rFonts w:hint="eastAsia" w:ascii="微软雅黑" w:hAnsi="微软雅黑" w:eastAsia="微软雅黑" w:cs="微软雅黑"/>
          <w:sz w:val="22"/>
          <w:szCs w:val="20"/>
        </w:rPr>
        <w:t>本授权有效期：</w:t>
      </w:r>
      <w:r>
        <w:rPr>
          <w:rFonts w:hint="eastAsia" w:ascii="微软雅黑" w:hAnsi="微软雅黑" w:eastAsia="微软雅黑" w:cs="微软雅黑"/>
          <w:sz w:val="22"/>
          <w:szCs w:val="20"/>
          <w:u w:val="single"/>
        </w:rPr>
        <w:t xml:space="preserve">      </w:t>
      </w:r>
      <w:r>
        <w:rPr>
          <w:rFonts w:hint="eastAsia" w:ascii="微软雅黑" w:hAnsi="微软雅黑" w:eastAsia="微软雅黑" w:cs="微软雅黑"/>
          <w:sz w:val="22"/>
          <w:szCs w:val="20"/>
        </w:rPr>
        <w:t>年</w:t>
      </w:r>
      <w:r>
        <w:rPr>
          <w:rFonts w:hint="eastAsia" w:ascii="微软雅黑" w:hAnsi="微软雅黑" w:eastAsia="微软雅黑" w:cs="微软雅黑"/>
          <w:sz w:val="22"/>
          <w:szCs w:val="20"/>
          <w:u w:val="single"/>
        </w:rPr>
        <w:t xml:space="preserve">      </w:t>
      </w:r>
      <w:r>
        <w:rPr>
          <w:rFonts w:hint="eastAsia" w:ascii="微软雅黑" w:hAnsi="微软雅黑" w:eastAsia="微软雅黑" w:cs="微软雅黑"/>
          <w:sz w:val="22"/>
          <w:szCs w:val="20"/>
        </w:rPr>
        <w:t>月</w:t>
      </w:r>
      <w:r>
        <w:rPr>
          <w:rFonts w:hint="eastAsia" w:ascii="微软雅黑" w:hAnsi="微软雅黑" w:eastAsia="微软雅黑" w:cs="微软雅黑"/>
          <w:sz w:val="22"/>
          <w:szCs w:val="20"/>
          <w:u w:val="single"/>
        </w:rPr>
        <w:t xml:space="preserve">      </w:t>
      </w:r>
      <w:r>
        <w:rPr>
          <w:rFonts w:hint="eastAsia" w:ascii="微软雅黑" w:hAnsi="微软雅黑" w:eastAsia="微软雅黑" w:cs="微软雅黑"/>
          <w:sz w:val="22"/>
          <w:szCs w:val="20"/>
        </w:rPr>
        <w:t>日至</w:t>
      </w:r>
      <w:r>
        <w:rPr>
          <w:rFonts w:hint="eastAsia" w:ascii="微软雅黑" w:hAnsi="微软雅黑" w:eastAsia="微软雅黑" w:cs="微软雅黑"/>
          <w:sz w:val="22"/>
          <w:szCs w:val="20"/>
          <w:u w:val="single"/>
        </w:rPr>
        <w:t xml:space="preserve">      </w:t>
      </w:r>
      <w:r>
        <w:rPr>
          <w:rFonts w:hint="eastAsia" w:ascii="微软雅黑" w:hAnsi="微软雅黑" w:eastAsia="微软雅黑" w:cs="微软雅黑"/>
          <w:sz w:val="22"/>
          <w:szCs w:val="20"/>
        </w:rPr>
        <w:t>年</w:t>
      </w:r>
      <w:r>
        <w:rPr>
          <w:rFonts w:hint="eastAsia" w:ascii="微软雅黑" w:hAnsi="微软雅黑" w:eastAsia="微软雅黑" w:cs="微软雅黑"/>
          <w:sz w:val="22"/>
          <w:szCs w:val="20"/>
          <w:u w:val="single"/>
        </w:rPr>
        <w:t xml:space="preserve">      </w:t>
      </w:r>
      <w:r>
        <w:rPr>
          <w:rFonts w:hint="eastAsia" w:ascii="微软雅黑" w:hAnsi="微软雅黑" w:eastAsia="微软雅黑" w:cs="微软雅黑"/>
          <w:sz w:val="22"/>
          <w:szCs w:val="20"/>
        </w:rPr>
        <w:t>月</w:t>
      </w:r>
      <w:r>
        <w:rPr>
          <w:rFonts w:hint="eastAsia" w:ascii="微软雅黑" w:hAnsi="微软雅黑" w:eastAsia="微软雅黑" w:cs="微软雅黑"/>
          <w:sz w:val="22"/>
          <w:szCs w:val="20"/>
          <w:u w:val="single"/>
        </w:rPr>
        <w:t xml:space="preserve">      </w:t>
      </w:r>
      <w:r>
        <w:rPr>
          <w:rFonts w:hint="eastAsia" w:ascii="微软雅黑" w:hAnsi="微软雅黑" w:eastAsia="微软雅黑" w:cs="微软雅黑"/>
          <w:sz w:val="22"/>
          <w:szCs w:val="20"/>
        </w:rPr>
        <w:t>日。</w:t>
      </w:r>
    </w:p>
    <w:p w14:paraId="4A4005D7">
      <w:pPr>
        <w:pStyle w:val="10"/>
        <w:keepNext w:val="0"/>
        <w:keepLines w:val="0"/>
        <w:pageBreakBefore w:val="0"/>
        <w:widowControl w:val="0"/>
        <w:kinsoku/>
        <w:wordWrap/>
        <w:overflowPunct/>
        <w:topLinePunct w:val="0"/>
        <w:autoSpaceDE/>
        <w:autoSpaceDN/>
        <w:bidi w:val="0"/>
        <w:adjustRightInd/>
        <w:snapToGrid/>
        <w:spacing w:line="480" w:lineRule="exact"/>
        <w:ind w:firstLine="880" w:firstLineChars="400"/>
        <w:textAlignment w:val="auto"/>
        <w:rPr>
          <w:rFonts w:hint="eastAsia" w:ascii="微软雅黑" w:hAnsi="微软雅黑" w:eastAsia="微软雅黑" w:cs="微软雅黑"/>
          <w:sz w:val="22"/>
          <w:szCs w:val="20"/>
        </w:rPr>
      </w:pPr>
      <w:r>
        <w:rPr>
          <w:rFonts w:hint="eastAsia" w:ascii="微软雅黑" w:hAnsi="微软雅黑" w:eastAsia="微软雅黑" w:cs="微软雅黑"/>
          <w:sz w:val="22"/>
          <w:szCs w:val="20"/>
        </w:rPr>
        <w:t>附：</w:t>
      </w:r>
      <w:r>
        <w:rPr>
          <w:rFonts w:hint="eastAsia" w:ascii="微软雅黑" w:hAnsi="微软雅黑" w:eastAsia="微软雅黑" w:cs="微软雅黑"/>
          <w:sz w:val="22"/>
          <w:szCs w:val="20"/>
          <w:lang w:eastAsia="zh-CN"/>
        </w:rPr>
        <w:t>法定代表人</w:t>
      </w:r>
      <w:r>
        <w:rPr>
          <w:rFonts w:hint="eastAsia" w:ascii="微软雅黑" w:hAnsi="微软雅黑" w:eastAsia="微软雅黑" w:cs="微软雅黑"/>
          <w:sz w:val="22"/>
          <w:szCs w:val="20"/>
        </w:rPr>
        <w:t>、</w:t>
      </w:r>
      <w:r>
        <w:rPr>
          <w:rFonts w:hint="eastAsia" w:ascii="微软雅黑" w:hAnsi="微软雅黑" w:eastAsia="微软雅黑" w:cs="微软雅黑"/>
          <w:sz w:val="22"/>
          <w:szCs w:val="20"/>
          <w:lang w:val="en-US" w:eastAsia="zh-CN"/>
        </w:rPr>
        <w:t>被授权人</w:t>
      </w:r>
      <w:r>
        <w:rPr>
          <w:rFonts w:hint="eastAsia" w:ascii="微软雅黑" w:hAnsi="微软雅黑" w:eastAsia="微软雅黑" w:cs="微软雅黑"/>
          <w:sz w:val="22"/>
          <w:szCs w:val="20"/>
        </w:rPr>
        <w:t>身份证复印件</w:t>
      </w:r>
      <w:r>
        <w:rPr>
          <w:rFonts w:hint="eastAsia" w:ascii="微软雅黑" w:hAnsi="微软雅黑" w:eastAsia="微软雅黑" w:cs="微软雅黑"/>
          <w:sz w:val="22"/>
          <w:szCs w:val="20"/>
          <w:lang w:eastAsia="zh-CN"/>
        </w:rPr>
        <w:t>（正反面）</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C1A4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2" w:hRule="atLeast"/>
          <w:jc w:val="center"/>
        </w:trPr>
        <w:tc>
          <w:tcPr>
            <w:tcW w:w="4213" w:type="dxa"/>
            <w:shd w:val="clear" w:color="auto" w:fill="E0E0E0"/>
            <w:vAlign w:val="center"/>
          </w:tcPr>
          <w:p w14:paraId="7BBB7842">
            <w:pPr>
              <w:pStyle w:val="10"/>
              <w:snapToGrid w:val="0"/>
              <w:spacing w:line="360" w:lineRule="auto"/>
              <w:jc w:val="center"/>
              <w:rPr>
                <w:rFonts w:hint="eastAsia" w:ascii="微软雅黑" w:hAnsi="微软雅黑" w:eastAsia="微软雅黑" w:cs="微软雅黑"/>
                <w:sz w:val="22"/>
                <w:szCs w:val="20"/>
                <w:shd w:val="pct10" w:color="auto" w:fill="FFFFFF"/>
              </w:rPr>
            </w:pPr>
            <w:r>
              <w:rPr>
                <w:rFonts w:hint="eastAsia" w:ascii="微软雅黑" w:hAnsi="微软雅黑" w:eastAsia="微软雅黑" w:cs="微软雅黑"/>
                <w:sz w:val="22"/>
                <w:szCs w:val="20"/>
                <w:shd w:val="pct10" w:color="auto" w:fill="FFFFFF"/>
              </w:rPr>
              <w:t>法定代表人身份证</w:t>
            </w:r>
          </w:p>
        </w:tc>
        <w:tc>
          <w:tcPr>
            <w:tcW w:w="4213" w:type="dxa"/>
            <w:shd w:val="clear" w:color="auto" w:fill="E0E0E0"/>
            <w:vAlign w:val="center"/>
          </w:tcPr>
          <w:p w14:paraId="62016F5E">
            <w:pPr>
              <w:pStyle w:val="10"/>
              <w:snapToGrid w:val="0"/>
              <w:spacing w:line="360" w:lineRule="auto"/>
              <w:jc w:val="center"/>
              <w:rPr>
                <w:rFonts w:hint="eastAsia" w:ascii="微软雅黑" w:hAnsi="微软雅黑" w:eastAsia="微软雅黑" w:cs="微软雅黑"/>
                <w:sz w:val="22"/>
                <w:szCs w:val="20"/>
                <w:shd w:val="pct10" w:color="auto" w:fill="FFFFFF"/>
              </w:rPr>
            </w:pPr>
            <w:r>
              <w:rPr>
                <w:rFonts w:hint="eastAsia" w:ascii="微软雅黑" w:hAnsi="微软雅黑" w:eastAsia="微软雅黑" w:cs="微软雅黑"/>
                <w:sz w:val="22"/>
                <w:szCs w:val="20"/>
                <w:shd w:val="pct10" w:color="auto" w:fill="FFFFFF"/>
              </w:rPr>
              <w:t>被授权人身份证</w:t>
            </w:r>
          </w:p>
        </w:tc>
      </w:tr>
    </w:tbl>
    <w:p w14:paraId="14CB5722">
      <w:pPr>
        <w:pStyle w:val="10"/>
        <w:keepNext w:val="0"/>
        <w:keepLines w:val="0"/>
        <w:pageBreakBefore w:val="0"/>
        <w:wordWrap/>
        <w:overflowPunct/>
        <w:topLinePunct w:val="0"/>
        <w:autoSpaceDE/>
        <w:autoSpaceDN/>
        <w:bidi w:val="0"/>
        <w:adjustRightInd/>
        <w:snapToGrid/>
        <w:spacing w:line="520" w:lineRule="exact"/>
        <w:ind w:firstLine="440" w:firstLineChars="200"/>
        <w:textAlignment w:val="auto"/>
        <w:rPr>
          <w:rFonts w:hint="eastAsia" w:ascii="微软雅黑" w:hAnsi="微软雅黑" w:eastAsia="微软雅黑" w:cs="微软雅黑"/>
          <w:sz w:val="22"/>
          <w:szCs w:val="20"/>
        </w:rPr>
      </w:pPr>
      <w:r>
        <w:rPr>
          <w:rFonts w:hint="eastAsia" w:ascii="微软雅黑" w:hAnsi="微软雅黑" w:eastAsia="微软雅黑" w:cs="微软雅黑"/>
          <w:sz w:val="22"/>
          <w:szCs w:val="20"/>
          <w:lang w:eastAsia="zh-CN"/>
        </w:rPr>
        <w:t>供应商</w:t>
      </w:r>
      <w:r>
        <w:rPr>
          <w:rFonts w:hint="eastAsia" w:ascii="微软雅黑" w:hAnsi="微软雅黑" w:eastAsia="微软雅黑" w:cs="微软雅黑"/>
          <w:sz w:val="22"/>
          <w:szCs w:val="20"/>
        </w:rPr>
        <w:t>全称：</w:t>
      </w:r>
      <w:r>
        <w:rPr>
          <w:rFonts w:hint="eastAsia" w:ascii="微软雅黑" w:hAnsi="微软雅黑" w:eastAsia="微软雅黑" w:cs="微软雅黑"/>
          <w:sz w:val="22"/>
          <w:szCs w:val="20"/>
          <w:u w:val="single"/>
        </w:rPr>
        <w:t xml:space="preserve">                              </w:t>
      </w:r>
      <w:r>
        <w:rPr>
          <w:rFonts w:hint="eastAsia" w:ascii="微软雅黑" w:hAnsi="微软雅黑" w:eastAsia="微软雅黑" w:cs="微软雅黑"/>
          <w:sz w:val="22"/>
          <w:szCs w:val="20"/>
        </w:rPr>
        <w:t xml:space="preserve">  （公章）                    </w:t>
      </w:r>
    </w:p>
    <w:p w14:paraId="6EA2E509">
      <w:pPr>
        <w:keepNext w:val="0"/>
        <w:keepLines w:val="0"/>
        <w:pageBreakBefore w:val="0"/>
        <w:widowControl w:val="0"/>
        <w:kinsoku/>
        <w:wordWrap/>
        <w:overflowPunct/>
        <w:topLinePunct w:val="0"/>
        <w:autoSpaceDE/>
        <w:autoSpaceDN/>
        <w:bidi w:val="0"/>
        <w:adjustRightInd/>
        <w:snapToGrid/>
        <w:spacing w:line="380" w:lineRule="exact"/>
        <w:ind w:firstLine="440" w:firstLineChars="200"/>
        <w:jc w:val="left"/>
        <w:textAlignment w:val="auto"/>
        <w:rPr>
          <w:rFonts w:hint="eastAsia" w:ascii="微软雅黑" w:hAnsi="微软雅黑" w:eastAsia="微软雅黑" w:cs="微软雅黑"/>
          <w:sz w:val="22"/>
          <w:szCs w:val="22"/>
          <w:lang w:eastAsia="zh-CN"/>
        </w:rPr>
      </w:pPr>
      <w:r>
        <w:rPr>
          <w:rFonts w:hint="eastAsia" w:ascii="微软雅黑" w:hAnsi="微软雅黑" w:eastAsia="微软雅黑" w:cs="微软雅黑"/>
          <w:sz w:val="22"/>
          <w:szCs w:val="22"/>
          <w:lang w:eastAsia="zh-CN"/>
        </w:rPr>
        <w:t>法定代表人：</w:t>
      </w:r>
      <w:r>
        <w:rPr>
          <w:rFonts w:hint="eastAsia" w:ascii="微软雅黑" w:hAnsi="微软雅黑" w:eastAsia="微软雅黑" w:cs="微软雅黑"/>
          <w:sz w:val="22"/>
          <w:szCs w:val="22"/>
          <w:u w:val="single"/>
          <w:lang w:eastAsia="zh-CN"/>
        </w:rPr>
        <w:t xml:space="preserve">        </w:t>
      </w:r>
      <w:r>
        <w:rPr>
          <w:rFonts w:hint="eastAsia" w:ascii="微软雅黑" w:hAnsi="微软雅黑" w:eastAsia="微软雅黑" w:cs="微软雅黑"/>
          <w:sz w:val="22"/>
          <w:szCs w:val="22"/>
          <w:u w:val="single"/>
          <w:lang w:val="en-US" w:eastAsia="zh-CN"/>
        </w:rPr>
        <w:t xml:space="preserve">         </w:t>
      </w:r>
      <w:r>
        <w:rPr>
          <w:rFonts w:hint="eastAsia" w:ascii="微软雅黑" w:hAnsi="微软雅黑" w:eastAsia="微软雅黑" w:cs="微软雅黑"/>
          <w:sz w:val="22"/>
          <w:szCs w:val="22"/>
          <w:u w:val="single"/>
          <w:lang w:eastAsia="zh-CN"/>
        </w:rPr>
        <w:t xml:space="preserve">   </w:t>
      </w:r>
      <w:r>
        <w:rPr>
          <w:rFonts w:hint="eastAsia" w:ascii="微软雅黑" w:hAnsi="微软雅黑" w:eastAsia="微软雅黑" w:cs="微软雅黑"/>
          <w:sz w:val="22"/>
          <w:szCs w:val="22"/>
          <w:lang w:eastAsia="zh-CN"/>
        </w:rPr>
        <w:t>（签字或盖章）</w:t>
      </w:r>
    </w:p>
    <w:p w14:paraId="7FE56249">
      <w:pPr>
        <w:keepNext w:val="0"/>
        <w:keepLines w:val="0"/>
        <w:pageBreakBefore w:val="0"/>
        <w:widowControl w:val="0"/>
        <w:kinsoku/>
        <w:wordWrap/>
        <w:overflowPunct/>
        <w:topLinePunct w:val="0"/>
        <w:autoSpaceDE/>
        <w:autoSpaceDN/>
        <w:bidi w:val="0"/>
        <w:adjustRightInd/>
        <w:snapToGrid/>
        <w:spacing w:line="380" w:lineRule="exact"/>
        <w:ind w:firstLine="440" w:firstLineChars="200"/>
        <w:jc w:val="left"/>
        <w:textAlignment w:val="auto"/>
        <w:rPr>
          <w:rFonts w:hint="eastAsia" w:ascii="微软雅黑" w:hAnsi="微软雅黑" w:eastAsia="微软雅黑" w:cs="微软雅黑"/>
          <w:color w:val="auto"/>
          <w:sz w:val="22"/>
          <w:szCs w:val="20"/>
          <w:highlight w:val="none"/>
        </w:rPr>
      </w:pPr>
      <w:r>
        <w:rPr>
          <w:rFonts w:hint="eastAsia" w:ascii="微软雅黑" w:hAnsi="微软雅黑" w:eastAsia="微软雅黑" w:cs="微软雅黑"/>
          <w:sz w:val="22"/>
          <w:szCs w:val="22"/>
          <w:lang w:eastAsia="zh-CN"/>
        </w:rPr>
        <w:t>日期</w:t>
      </w:r>
      <w:r>
        <w:rPr>
          <w:rFonts w:hint="eastAsia" w:ascii="微软雅黑" w:hAnsi="微软雅黑" w:eastAsia="微软雅黑" w:cs="微软雅黑"/>
          <w:sz w:val="22"/>
          <w:szCs w:val="22"/>
        </w:rPr>
        <w:t>：</w:t>
      </w:r>
      <w:r>
        <w:rPr>
          <w:rFonts w:hint="eastAsia" w:ascii="微软雅黑" w:hAnsi="微软雅黑" w:eastAsia="微软雅黑" w:cs="微软雅黑"/>
          <w:sz w:val="22"/>
          <w:szCs w:val="22"/>
          <w:u w:val="single"/>
        </w:rPr>
        <w:t xml:space="preserve">              </w:t>
      </w:r>
    </w:p>
    <w:p w14:paraId="17877118">
      <w:pPr>
        <w:keepNext w:val="0"/>
        <w:keepLines w:val="0"/>
        <w:pageBreakBefore w:val="0"/>
        <w:widowControl w:val="0"/>
        <w:kinsoku/>
        <w:wordWrap/>
        <w:overflowPunct/>
        <w:topLinePunct w:val="0"/>
        <w:autoSpaceDE/>
        <w:autoSpaceDN/>
        <w:bidi w:val="0"/>
        <w:adjustRightInd/>
        <w:snapToGrid/>
        <w:spacing w:line="380" w:lineRule="exact"/>
        <w:ind w:firstLine="440" w:firstLineChars="200"/>
        <w:jc w:val="left"/>
        <w:textAlignment w:val="auto"/>
        <w:rPr>
          <w:rFonts w:hint="eastAsia" w:ascii="微软雅黑" w:hAnsi="微软雅黑" w:eastAsia="微软雅黑" w:cs="微软雅黑"/>
          <w:color w:val="auto"/>
          <w:sz w:val="22"/>
          <w:szCs w:val="20"/>
          <w:highlight w:val="none"/>
        </w:rPr>
      </w:pPr>
    </w:p>
    <w:p w14:paraId="63E06C4C">
      <w:pPr>
        <w:keepNext w:val="0"/>
        <w:keepLines w:val="0"/>
        <w:pageBreakBefore w:val="0"/>
        <w:widowControl w:val="0"/>
        <w:kinsoku/>
        <w:wordWrap/>
        <w:overflowPunct/>
        <w:topLinePunct w:val="0"/>
        <w:autoSpaceDE/>
        <w:autoSpaceDN/>
        <w:bidi w:val="0"/>
        <w:adjustRightInd/>
        <w:snapToGrid/>
        <w:spacing w:line="380" w:lineRule="exact"/>
        <w:ind w:firstLine="440" w:firstLineChars="200"/>
        <w:jc w:val="left"/>
        <w:textAlignment w:val="auto"/>
        <w:rPr>
          <w:rFonts w:hint="eastAsia" w:ascii="微软雅黑" w:hAnsi="微软雅黑" w:eastAsia="微软雅黑" w:cs="微软雅黑"/>
          <w:color w:val="auto"/>
          <w:sz w:val="22"/>
          <w:szCs w:val="20"/>
          <w:highlight w:val="none"/>
        </w:rPr>
      </w:pPr>
      <w:r>
        <w:rPr>
          <w:rFonts w:hint="eastAsia" w:ascii="微软雅黑" w:hAnsi="微软雅黑" w:eastAsia="微软雅黑" w:cs="微软雅黑"/>
          <w:color w:val="auto"/>
          <w:sz w:val="22"/>
          <w:szCs w:val="20"/>
          <w:highlight w:val="none"/>
        </w:rPr>
        <w:t>说明：1．本授权书有效期自开标之日计算不得少于90日历日。</w:t>
      </w:r>
    </w:p>
    <w:p w14:paraId="33A79459">
      <w:pPr>
        <w:keepNext w:val="0"/>
        <w:keepLines w:val="0"/>
        <w:pageBreakBefore w:val="0"/>
        <w:widowControl w:val="0"/>
        <w:kinsoku/>
        <w:wordWrap/>
        <w:overflowPunct/>
        <w:topLinePunct w:val="0"/>
        <w:autoSpaceDE/>
        <w:autoSpaceDN/>
        <w:bidi w:val="0"/>
        <w:adjustRightInd/>
        <w:snapToGrid/>
        <w:spacing w:line="380" w:lineRule="exact"/>
        <w:ind w:firstLine="440" w:firstLineChars="200"/>
        <w:jc w:val="left"/>
        <w:textAlignment w:val="auto"/>
        <w:rPr>
          <w:rFonts w:hint="eastAsia" w:ascii="微软雅黑" w:hAnsi="微软雅黑" w:eastAsia="微软雅黑" w:cs="微软雅黑"/>
          <w:color w:val="auto"/>
          <w:sz w:val="22"/>
          <w:szCs w:val="20"/>
          <w:highlight w:val="none"/>
        </w:rPr>
      </w:pPr>
      <w:r>
        <w:rPr>
          <w:rFonts w:hint="eastAsia" w:ascii="微软雅黑" w:hAnsi="微软雅黑" w:eastAsia="微软雅黑" w:cs="微软雅黑"/>
          <w:color w:val="auto"/>
          <w:sz w:val="22"/>
          <w:szCs w:val="20"/>
          <w:highlight w:val="none"/>
        </w:rPr>
        <w:t>2．授权书内容填写要明确，文字要工整清楚，涂改无效。</w:t>
      </w:r>
    </w:p>
    <w:p w14:paraId="58E85E6D">
      <w:pPr>
        <w:widowControl/>
        <w:spacing w:line="240" w:lineRule="auto"/>
        <w:jc w:val="center"/>
        <w:rPr>
          <w:rFonts w:hint="eastAsia" w:ascii="微软雅黑" w:hAnsi="微软雅黑" w:eastAsia="微软雅黑" w:cs="微软雅黑"/>
          <w:b/>
          <w:color w:val="auto"/>
          <w:sz w:val="28"/>
          <w:szCs w:val="28"/>
        </w:rPr>
        <w:sectPr>
          <w:pgSz w:w="11906" w:h="16838"/>
          <w:pgMar w:top="1440" w:right="1800" w:bottom="1440" w:left="1800" w:header="851" w:footer="992" w:gutter="0"/>
          <w:cols w:space="425" w:num="1"/>
          <w:docGrid w:type="lines" w:linePitch="312" w:charSpace="0"/>
        </w:sectPr>
      </w:pPr>
    </w:p>
    <w:p w14:paraId="4452C5D3">
      <w:pPr>
        <w:pStyle w:val="8"/>
        <w:keepNext w:val="0"/>
        <w:keepLines w:val="0"/>
        <w:pageBreakBefore w:val="0"/>
        <w:widowControl w:val="0"/>
        <w:kinsoku/>
        <w:wordWrap/>
        <w:overflowPunct/>
        <w:topLinePunct w:val="0"/>
        <w:autoSpaceDE/>
        <w:autoSpaceDN/>
        <w:bidi w:val="0"/>
        <w:adjustRightInd/>
        <w:snapToGrid/>
        <w:spacing w:before="61" w:line="440" w:lineRule="exact"/>
        <w:jc w:val="both"/>
        <w:textAlignment w:val="auto"/>
        <w:outlineLvl w:val="0"/>
        <w:rPr>
          <w:rFonts w:hint="eastAsia" w:ascii="微软雅黑" w:hAnsi="微软雅黑" w:eastAsia="微软雅黑" w:cs="微软雅黑"/>
          <w:b/>
          <w:color w:val="auto"/>
          <w:kern w:val="0"/>
          <w:sz w:val="32"/>
          <w:szCs w:val="32"/>
          <w:lang w:val="zh-CN" w:eastAsia="zh-CN" w:bidi="ar-SA"/>
        </w:rPr>
      </w:pPr>
      <w:r>
        <w:rPr>
          <w:rFonts w:hint="eastAsia" w:ascii="微软雅黑" w:hAnsi="微软雅黑" w:eastAsia="微软雅黑" w:cs="微软雅黑"/>
          <w:b/>
          <w:bCs w:val="0"/>
          <w:color w:val="auto"/>
          <w:sz w:val="24"/>
          <w:szCs w:val="24"/>
          <w:highlight w:val="none"/>
          <w:lang w:val="en-US" w:eastAsia="zh-CN"/>
        </w:rPr>
        <w:t xml:space="preserve">附件3            </w:t>
      </w:r>
      <w:r>
        <w:rPr>
          <w:rFonts w:hint="eastAsia" w:ascii="微软雅黑" w:hAnsi="微软雅黑" w:eastAsia="微软雅黑" w:cs="微软雅黑"/>
          <w:b/>
          <w:color w:val="auto"/>
          <w:kern w:val="0"/>
          <w:sz w:val="32"/>
          <w:szCs w:val="32"/>
          <w:lang w:val="zh-CN" w:eastAsia="zh-CN" w:bidi="ar-SA"/>
        </w:rPr>
        <w:t>汉中市政府采购供应商资格承诺函</w:t>
      </w:r>
    </w:p>
    <w:p w14:paraId="64CC1060">
      <w:pPr>
        <w:spacing w:line="276" w:lineRule="auto"/>
        <w:rPr>
          <w:rFonts w:hint="eastAsia" w:ascii="微软雅黑" w:hAnsi="微软雅黑" w:eastAsia="微软雅黑" w:cs="微软雅黑"/>
          <w:sz w:val="21"/>
        </w:rPr>
      </w:pPr>
    </w:p>
    <w:p w14:paraId="2EF23556">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致: </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u w:val="single"/>
        </w:rPr>
        <w:t>(采购人、采购代理机构名称)</w:t>
      </w:r>
    </w:p>
    <w:p w14:paraId="0F28A4E6">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eastAsia="zh-CN"/>
        </w:rPr>
        <w:t>供应商全称</w:t>
      </w:r>
      <w:r>
        <w:rPr>
          <w:rFonts w:hint="eastAsia" w:ascii="微软雅黑" w:hAnsi="微软雅黑" w:eastAsia="微软雅黑" w:cs="微软雅黑"/>
          <w:sz w:val="24"/>
          <w:szCs w:val="24"/>
        </w:rPr>
        <w:t xml:space="preserve"> ) 郑重承诺:</w:t>
      </w:r>
    </w:p>
    <w:p w14:paraId="31873A38">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1 . 我方具有良好的商业信誉和健全的财务会计制度, 具有履行合同所必需的设备和专业技术能力,具有依法缴纳税收和社会保障金的良好记录, 参加本项目采购活动前三年内无重大违法活 动记录。</w:t>
      </w:r>
    </w:p>
    <w:p w14:paraId="58B868DA">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2 . 我方未列入在信用中国网站“失信被执行人”</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“重大税收违法案件当事人名单”中(www.creditchina.gov.cn ),也未列入中国政府采购网“政府采购严重违法失信行为记录名单”中(www.ccgp.gov.cn )。</w:t>
      </w:r>
    </w:p>
    <w:p w14:paraId="3E62562D">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3 . 我方在采购项目评审(评标)环节结束后,随时接受采购人、采购代理机构的检查验证,配合提供相关证明材料,证明符合《中华人民共和国政府采购法》规定的投标人基本资格条件。</w:t>
      </w:r>
    </w:p>
    <w:p w14:paraId="4568873A">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我方对以上承诺负全部法律责任。</w:t>
      </w:r>
    </w:p>
    <w:p w14:paraId="7E3532AB">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480" w:firstLineChars="200"/>
        <w:textAlignment w:val="baseline"/>
        <w:rPr>
          <w:rFonts w:hint="eastAsia" w:ascii="微软雅黑" w:hAnsi="微软雅黑" w:eastAsia="微软雅黑" w:cs="微软雅黑"/>
          <w:sz w:val="24"/>
          <w:szCs w:val="24"/>
        </w:rPr>
      </w:pPr>
    </w:p>
    <w:p w14:paraId="53C8B7C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480" w:firstLineChars="200"/>
        <w:textAlignment w:val="baseline"/>
        <w:rPr>
          <w:rFonts w:hint="eastAsia" w:ascii="微软雅黑" w:hAnsi="微软雅黑" w:eastAsia="微软雅黑" w:cs="微软雅黑"/>
          <w:sz w:val="24"/>
          <w:szCs w:val="24"/>
        </w:rPr>
      </w:pPr>
    </w:p>
    <w:p w14:paraId="1D7407C1">
      <w:pPr>
        <w:widowControl/>
        <w:spacing w:line="50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特此承诺。</w:t>
      </w:r>
    </w:p>
    <w:p w14:paraId="66390A0F">
      <w:pPr>
        <w:widowControl/>
        <w:spacing w:line="500" w:lineRule="exact"/>
        <w:ind w:firstLine="480" w:firstLineChars="200"/>
        <w:jc w:val="right"/>
        <w:rPr>
          <w:rFonts w:hint="eastAsia" w:ascii="微软雅黑" w:hAnsi="微软雅黑" w:eastAsia="微软雅黑" w:cs="微软雅黑"/>
          <w:sz w:val="24"/>
          <w:szCs w:val="24"/>
          <w:lang w:eastAsia="zh-CN"/>
        </w:rPr>
      </w:pPr>
    </w:p>
    <w:p w14:paraId="2C8B1381">
      <w:pPr>
        <w:widowControl/>
        <w:spacing w:line="500" w:lineRule="exact"/>
        <w:ind w:firstLine="480" w:firstLineChars="200"/>
        <w:jc w:val="right"/>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投标人公章</w:t>
      </w:r>
      <w:r>
        <w:rPr>
          <w:rFonts w:hint="eastAsia" w:ascii="微软雅黑" w:hAnsi="微软雅黑" w:eastAsia="微软雅黑" w:cs="微软雅黑"/>
          <w:sz w:val="24"/>
          <w:szCs w:val="24"/>
          <w:lang w:eastAsia="zh-CN"/>
        </w:rPr>
        <w:t>）</w:t>
      </w:r>
    </w:p>
    <w:p w14:paraId="5061AE1A">
      <w:pPr>
        <w:jc w:val="right"/>
        <w:rPr>
          <w:rFonts w:hint="eastAsia" w:ascii="微软雅黑" w:hAnsi="微软雅黑" w:eastAsia="微软雅黑" w:cs="微软雅黑"/>
          <w:sz w:val="24"/>
          <w:szCs w:val="24"/>
        </w:rPr>
      </w:pPr>
    </w:p>
    <w:p w14:paraId="3172ABA0">
      <w:pPr>
        <w:jc w:val="right"/>
        <w:rPr>
          <w:rFonts w:hint="eastAsia" w:ascii="微软雅黑" w:hAnsi="微软雅黑" w:eastAsia="微软雅黑" w:cs="微软雅黑"/>
          <w:sz w:val="24"/>
          <w:szCs w:val="24"/>
        </w:rPr>
      </w:pPr>
      <w:r>
        <w:rPr>
          <w:rFonts w:hint="eastAsia" w:ascii="微软雅黑" w:hAnsi="微软雅黑" w:eastAsia="微软雅黑" w:cs="微软雅黑"/>
          <w:sz w:val="24"/>
          <w:szCs w:val="24"/>
        </w:rPr>
        <w:t>日期</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 xml:space="preserve">    年   月  日</w:t>
      </w:r>
    </w:p>
    <w:p w14:paraId="587E6948">
      <w:pPr>
        <w:widowControl/>
        <w:spacing w:line="240" w:lineRule="auto"/>
        <w:jc w:val="center"/>
        <w:rPr>
          <w:rFonts w:hint="eastAsia" w:ascii="微软雅黑" w:hAnsi="微软雅黑" w:eastAsia="微软雅黑" w:cs="微软雅黑"/>
          <w:b/>
          <w:color w:val="auto"/>
          <w:sz w:val="24"/>
          <w:szCs w:val="24"/>
        </w:rPr>
        <w:sectPr>
          <w:pgSz w:w="11906" w:h="16838"/>
          <w:pgMar w:top="1440" w:right="1800" w:bottom="1440" w:left="1800" w:header="851" w:footer="992" w:gutter="0"/>
          <w:cols w:space="425" w:num="1"/>
          <w:docGrid w:type="lines" w:linePitch="312" w:charSpace="0"/>
        </w:sectPr>
      </w:pPr>
    </w:p>
    <w:p w14:paraId="2A33F06F">
      <w:pPr>
        <w:pStyle w:val="8"/>
        <w:keepNext w:val="0"/>
        <w:keepLines w:val="0"/>
        <w:pageBreakBefore w:val="0"/>
        <w:widowControl w:val="0"/>
        <w:kinsoku/>
        <w:wordWrap/>
        <w:overflowPunct/>
        <w:topLinePunct w:val="0"/>
        <w:autoSpaceDE/>
        <w:autoSpaceDN/>
        <w:bidi w:val="0"/>
        <w:adjustRightInd/>
        <w:snapToGrid/>
        <w:spacing w:before="61" w:line="440" w:lineRule="exact"/>
        <w:jc w:val="left"/>
        <w:textAlignment w:val="auto"/>
        <w:outlineLvl w:val="0"/>
        <w:rPr>
          <w:rFonts w:hint="default" w:ascii="微软雅黑" w:hAnsi="微软雅黑" w:eastAsia="微软雅黑" w:cs="微软雅黑"/>
          <w:b/>
          <w:bCs w:val="0"/>
          <w:color w:val="auto"/>
          <w:kern w:val="0"/>
          <w:sz w:val="32"/>
          <w:szCs w:val="32"/>
          <w:lang w:val="en-US" w:eastAsia="zh-CN" w:bidi="ar-SA"/>
        </w:rPr>
      </w:pPr>
      <w:r>
        <w:rPr>
          <w:rFonts w:hint="eastAsia" w:ascii="微软雅黑" w:hAnsi="微软雅黑" w:eastAsia="微软雅黑" w:cs="微软雅黑"/>
          <w:b/>
          <w:bCs w:val="0"/>
          <w:color w:val="auto"/>
          <w:sz w:val="24"/>
          <w:szCs w:val="24"/>
          <w:highlight w:val="none"/>
          <w:lang w:val="en-US" w:eastAsia="zh-CN"/>
        </w:rPr>
        <w:t>附件4</w:t>
      </w:r>
    </w:p>
    <w:p w14:paraId="3764BE4F">
      <w:pPr>
        <w:keepNext w:val="0"/>
        <w:keepLines w:val="0"/>
        <w:widowControl/>
        <w:suppressLineNumbers w:val="0"/>
        <w:jc w:val="center"/>
        <w:rPr>
          <w:rFonts w:hint="eastAsia" w:ascii="微软雅黑" w:hAnsi="微软雅黑" w:eastAsia="微软雅黑" w:cs="微软雅黑"/>
          <w:highlight w:val="none"/>
        </w:rPr>
      </w:pPr>
      <w:r>
        <w:rPr>
          <w:rFonts w:hint="eastAsia" w:ascii="微软雅黑" w:hAnsi="微软雅黑" w:eastAsia="微软雅黑" w:cs="微软雅黑"/>
          <w:b/>
          <w:color w:val="auto"/>
          <w:kern w:val="0"/>
          <w:sz w:val="32"/>
          <w:szCs w:val="32"/>
          <w:lang w:val="en-US" w:eastAsia="zh-CN" w:bidi="ar-SA"/>
        </w:rPr>
        <w:t>本项目不接受联合体投标，不允许分包</w:t>
      </w:r>
      <w:r>
        <w:rPr>
          <w:rFonts w:hint="eastAsia" w:ascii="微软雅黑" w:hAnsi="微软雅黑" w:eastAsia="微软雅黑" w:cs="微软雅黑"/>
          <w:b/>
          <w:bCs/>
          <w:color w:val="000000"/>
          <w:kern w:val="0"/>
          <w:sz w:val="30"/>
          <w:szCs w:val="30"/>
          <w:highlight w:val="none"/>
          <w:lang w:val="en-US" w:eastAsia="zh-CN" w:bidi="ar"/>
        </w:rPr>
        <w:br w:type="textWrapping"/>
      </w:r>
    </w:p>
    <w:p w14:paraId="4157D9DC">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both"/>
        <w:textAlignment w:val="auto"/>
        <w:rPr>
          <w:rFonts w:hint="eastAsia" w:ascii="微软雅黑" w:hAnsi="微软雅黑" w:eastAsia="微软雅黑" w:cs="微软雅黑"/>
          <w:sz w:val="24"/>
          <w:szCs w:val="24"/>
          <w:highlight w:val="none"/>
        </w:rPr>
      </w:pPr>
      <w:r>
        <w:rPr>
          <w:rFonts w:hint="eastAsia" w:ascii="微软雅黑" w:hAnsi="微软雅黑" w:eastAsia="微软雅黑" w:cs="微软雅黑"/>
          <w:color w:val="000000"/>
          <w:kern w:val="0"/>
          <w:sz w:val="24"/>
          <w:szCs w:val="24"/>
          <w:highlight w:val="none"/>
          <w:lang w:val="en-US" w:eastAsia="zh-CN" w:bidi="ar"/>
        </w:rPr>
        <w:t>本单位郑重声明，参加陕西博华项目管理有限公司的（项目名称：</w:t>
      </w:r>
      <w:r>
        <w:rPr>
          <w:rFonts w:hint="eastAsia" w:ascii="微软雅黑" w:hAnsi="微软雅黑" w:eastAsia="微软雅黑" w:cs="微软雅黑"/>
          <w:color w:val="000000"/>
          <w:kern w:val="0"/>
          <w:sz w:val="24"/>
          <w:szCs w:val="24"/>
          <w:highlight w:val="none"/>
          <w:u w:val="single"/>
          <w:lang w:val="en-US" w:eastAsia="zh-CN" w:bidi="ar"/>
        </w:rPr>
        <w:t xml:space="preserve">         </w:t>
      </w:r>
      <w:r>
        <w:rPr>
          <w:rFonts w:hint="eastAsia" w:ascii="微软雅黑" w:hAnsi="微软雅黑" w:eastAsia="微软雅黑" w:cs="微软雅黑"/>
          <w:color w:val="000000"/>
          <w:kern w:val="0"/>
          <w:sz w:val="24"/>
          <w:szCs w:val="24"/>
          <w:highlight w:val="none"/>
          <w:lang w:val="en-US" w:eastAsia="zh-CN" w:bidi="ar"/>
        </w:rPr>
        <w:t>）（项目编号：</w:t>
      </w:r>
      <w:r>
        <w:rPr>
          <w:rFonts w:hint="eastAsia" w:ascii="微软雅黑" w:hAnsi="微软雅黑" w:eastAsia="微软雅黑" w:cs="微软雅黑"/>
          <w:color w:val="000000"/>
          <w:kern w:val="0"/>
          <w:sz w:val="24"/>
          <w:szCs w:val="24"/>
          <w:highlight w:val="none"/>
          <w:u w:val="single"/>
          <w:lang w:val="en-US" w:eastAsia="zh-CN" w:bidi="ar"/>
        </w:rPr>
        <w:t xml:space="preserve">         </w:t>
      </w:r>
      <w:r>
        <w:rPr>
          <w:rFonts w:hint="eastAsia" w:ascii="微软雅黑" w:hAnsi="微软雅黑" w:eastAsia="微软雅黑" w:cs="微软雅黑"/>
          <w:color w:val="000000"/>
          <w:kern w:val="0"/>
          <w:sz w:val="24"/>
          <w:szCs w:val="24"/>
          <w:highlight w:val="none"/>
          <w:lang w:val="en-US" w:eastAsia="zh-CN" w:bidi="ar"/>
        </w:rPr>
        <w:t>）第</w:t>
      </w:r>
      <w:r>
        <w:rPr>
          <w:rFonts w:hint="eastAsia" w:ascii="微软雅黑" w:hAnsi="微软雅黑" w:eastAsia="微软雅黑" w:cs="微软雅黑"/>
          <w:color w:val="000000"/>
          <w:kern w:val="0"/>
          <w:sz w:val="24"/>
          <w:szCs w:val="24"/>
          <w:highlight w:val="none"/>
          <w:u w:val="single"/>
          <w:lang w:val="en-US" w:eastAsia="zh-CN" w:bidi="ar"/>
        </w:rPr>
        <w:t xml:space="preserve">     </w:t>
      </w:r>
      <w:r>
        <w:rPr>
          <w:rFonts w:hint="eastAsia" w:ascii="微软雅黑" w:hAnsi="微软雅黑" w:eastAsia="微软雅黑" w:cs="微软雅黑"/>
          <w:color w:val="000000"/>
          <w:kern w:val="0"/>
          <w:sz w:val="24"/>
          <w:szCs w:val="24"/>
          <w:highlight w:val="none"/>
          <w:lang w:val="en-US" w:eastAsia="zh-CN" w:bidi="ar"/>
        </w:rPr>
        <w:t xml:space="preserve">包采购活动，为非联合体投标，本项目实施过程由本单位独立承担。 </w:t>
      </w:r>
    </w:p>
    <w:p w14:paraId="4424AA76">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both"/>
        <w:textAlignment w:val="auto"/>
        <w:rPr>
          <w:rFonts w:hint="eastAsia" w:ascii="微软雅黑" w:hAnsi="微软雅黑" w:eastAsia="微软雅黑" w:cs="微软雅黑"/>
          <w:color w:val="000000"/>
          <w:kern w:val="0"/>
          <w:sz w:val="24"/>
          <w:szCs w:val="24"/>
          <w:highlight w:val="none"/>
          <w:lang w:val="en-US" w:eastAsia="zh-CN" w:bidi="ar"/>
        </w:rPr>
      </w:pPr>
      <w:r>
        <w:rPr>
          <w:rFonts w:hint="eastAsia" w:ascii="微软雅黑" w:hAnsi="微软雅黑" w:eastAsia="微软雅黑" w:cs="微软雅黑"/>
          <w:color w:val="000000"/>
          <w:kern w:val="0"/>
          <w:sz w:val="24"/>
          <w:szCs w:val="24"/>
          <w:highlight w:val="none"/>
          <w:lang w:val="en-US" w:eastAsia="zh-CN" w:bidi="ar"/>
        </w:rPr>
        <w:t>本单位对上述声明的真实性负责。如有虚假，将依法承担相应责任。</w:t>
      </w:r>
    </w:p>
    <w:p w14:paraId="2BF06F30">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both"/>
        <w:textAlignment w:val="auto"/>
        <w:rPr>
          <w:rFonts w:hint="eastAsia" w:ascii="微软雅黑" w:hAnsi="微软雅黑" w:eastAsia="微软雅黑" w:cs="微软雅黑"/>
          <w:color w:val="000000"/>
          <w:kern w:val="0"/>
          <w:sz w:val="24"/>
          <w:szCs w:val="24"/>
          <w:highlight w:val="none"/>
          <w:lang w:val="en-US" w:eastAsia="zh-CN" w:bidi="ar"/>
        </w:rPr>
      </w:pPr>
    </w:p>
    <w:p w14:paraId="4C27F3BF">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both"/>
        <w:textAlignment w:val="auto"/>
        <w:rPr>
          <w:rFonts w:hint="eastAsia" w:ascii="微软雅黑" w:hAnsi="微软雅黑" w:eastAsia="微软雅黑" w:cs="微软雅黑"/>
          <w:color w:val="000000"/>
          <w:kern w:val="0"/>
          <w:sz w:val="24"/>
          <w:szCs w:val="24"/>
          <w:highlight w:val="none"/>
          <w:lang w:val="en-US" w:eastAsia="zh-CN" w:bidi="ar"/>
        </w:rPr>
      </w:pPr>
    </w:p>
    <w:p w14:paraId="2D40BED8">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both"/>
        <w:textAlignment w:val="auto"/>
        <w:rPr>
          <w:rFonts w:hint="eastAsia" w:ascii="微软雅黑" w:hAnsi="微软雅黑" w:eastAsia="微软雅黑" w:cs="微软雅黑"/>
          <w:sz w:val="24"/>
          <w:szCs w:val="24"/>
          <w:highlight w:val="none"/>
          <w:u w:val="single"/>
          <w:lang w:val="en-US" w:eastAsia="zh-CN"/>
        </w:rPr>
      </w:pPr>
      <w:r>
        <w:rPr>
          <w:rFonts w:hint="eastAsia" w:ascii="微软雅黑" w:hAnsi="微软雅黑" w:eastAsia="微软雅黑" w:cs="微软雅黑"/>
          <w:sz w:val="24"/>
          <w:szCs w:val="24"/>
          <w:highlight w:val="none"/>
          <w:lang w:eastAsia="zh-CN"/>
        </w:rPr>
        <w:t>供应商</w:t>
      </w:r>
      <w:r>
        <w:rPr>
          <w:rFonts w:hint="eastAsia" w:ascii="微软雅黑" w:hAnsi="微软雅黑" w:eastAsia="微软雅黑" w:cs="微软雅黑"/>
          <w:sz w:val="24"/>
          <w:szCs w:val="24"/>
          <w:highlight w:val="none"/>
        </w:rPr>
        <w:t>名称(公章)：</w:t>
      </w:r>
      <w:r>
        <w:rPr>
          <w:rFonts w:hint="eastAsia" w:ascii="微软雅黑" w:hAnsi="微软雅黑" w:eastAsia="微软雅黑" w:cs="微软雅黑"/>
          <w:sz w:val="24"/>
          <w:szCs w:val="24"/>
          <w:highlight w:val="none"/>
          <w:u w:val="single"/>
          <w:lang w:val="en-US" w:eastAsia="zh-CN"/>
        </w:rPr>
        <w:t xml:space="preserve">              </w:t>
      </w:r>
    </w:p>
    <w:p w14:paraId="2793E93B">
      <w:pPr>
        <w:keepNext w:val="0"/>
        <w:keepLines w:val="0"/>
        <w:pageBreakBefore w:val="0"/>
        <w:kinsoku/>
        <w:wordWrap/>
        <w:overflowPunct/>
        <w:topLinePunct w:val="0"/>
        <w:autoSpaceDE/>
        <w:autoSpaceDN/>
        <w:bidi w:val="0"/>
        <w:adjustRightInd/>
        <w:snapToGrid/>
        <w:spacing w:line="520" w:lineRule="exact"/>
        <w:ind w:firstLine="480" w:firstLineChars="200"/>
        <w:jc w:val="both"/>
        <w:textAlignment w:val="auto"/>
        <w:rPr>
          <w:rFonts w:hint="eastAsia" w:ascii="微软雅黑" w:hAnsi="微软雅黑" w:eastAsia="微软雅黑" w:cs="微软雅黑"/>
          <w:sz w:val="24"/>
          <w:szCs w:val="24"/>
          <w:highlight w:val="none"/>
        </w:rPr>
      </w:pPr>
      <w:r>
        <w:rPr>
          <w:rFonts w:hint="eastAsia" w:ascii="微软雅黑" w:hAnsi="微软雅黑" w:eastAsia="微软雅黑" w:cs="微软雅黑"/>
          <w:sz w:val="24"/>
          <w:szCs w:val="24"/>
          <w:highlight w:val="none"/>
        </w:rPr>
        <w:t>日期：</w:t>
      </w:r>
      <w:r>
        <w:rPr>
          <w:rFonts w:hint="eastAsia" w:ascii="微软雅黑" w:hAnsi="微软雅黑" w:eastAsia="微软雅黑" w:cs="微软雅黑"/>
          <w:sz w:val="24"/>
          <w:szCs w:val="24"/>
          <w:highlight w:val="none"/>
          <w:lang w:val="en-US" w:eastAsia="zh-CN"/>
        </w:rPr>
        <w:t xml:space="preserve"> </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rPr>
        <w:t>年</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rPr>
        <w:t>月</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rPr>
        <w:t>日</w:t>
      </w:r>
    </w:p>
    <w:p w14:paraId="319579F2">
      <w:pPr>
        <w:keepNext w:val="0"/>
        <w:keepLines w:val="0"/>
        <w:pageBreakBefore w:val="0"/>
        <w:kinsoku/>
        <w:wordWrap/>
        <w:overflowPunct/>
        <w:topLinePunct w:val="0"/>
        <w:autoSpaceDE/>
        <w:autoSpaceDN/>
        <w:bidi w:val="0"/>
        <w:adjustRightInd/>
        <w:snapToGrid/>
        <w:spacing w:line="520" w:lineRule="exact"/>
        <w:jc w:val="both"/>
        <w:textAlignment w:val="auto"/>
        <w:rPr>
          <w:rFonts w:hint="eastAsia" w:ascii="微软雅黑" w:hAnsi="微软雅黑" w:eastAsia="微软雅黑" w:cs="微软雅黑"/>
          <w:sz w:val="24"/>
          <w:szCs w:val="24"/>
          <w:highlight w:val="none"/>
        </w:rPr>
      </w:pPr>
    </w:p>
    <w:p w14:paraId="00A7F60A">
      <w:pPr>
        <w:keepNext w:val="0"/>
        <w:keepLines w:val="0"/>
        <w:pageBreakBefore w:val="0"/>
        <w:kinsoku/>
        <w:wordWrap/>
        <w:overflowPunct/>
        <w:topLinePunct w:val="0"/>
        <w:autoSpaceDE/>
        <w:autoSpaceDN/>
        <w:bidi w:val="0"/>
        <w:adjustRightInd/>
        <w:snapToGrid/>
        <w:spacing w:line="520" w:lineRule="exact"/>
        <w:jc w:val="both"/>
        <w:textAlignment w:val="auto"/>
        <w:rPr>
          <w:rFonts w:hint="eastAsia" w:ascii="微软雅黑" w:hAnsi="微软雅黑" w:eastAsia="微软雅黑" w:cs="微软雅黑"/>
          <w:b/>
          <w:bCs/>
          <w:sz w:val="28"/>
          <w:szCs w:val="28"/>
          <w:highlight w:val="none"/>
          <w:lang w:val="en-US" w:eastAsia="zh-CN"/>
        </w:rPr>
      </w:pPr>
      <w:r>
        <w:rPr>
          <w:rFonts w:hint="eastAsia" w:ascii="微软雅黑" w:hAnsi="微软雅黑" w:eastAsia="微软雅黑" w:cs="微软雅黑"/>
          <w:sz w:val="24"/>
          <w:szCs w:val="24"/>
          <w:highlight w:val="none"/>
        </w:rPr>
        <w:t>说明：授权用投标专用章的，与公章具有相同法律效力。</w:t>
      </w:r>
      <w:r>
        <w:rPr>
          <w:rFonts w:hint="eastAsia" w:ascii="微软雅黑" w:hAnsi="微软雅黑" w:eastAsia="微软雅黑" w:cs="微软雅黑"/>
          <w:sz w:val="24"/>
          <w:szCs w:val="24"/>
          <w:highlight w:val="none"/>
        </w:rPr>
        <w:br w:type="textWrapping"/>
      </w:r>
      <w:r>
        <w:rPr>
          <w:rFonts w:hint="eastAsia" w:ascii="微软雅黑" w:hAnsi="微软雅黑" w:eastAsia="微软雅黑" w:cs="微软雅黑"/>
          <w:sz w:val="24"/>
          <w:szCs w:val="24"/>
          <w:highlight w:val="none"/>
        </w:rPr>
        <w:br w:type="textWrapping"/>
      </w:r>
      <w:r>
        <w:rPr>
          <w:rFonts w:hint="eastAsia" w:ascii="微软雅黑" w:hAnsi="微软雅黑" w:eastAsia="微软雅黑" w:cs="微软雅黑"/>
          <w:sz w:val="24"/>
          <w:szCs w:val="24"/>
          <w:highlight w:val="none"/>
          <w:lang w:val="en-US" w:eastAsia="zh-CN"/>
        </w:rPr>
        <w:t xml:space="preserve">    </w:t>
      </w:r>
      <w:r>
        <w:rPr>
          <w:rFonts w:hint="eastAsia" w:ascii="微软雅黑" w:hAnsi="微软雅黑" w:eastAsia="微软雅黑" w:cs="微软雅黑"/>
          <w:b/>
          <w:bCs/>
          <w:sz w:val="24"/>
          <w:szCs w:val="24"/>
          <w:highlight w:val="none"/>
          <w:lang w:val="en-US" w:eastAsia="zh-CN"/>
        </w:rPr>
        <w:t>备注：项目不分包的，第___包空白处填写“/”。</w:t>
      </w:r>
    </w:p>
    <w:p w14:paraId="27891D27">
      <w:pPr>
        <w:jc w:val="both"/>
        <w:rPr>
          <w:rFonts w:hint="eastAsia" w:ascii="微软雅黑" w:hAnsi="微软雅黑" w:eastAsia="微软雅黑" w:cs="微软雅黑"/>
          <w:b/>
          <w:bCs/>
          <w:sz w:val="28"/>
          <w:szCs w:val="28"/>
          <w:highlight w:val="none"/>
          <w:lang w:val="en-US" w:eastAsia="zh-CN"/>
        </w:rPr>
      </w:pPr>
      <w:r>
        <w:rPr>
          <w:rFonts w:hint="eastAsia" w:ascii="微软雅黑" w:hAnsi="微软雅黑" w:eastAsia="微软雅黑" w:cs="微软雅黑"/>
          <w:b/>
          <w:bCs/>
          <w:sz w:val="28"/>
          <w:szCs w:val="28"/>
          <w:highlight w:val="none"/>
          <w:lang w:val="en-US" w:eastAsia="zh-CN"/>
        </w:rPr>
        <w:br w:type="page"/>
      </w:r>
    </w:p>
    <w:p w14:paraId="67CB5FB3">
      <w:pPr>
        <w:keepNext w:val="0"/>
        <w:keepLines w:val="0"/>
        <w:widowControl/>
        <w:suppressLineNumbers w:val="0"/>
        <w:jc w:val="center"/>
        <w:rPr>
          <w:rFonts w:hint="eastAsia" w:ascii="微软雅黑" w:hAnsi="微软雅黑" w:eastAsia="微软雅黑" w:cs="微软雅黑"/>
          <w:b/>
          <w:color w:val="auto"/>
          <w:kern w:val="0"/>
          <w:sz w:val="32"/>
          <w:szCs w:val="32"/>
          <w:lang w:val="en-US" w:eastAsia="zh-CN" w:bidi="ar-SA"/>
        </w:rPr>
      </w:pPr>
      <w:r>
        <w:rPr>
          <w:rFonts w:hint="eastAsia" w:ascii="微软雅黑" w:hAnsi="微软雅黑" w:eastAsia="微软雅黑" w:cs="微软雅黑"/>
          <w:b/>
          <w:color w:val="auto"/>
          <w:kern w:val="0"/>
          <w:sz w:val="32"/>
          <w:szCs w:val="32"/>
          <w:lang w:val="en-US" w:eastAsia="zh-CN" w:bidi="ar-SA"/>
        </w:rPr>
        <w:t>投标人承诺书</w:t>
      </w:r>
    </w:p>
    <w:p w14:paraId="25503953">
      <w:pPr>
        <w:pStyle w:val="10"/>
        <w:spacing w:line="560" w:lineRule="exact"/>
        <w:jc w:val="center"/>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陕西省政府采购投标人拒绝政府采购领域商业贿赂承诺书Ⅰ</w:t>
      </w:r>
    </w:p>
    <w:p w14:paraId="32009DC3">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为响应党中央、国务院关于治理政府采购领域商业贿赂行为的号召，我公司在此庄严承诺：</w:t>
      </w:r>
    </w:p>
    <w:p w14:paraId="72640224">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1、自觉遵守各项法律、法规、规章、制度以及社会公德，诚信经营，维护廉洁环境，与同场竞争的投标人平等参加政府采购活动。</w:t>
      </w:r>
    </w:p>
    <w:p w14:paraId="328CADB1">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2、不向政府采购人、采购代理机构和政府采购评审专家进行任何形式的商业贿赂以谋取交易机会。</w:t>
      </w:r>
    </w:p>
    <w:p w14:paraId="1F7DD22D">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3、不向政府采购代理机构和采购人提供虚假资质文件或采用虚假应标方式参与政府采购市场竞争并谋取中标。</w:t>
      </w:r>
    </w:p>
    <w:p w14:paraId="001E7824">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4、不采取“围标、陪标”等商业欺诈手段获得政府采购订单。</w:t>
      </w:r>
    </w:p>
    <w:p w14:paraId="7D29A509">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5、不采取不正当手段诋毁、排挤其他投标人。</w:t>
      </w:r>
    </w:p>
    <w:p w14:paraId="5B55FD86">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6、不在提供商品和服务时“偷梁换柱、以次充好”损害采购人的合法权益。</w:t>
      </w:r>
    </w:p>
    <w:p w14:paraId="6F4BEEC6">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7、不与采购人、采购代理机构政府采购评审专家或其它投标人恶意串通，进行质疑和投诉，维护政府采购市场秩序。</w:t>
      </w:r>
    </w:p>
    <w:p w14:paraId="5C66A81A">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8、尊重和接受政府采购监督管理部门的监督和政府采购代理机构招标采购要求，承担因违约行为给采购人造成的损失。</w:t>
      </w:r>
    </w:p>
    <w:p w14:paraId="61179048">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9、不发生其他有悖于政府采购公开、公平、公正和诚信原则的行为。</w:t>
      </w:r>
    </w:p>
    <w:p w14:paraId="6D64F41A">
      <w:pPr>
        <w:keepNext w:val="0"/>
        <w:keepLines w:val="0"/>
        <w:widowControl/>
        <w:suppressLineNumbers w:val="0"/>
        <w:ind w:firstLine="480" w:firstLineChars="200"/>
        <w:jc w:val="both"/>
        <w:rPr>
          <w:rFonts w:hint="eastAsia" w:ascii="微软雅黑" w:hAnsi="微软雅黑" w:eastAsia="微软雅黑" w:cs="微软雅黑"/>
          <w:sz w:val="24"/>
          <w:szCs w:val="24"/>
          <w:highlight w:val="none"/>
        </w:rPr>
      </w:pPr>
    </w:p>
    <w:p w14:paraId="3DE77138">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both"/>
        <w:textAlignment w:val="auto"/>
        <w:rPr>
          <w:rFonts w:hint="eastAsia" w:ascii="微软雅黑" w:hAnsi="微软雅黑" w:eastAsia="微软雅黑" w:cs="微软雅黑"/>
          <w:sz w:val="24"/>
          <w:szCs w:val="24"/>
          <w:highlight w:val="none"/>
          <w:u w:val="single"/>
          <w:lang w:val="en-US" w:eastAsia="zh-CN"/>
        </w:rPr>
      </w:pPr>
      <w:r>
        <w:rPr>
          <w:rFonts w:hint="eastAsia" w:ascii="微软雅黑" w:hAnsi="微软雅黑" w:eastAsia="微软雅黑" w:cs="微软雅黑"/>
          <w:sz w:val="24"/>
          <w:szCs w:val="24"/>
          <w:highlight w:val="none"/>
          <w:lang w:eastAsia="zh-CN"/>
        </w:rPr>
        <w:t>供应商</w:t>
      </w:r>
      <w:r>
        <w:rPr>
          <w:rFonts w:hint="eastAsia" w:ascii="微软雅黑" w:hAnsi="微软雅黑" w:eastAsia="微软雅黑" w:cs="微软雅黑"/>
          <w:sz w:val="24"/>
          <w:szCs w:val="24"/>
          <w:highlight w:val="none"/>
        </w:rPr>
        <w:t>名称(公章)：</w:t>
      </w:r>
      <w:r>
        <w:rPr>
          <w:rFonts w:hint="eastAsia" w:ascii="微软雅黑" w:hAnsi="微软雅黑" w:eastAsia="微软雅黑" w:cs="微软雅黑"/>
          <w:sz w:val="24"/>
          <w:szCs w:val="24"/>
          <w:highlight w:val="none"/>
          <w:u w:val="single"/>
          <w:lang w:val="en-US" w:eastAsia="zh-CN"/>
        </w:rPr>
        <w:t xml:space="preserve">              </w:t>
      </w:r>
    </w:p>
    <w:p w14:paraId="65F5B592">
      <w:pPr>
        <w:keepNext w:val="0"/>
        <w:keepLines w:val="0"/>
        <w:pageBreakBefore w:val="0"/>
        <w:kinsoku/>
        <w:wordWrap/>
        <w:overflowPunct/>
        <w:topLinePunct w:val="0"/>
        <w:autoSpaceDE/>
        <w:autoSpaceDN/>
        <w:bidi w:val="0"/>
        <w:adjustRightInd/>
        <w:snapToGrid/>
        <w:spacing w:line="520" w:lineRule="exact"/>
        <w:ind w:firstLine="480" w:firstLineChars="200"/>
        <w:jc w:val="both"/>
        <w:textAlignment w:val="auto"/>
        <w:rPr>
          <w:rFonts w:hint="eastAsia" w:ascii="微软雅黑" w:hAnsi="微软雅黑" w:eastAsia="微软雅黑" w:cs="微软雅黑"/>
          <w:sz w:val="24"/>
          <w:szCs w:val="24"/>
          <w:highlight w:val="none"/>
        </w:rPr>
      </w:pPr>
      <w:r>
        <w:rPr>
          <w:rFonts w:hint="eastAsia" w:ascii="微软雅黑" w:hAnsi="微软雅黑" w:eastAsia="微软雅黑" w:cs="微软雅黑"/>
          <w:sz w:val="24"/>
          <w:szCs w:val="24"/>
          <w:highlight w:val="none"/>
        </w:rPr>
        <w:t>日期：</w:t>
      </w:r>
      <w:r>
        <w:rPr>
          <w:rFonts w:hint="eastAsia" w:ascii="微软雅黑" w:hAnsi="微软雅黑" w:eastAsia="微软雅黑" w:cs="微软雅黑"/>
          <w:sz w:val="24"/>
          <w:szCs w:val="24"/>
          <w:highlight w:val="none"/>
          <w:lang w:val="en-US" w:eastAsia="zh-CN"/>
        </w:rPr>
        <w:t xml:space="preserve"> </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rPr>
        <w:t>年</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rPr>
        <w:t>月</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rPr>
        <w:t>日</w:t>
      </w:r>
    </w:p>
    <w:p w14:paraId="1FC89097">
      <w:pPr>
        <w:keepNext w:val="0"/>
        <w:keepLines w:val="0"/>
        <w:pageBreakBefore w:val="0"/>
        <w:kinsoku/>
        <w:wordWrap/>
        <w:overflowPunct/>
        <w:topLinePunct w:val="0"/>
        <w:autoSpaceDE/>
        <w:autoSpaceDN/>
        <w:bidi w:val="0"/>
        <w:adjustRightInd/>
        <w:snapToGrid/>
        <w:spacing w:line="520" w:lineRule="exact"/>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说明：授权用投标专用章的，与公章具有相同法律效力。</w:t>
      </w:r>
    </w:p>
    <w:p w14:paraId="3D154049">
      <w:pPr>
        <w:spacing w:line="336" w:lineRule="auto"/>
        <w:jc w:val="both"/>
        <w:rPr>
          <w:rFonts w:hint="eastAsia" w:ascii="微软雅黑" w:hAnsi="微软雅黑" w:eastAsia="微软雅黑" w:cs="微软雅黑"/>
          <w:b/>
          <w:sz w:val="24"/>
          <w:szCs w:val="24"/>
        </w:rPr>
      </w:pPr>
      <w:r>
        <w:rPr>
          <w:rFonts w:hint="eastAsia" w:ascii="微软雅黑" w:hAnsi="微软雅黑" w:eastAsia="微软雅黑" w:cs="微软雅黑"/>
          <w:sz w:val="24"/>
          <w:szCs w:val="24"/>
        </w:rPr>
        <w:br w:type="page"/>
      </w:r>
    </w:p>
    <w:p w14:paraId="630F034D">
      <w:pPr>
        <w:keepNext w:val="0"/>
        <w:keepLines w:val="0"/>
        <w:pageBreakBefore w:val="0"/>
        <w:kinsoku/>
        <w:wordWrap/>
        <w:overflowPunct/>
        <w:topLinePunct w:val="0"/>
        <w:bidi w:val="0"/>
        <w:snapToGrid/>
        <w:spacing w:line="440" w:lineRule="exact"/>
        <w:jc w:val="center"/>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承诺书Ⅱ</w:t>
      </w:r>
    </w:p>
    <w:p w14:paraId="6D44373C">
      <w:pPr>
        <w:keepNext w:val="0"/>
        <w:keepLines w:val="0"/>
        <w:pageBreakBefore w:val="0"/>
        <w:kinsoku/>
        <w:wordWrap/>
        <w:overflowPunct/>
        <w:topLinePunct w:val="0"/>
        <w:bidi w:val="0"/>
        <w:snapToGrid/>
        <w:spacing w:line="44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致：</w:t>
      </w:r>
      <w:r>
        <w:rPr>
          <w:rFonts w:hint="eastAsia" w:ascii="微软雅黑" w:hAnsi="微软雅黑" w:eastAsia="微软雅黑" w:cs="微软雅黑"/>
          <w:sz w:val="24"/>
          <w:szCs w:val="24"/>
          <w:lang w:eastAsia="zh-CN"/>
        </w:rPr>
        <w:t>陕西博华项目管理有限公司</w:t>
      </w:r>
    </w:p>
    <w:p w14:paraId="33F1E5ED">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为了诚实、客观、有序地参与陕西省政府采购活动，愿就以下内容作出承诺：</w:t>
      </w:r>
    </w:p>
    <w:p w14:paraId="6970CC33">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1、参加采购代理机构组织的政府采购活动时，严格按照招标文件的规定和要求提供所需的相关材料，并对所提供的各类资料的真实性负责，不虚假应标，不虚列业绩。</w:t>
      </w:r>
    </w:p>
    <w:p w14:paraId="4E17FE39">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2、尊重参与政府采购活动各相关方的合法行为，接受政府采购活动依法形成的意见、结果。</w:t>
      </w:r>
    </w:p>
    <w:p w14:paraId="42BE2731">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kern w:val="0"/>
          <w:sz w:val="24"/>
          <w:szCs w:val="24"/>
          <w:lang w:val="zh-CN"/>
        </w:rPr>
        <w:t>3、依法参加政府采购活动，不围标、串标，维护市场秩序，不提供“三无”产品、以次充好，保证为正品。</w:t>
      </w:r>
      <w:r>
        <w:rPr>
          <w:rFonts w:hint="eastAsia" w:ascii="微软雅黑" w:hAnsi="微软雅黑" w:eastAsia="微软雅黑" w:cs="微软雅黑"/>
          <w:sz w:val="24"/>
          <w:szCs w:val="24"/>
        </w:rPr>
        <w:t>近三年因产品供货问题（水货、替代品、次品、翻新品等）的不法行为记录为</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u w:val="single"/>
          <w:lang w:val="en-US" w:eastAsia="zh-CN"/>
        </w:rPr>
        <w:t xml:space="preserve"> </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次（没有填零），如有隐瞒实情，愿承担一切责任及后果。</w:t>
      </w:r>
    </w:p>
    <w:p w14:paraId="32A77DA9">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kern w:val="0"/>
          <w:sz w:val="24"/>
          <w:szCs w:val="24"/>
          <w:lang w:val="zh-CN"/>
        </w:rPr>
        <w:t>4、</w:t>
      </w:r>
      <w:r>
        <w:rPr>
          <w:rFonts w:hint="eastAsia" w:ascii="微软雅黑" w:hAnsi="微软雅黑" w:eastAsia="微软雅黑" w:cs="微软雅黑"/>
          <w:sz w:val="24"/>
          <w:szCs w:val="24"/>
        </w:rPr>
        <w:t>作为参加贵公司组织的招标采购项目的投标人，本公司承诺：在参加本项目招标之前不存在被依法禁止经营行为、财产被接管或冻结的情况，如有隐瞒实情，愿承担一切责任及后果。</w:t>
      </w:r>
      <w:bookmarkStart w:id="0" w:name="_GoBack"/>
      <w:bookmarkEnd w:id="0"/>
    </w:p>
    <w:p w14:paraId="57DB7E37">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5、近三年受到有关行政主管部门的行政处理、不良行为记录为</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次</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（没有填零），如有隐瞒实情，愿承担一切责任及后果。</w:t>
      </w:r>
    </w:p>
    <w:p w14:paraId="474BE934">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sz w:val="24"/>
          <w:szCs w:val="24"/>
        </w:rPr>
        <w:t>6、参加本次投标提交的所有资质证明文件及业绩证明是真实的、有效的，如有隐瞒实情，愿承担一切责任及后果。</w:t>
      </w:r>
    </w:p>
    <w:p w14:paraId="0F24CA88">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7、积极推动政府采购活动健康开展，对采购活动有疑问、异议时，按法律规定的程序实名（加盖单位章和法定代表人签名）反映情况，不恶意中伤、无事生非，以和谐、平等的心态参加政府采购活动。</w:t>
      </w:r>
    </w:p>
    <w:p w14:paraId="5F15D84D">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8、认真履行中标人应承担的责任和义务，全面执行采购合同规定的各项内容，保质保量地按时提供采购物品。</w:t>
      </w:r>
    </w:p>
    <w:p w14:paraId="0F1CCC84">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hint="eastAsia" w:ascii="微软雅黑" w:hAnsi="微软雅黑" w:eastAsia="微软雅黑" w:cs="微软雅黑"/>
          <w:kern w:val="0"/>
          <w:sz w:val="24"/>
          <w:szCs w:val="24"/>
          <w:lang w:val="zh-CN"/>
        </w:rPr>
      </w:pPr>
      <w:r>
        <w:rPr>
          <w:rFonts w:hint="eastAsia" w:ascii="微软雅黑" w:hAnsi="微软雅黑" w:eastAsia="微软雅黑" w:cs="微软雅黑"/>
          <w:kern w:val="0"/>
          <w:sz w:val="24"/>
          <w:szCs w:val="24"/>
          <w:lang w:val="zh-CN"/>
        </w:rPr>
        <w:t>若本企业（单位）发生有悖于上述承诺的行为，愿意接受《中华人民共和国政府采购法》和《中华人民共和国政府采购法实施条例》中对投标人的相关处理。</w:t>
      </w:r>
    </w:p>
    <w:p w14:paraId="212FCE25">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b/>
          <w:sz w:val="24"/>
          <w:szCs w:val="24"/>
        </w:rPr>
      </w:pPr>
      <w:r>
        <w:rPr>
          <w:rFonts w:hint="eastAsia" w:ascii="微软雅黑" w:hAnsi="微软雅黑" w:eastAsia="微软雅黑" w:cs="微软雅黑"/>
          <w:kern w:val="0"/>
          <w:sz w:val="24"/>
          <w:szCs w:val="24"/>
          <w:lang w:val="zh-CN"/>
        </w:rPr>
        <w:t>本承诺是采购项目投标文件的组成部分。</w:t>
      </w:r>
    </w:p>
    <w:p w14:paraId="6639E42B">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sz w:val="24"/>
          <w:szCs w:val="24"/>
        </w:rPr>
      </w:pPr>
    </w:p>
    <w:p w14:paraId="75EC5932">
      <w:pPr>
        <w:keepNext w:val="0"/>
        <w:keepLines w:val="0"/>
        <w:pageBreakBefore w:val="0"/>
        <w:widowControl/>
        <w:suppressLineNumbers w:val="0"/>
        <w:kinsoku/>
        <w:wordWrap/>
        <w:overflowPunct/>
        <w:topLinePunct w:val="0"/>
        <w:autoSpaceDE/>
        <w:autoSpaceDN/>
        <w:bidi w:val="0"/>
        <w:adjustRightInd/>
        <w:snapToGrid/>
        <w:spacing w:line="520" w:lineRule="exact"/>
        <w:ind w:firstLine="480" w:firstLineChars="200"/>
        <w:jc w:val="both"/>
        <w:textAlignment w:val="auto"/>
        <w:rPr>
          <w:rFonts w:hint="eastAsia" w:ascii="微软雅黑" w:hAnsi="微软雅黑" w:eastAsia="微软雅黑" w:cs="微软雅黑"/>
          <w:sz w:val="24"/>
          <w:szCs w:val="24"/>
          <w:highlight w:val="none"/>
          <w:u w:val="single"/>
          <w:lang w:val="en-US" w:eastAsia="zh-CN"/>
        </w:rPr>
      </w:pPr>
      <w:r>
        <w:rPr>
          <w:rFonts w:hint="eastAsia" w:ascii="微软雅黑" w:hAnsi="微软雅黑" w:eastAsia="微软雅黑" w:cs="微软雅黑"/>
          <w:sz w:val="24"/>
          <w:szCs w:val="24"/>
          <w:highlight w:val="none"/>
          <w:lang w:eastAsia="zh-CN"/>
        </w:rPr>
        <w:t>供应商</w:t>
      </w:r>
      <w:r>
        <w:rPr>
          <w:rFonts w:hint="eastAsia" w:ascii="微软雅黑" w:hAnsi="微软雅黑" w:eastAsia="微软雅黑" w:cs="微软雅黑"/>
          <w:sz w:val="24"/>
          <w:szCs w:val="24"/>
          <w:highlight w:val="none"/>
        </w:rPr>
        <w:t>名称(公章)：</w:t>
      </w:r>
      <w:r>
        <w:rPr>
          <w:rFonts w:hint="eastAsia" w:ascii="微软雅黑" w:hAnsi="微软雅黑" w:eastAsia="微软雅黑" w:cs="微软雅黑"/>
          <w:sz w:val="24"/>
          <w:szCs w:val="24"/>
          <w:highlight w:val="none"/>
          <w:u w:val="single"/>
          <w:lang w:val="en-US" w:eastAsia="zh-CN"/>
        </w:rPr>
        <w:t xml:space="preserve">              </w:t>
      </w:r>
    </w:p>
    <w:p w14:paraId="61590EF6">
      <w:pPr>
        <w:keepNext w:val="0"/>
        <w:keepLines w:val="0"/>
        <w:pageBreakBefore w:val="0"/>
        <w:kinsoku/>
        <w:wordWrap/>
        <w:overflowPunct/>
        <w:topLinePunct w:val="0"/>
        <w:autoSpaceDE/>
        <w:autoSpaceDN/>
        <w:bidi w:val="0"/>
        <w:adjustRightInd/>
        <w:snapToGrid/>
        <w:spacing w:line="520" w:lineRule="exact"/>
        <w:ind w:firstLine="480" w:firstLineChars="200"/>
        <w:jc w:val="both"/>
        <w:textAlignment w:val="auto"/>
        <w:rPr>
          <w:rFonts w:hint="eastAsia" w:ascii="微软雅黑" w:hAnsi="微软雅黑" w:eastAsia="微软雅黑" w:cs="微软雅黑"/>
          <w:sz w:val="24"/>
          <w:szCs w:val="24"/>
          <w:highlight w:val="none"/>
        </w:rPr>
      </w:pPr>
      <w:r>
        <w:rPr>
          <w:rFonts w:hint="eastAsia" w:ascii="微软雅黑" w:hAnsi="微软雅黑" w:eastAsia="微软雅黑" w:cs="微软雅黑"/>
          <w:sz w:val="24"/>
          <w:szCs w:val="24"/>
          <w:highlight w:val="none"/>
        </w:rPr>
        <w:t>日期：</w:t>
      </w:r>
      <w:r>
        <w:rPr>
          <w:rFonts w:hint="eastAsia" w:ascii="微软雅黑" w:hAnsi="微软雅黑" w:eastAsia="微软雅黑" w:cs="微软雅黑"/>
          <w:sz w:val="24"/>
          <w:szCs w:val="24"/>
          <w:highlight w:val="none"/>
          <w:lang w:val="en-US" w:eastAsia="zh-CN"/>
        </w:rPr>
        <w:t xml:space="preserve"> </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rPr>
        <w:t>年</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rPr>
        <w:t>月</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rPr>
        <w:t>日</w:t>
      </w:r>
    </w:p>
    <w:p w14:paraId="524C70D9">
      <w:pPr>
        <w:keepNext w:val="0"/>
        <w:keepLines w:val="0"/>
        <w:pageBreakBefore w:val="0"/>
        <w:kinsoku/>
        <w:wordWrap/>
        <w:overflowPunct/>
        <w:topLinePunct w:val="0"/>
        <w:bidi w:val="0"/>
        <w:snapToGrid/>
        <w:spacing w:line="440" w:lineRule="exact"/>
        <w:ind w:firstLine="480" w:firstLineChars="200"/>
        <w:textAlignment w:val="auto"/>
        <w:rPr>
          <w:rFonts w:hint="eastAsia" w:ascii="微软雅黑" w:hAnsi="微软雅黑" w:eastAsia="微软雅黑" w:cs="微软雅黑"/>
          <w:sz w:val="24"/>
          <w:szCs w:val="24"/>
        </w:rPr>
      </w:pPr>
    </w:p>
    <w:p w14:paraId="598A0C6B">
      <w:pPr>
        <w:keepNext w:val="0"/>
        <w:keepLines w:val="0"/>
        <w:pageBreakBefore w:val="0"/>
        <w:kinsoku/>
        <w:wordWrap/>
        <w:overflowPunct/>
        <w:topLinePunct w:val="0"/>
        <w:bidi w:val="0"/>
        <w:snapToGrid/>
        <w:spacing w:line="440" w:lineRule="exact"/>
        <w:ind w:firstLine="480" w:firstLineChars="200"/>
        <w:textAlignment w:val="auto"/>
        <w:rPr>
          <w:rFonts w:hint="eastAsia"/>
        </w:rPr>
      </w:pPr>
      <w:r>
        <w:rPr>
          <w:rFonts w:hint="eastAsia" w:ascii="微软雅黑" w:hAnsi="微软雅黑" w:eastAsia="微软雅黑" w:cs="微软雅黑"/>
          <w:sz w:val="24"/>
          <w:szCs w:val="24"/>
        </w:rPr>
        <w:t>说明：授权用投标专用章的，与公章具有相同法律效力。</w:t>
      </w:r>
    </w:p>
    <w:sectPr>
      <w:pgSz w:w="11906" w:h="16838"/>
      <w:pgMar w:top="1383" w:right="1519" w:bottom="1383"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40E016C"/>
    <w:rsid w:val="03C77E99"/>
    <w:rsid w:val="0561174D"/>
    <w:rsid w:val="05C13151"/>
    <w:rsid w:val="08D90B2B"/>
    <w:rsid w:val="09736D24"/>
    <w:rsid w:val="0B364A69"/>
    <w:rsid w:val="13481924"/>
    <w:rsid w:val="153F2718"/>
    <w:rsid w:val="19737EF7"/>
    <w:rsid w:val="1A204BC7"/>
    <w:rsid w:val="1B9C4ECD"/>
    <w:rsid w:val="1D2366AB"/>
    <w:rsid w:val="21C02D6D"/>
    <w:rsid w:val="22A75E85"/>
    <w:rsid w:val="24D424D4"/>
    <w:rsid w:val="26920BFA"/>
    <w:rsid w:val="2755784B"/>
    <w:rsid w:val="29B7714B"/>
    <w:rsid w:val="2A09202A"/>
    <w:rsid w:val="2B57116C"/>
    <w:rsid w:val="2D012D2F"/>
    <w:rsid w:val="2DAA05D8"/>
    <w:rsid w:val="2DC047AC"/>
    <w:rsid w:val="2F5D6221"/>
    <w:rsid w:val="2F9E1B97"/>
    <w:rsid w:val="3EE80FE3"/>
    <w:rsid w:val="3FA639A6"/>
    <w:rsid w:val="432B57DF"/>
    <w:rsid w:val="440E016C"/>
    <w:rsid w:val="469B0D50"/>
    <w:rsid w:val="480D7C89"/>
    <w:rsid w:val="497E54B6"/>
    <w:rsid w:val="4C334E7A"/>
    <w:rsid w:val="4D4644F4"/>
    <w:rsid w:val="4DDA5CC7"/>
    <w:rsid w:val="52CC1FB5"/>
    <w:rsid w:val="53A019B1"/>
    <w:rsid w:val="57081D47"/>
    <w:rsid w:val="578318F4"/>
    <w:rsid w:val="589B5A12"/>
    <w:rsid w:val="59974A1C"/>
    <w:rsid w:val="600619C6"/>
    <w:rsid w:val="60295F39"/>
    <w:rsid w:val="62F04E50"/>
    <w:rsid w:val="6627018D"/>
    <w:rsid w:val="688E376F"/>
    <w:rsid w:val="6C166A15"/>
    <w:rsid w:val="6D2055BE"/>
    <w:rsid w:val="6D464F20"/>
    <w:rsid w:val="6FA403B2"/>
    <w:rsid w:val="71A96993"/>
    <w:rsid w:val="728720C5"/>
    <w:rsid w:val="787C5B5B"/>
    <w:rsid w:val="78B707B2"/>
    <w:rsid w:val="7B165BB8"/>
    <w:rsid w:val="7BB1183B"/>
    <w:rsid w:val="7BE94620"/>
    <w:rsid w:val="7BF263CF"/>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7"/>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8"/>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9"/>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6">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cs="Arial"/>
      <w:sz w:val="24"/>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8">
    <w:name w:val="Body Text"/>
    <w:basedOn w:val="1"/>
    <w:next w:val="1"/>
    <w:unhideWhenUsed/>
    <w:qFormat/>
    <w:uiPriority w:val="99"/>
    <w:pPr>
      <w:spacing w:after="120"/>
    </w:pPr>
    <w:rPr>
      <w:rFonts w:ascii="Calibri" w:hAnsi="Calibri" w:cs="Times New Roman"/>
      <w:color w:val="auto"/>
    </w:rPr>
  </w:style>
  <w:style w:type="paragraph" w:styleId="9">
    <w:name w:val="Body Text Indent"/>
    <w:basedOn w:val="1"/>
    <w:qFormat/>
    <w:uiPriority w:val="0"/>
    <w:pPr>
      <w:ind w:firstLine="480"/>
    </w:pPr>
    <w:rPr>
      <w:rFonts w:ascii="宋体" w:hAnsi="宋体"/>
    </w:rPr>
  </w:style>
  <w:style w:type="paragraph" w:styleId="10">
    <w:name w:val="Plain Text"/>
    <w:basedOn w:val="1"/>
    <w:qFormat/>
    <w:uiPriority w:val="99"/>
    <w:rPr>
      <w:rFonts w:ascii="宋体" w:hAnsi="Courier New"/>
      <w:szCs w:val="21"/>
    </w:rPr>
  </w:style>
  <w:style w:type="paragraph" w:styleId="11">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4">
    <w:name w:val="Table Grid"/>
    <w:basedOn w:val="13"/>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正文2"/>
    <w:basedOn w:val="1"/>
    <w:qFormat/>
    <w:uiPriority w:val="0"/>
    <w:pPr>
      <w:ind w:firstLine="562" w:firstLineChars="200"/>
      <w:jc w:val="left"/>
    </w:pPr>
    <w:rPr>
      <w:rFonts w:hint="eastAsia"/>
    </w:rPr>
  </w:style>
  <w:style w:type="character" w:customStyle="1" w:styleId="17">
    <w:name w:val="标题 1 Char"/>
    <w:link w:val="3"/>
    <w:qFormat/>
    <w:uiPriority w:val="0"/>
    <w:rPr>
      <w:rFonts w:ascii="Times New Roman" w:hAnsi="Times New Roman" w:eastAsia="宋体" w:cs="Times New Roman"/>
      <w:b/>
      <w:kern w:val="44"/>
      <w:sz w:val="32"/>
      <w:szCs w:val="21"/>
    </w:rPr>
  </w:style>
  <w:style w:type="character" w:customStyle="1" w:styleId="18">
    <w:name w:val="标题 2 Char"/>
    <w:link w:val="4"/>
    <w:qFormat/>
    <w:uiPriority w:val="9"/>
    <w:rPr>
      <w:rFonts w:ascii="Cambria" w:hAnsi="Cambria" w:eastAsia="宋体" w:cs="Times New Roman"/>
      <w:b/>
      <w:bCs/>
      <w:kern w:val="0"/>
      <w:sz w:val="28"/>
      <w:szCs w:val="32"/>
    </w:rPr>
  </w:style>
  <w:style w:type="character" w:customStyle="1" w:styleId="19">
    <w:name w:val="标题 3 字符"/>
    <w:link w:val="5"/>
    <w:qFormat/>
    <w:uiPriority w:val="0"/>
    <w:rPr>
      <w:rFonts w:ascii="Times New Roman" w:hAnsi="Times New Roman" w:eastAsia="宋体" w:cs="Times New Roman"/>
      <w:b/>
      <w:bCs/>
      <w:sz w:val="32"/>
      <w:szCs w:val="32"/>
    </w:r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2654</Words>
  <Characters>2695</Characters>
  <Lines>0</Lines>
  <Paragraphs>0</Paragraphs>
  <TotalTime>3</TotalTime>
  <ScaleCrop>false</ScaleCrop>
  <LinksUpToDate>false</LinksUpToDate>
  <CharactersWithSpaces>3062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2024-10-28T02:47:00Z</dcterms:created>
  <dc:creator>罗永山</dc:creator>
  <cp:lastModifiedBy>july</cp:lastModifiedBy>
  <dcterms:modified xsi:type="dcterms:W3CDTF">2025-08-07T12:48:47Z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DE47F628799F4E7D89F1D202619C5258_11</vt:lpwstr>
  </property>
  <property fmtid="{D5CDD505-2E9C-101B-9397-08002B2CF9AE}" pid="4" name="KSOTemplateDocerSaveRecord">
    <vt:lpwstr>eyJoZGlkIjoiMmY1YjBmZjZkMzA1NjQxYTZjZmM2YjA0ZDY2ODJjNTYiLCJ1c2VySWQiOiI5MzM2NzI5MDUifQ==</vt:lpwstr>
  </property>
</Properties>
</file>