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B74C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微软雅黑" w:hAnsi="微软雅黑" w:eastAsia="微软雅黑" w:cs="微软雅黑"/>
          <w:b w:val="0"/>
          <w:bCs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eastAsia="zh-CN"/>
        </w:rPr>
        <w:t>技术服务响应</w:t>
      </w: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</w:rPr>
        <w:t>方案</w:t>
      </w:r>
    </w:p>
    <w:p w14:paraId="4739D1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</w:p>
    <w:p w14:paraId="4F035B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供应商根据招标文件要求中的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评审办法及标准的内容，制定技术服务响应方案，并根据招标文件要求提供相应的证明材料（包括但不限于评审因素内容）格式自拟。</w:t>
      </w:r>
    </w:p>
    <w:p w14:paraId="7362DC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3587819"/>
    <w:rsid w:val="05304F9C"/>
    <w:rsid w:val="294B56B4"/>
    <w:rsid w:val="2ACD4B14"/>
    <w:rsid w:val="2DA85810"/>
    <w:rsid w:val="38105E16"/>
    <w:rsid w:val="498C2334"/>
    <w:rsid w:val="4DE858C8"/>
    <w:rsid w:val="6FCFB689"/>
    <w:rsid w:val="725B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Grid"/>
    <w:qFormat/>
    <w:uiPriority w:val="0"/>
    <w:rPr>
      <w:sz w:val="22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9</TotalTime>
  <ScaleCrop>false</ScaleCrop>
  <LinksUpToDate>false</LinksUpToDate>
  <CharactersWithSpaces>80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july</cp:lastModifiedBy>
  <dcterms:modified xsi:type="dcterms:W3CDTF">2025-08-07T12:51:27Z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eyJoZGlkIjoiMmY1YjBmZjZkMzA1NjQxYTZjZmM2YjA0ZDY2ODJjNTYiLCJ1c2VySWQiOiI5MzM2NzI5MDUifQ==</vt:lpwstr>
  </property>
  <property fmtid="{D5CDD505-2E9C-101B-9397-08002B2CF9AE}" pid="4" name="ICV">
    <vt:lpwstr>FB4AE308266F4BE0AE8F987CAB9EC84A_12</vt:lpwstr>
  </property>
</Properties>
</file>