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版本号：南采NC【2025】13号20251009002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南采NC【2025】13号</w:t>
      </w:r>
      <w:r>
        <w:br/>
      </w:r>
      <w:r>
        <w:br/>
      </w:r>
      <w:r>
        <w:br/>
      </w:r>
    </w:p>
    <w:p>
      <w:pPr>
        <w:pStyle w:val="null3"/>
        <w:jc w:val="center"/>
        <w:outlineLvl w:val="2"/>
      </w:pPr>
      <w:r>
        <w:rPr>
          <w:rFonts w:ascii="仿宋_GB2312" w:hAnsi="仿宋_GB2312" w:cs="仿宋_GB2312" w:eastAsia="仿宋_GB2312"/>
          <w:sz w:val="28"/>
          <w:b/>
        </w:rPr>
        <w:t>汉中市南郑区大河坎中学</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汉中市南郑区大河坎中学</w:t>
      </w:r>
      <w:r>
        <w:rPr>
          <w:rFonts w:ascii="仿宋_GB2312" w:hAnsi="仿宋_GB2312" w:cs="仿宋_GB2312" w:eastAsia="仿宋_GB2312"/>
        </w:rPr>
        <w:t>委托，拟对</w:t>
      </w:r>
      <w:r>
        <w:rPr>
          <w:rFonts w:ascii="仿宋_GB2312" w:hAnsi="仿宋_GB2312" w:cs="仿宋_GB2312" w:eastAsia="仿宋_GB2312"/>
        </w:rPr>
        <w:t>计算机教室建设采购项目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南采NC【2025】13号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计算机教室建设采购项目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学校计算机教室建设，采购台式计算机168台，配套教学软件、耳麦、网络设备、应急电源、机房专用空调、桌椅及自动升降挡板、静电地板等计算机教室建设相关附属配套设施设备。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3、法定代表人证明书及授权书：法定代表人(负责人)委托授权书法定代表人(负责人)委托代理人参加征集活动时，应提供法定代表人(负责人)委托授权书；法定代表人(负责人)亲自参加征集活动时，应提供法定代表人(负责人) 身份证复印件。如法人的分支机构参与征集活动的，除提供《法定代表人授权委托书》外还须同时提供法人给分支机构出具的授权书，并加盖公章。法人只能授权一家分支机构参与征集活动， 且不能与分支机构同时参与征集活动。</w:t>
      </w:r>
    </w:p>
    <w:p>
      <w:pPr>
        <w:pStyle w:val="null3"/>
      </w:pPr>
      <w:r>
        <w:rPr>
          <w:rFonts w:ascii="仿宋_GB2312" w:hAnsi="仿宋_GB2312" w:cs="仿宋_GB2312" w:eastAsia="仿宋_GB2312"/>
        </w:rPr>
        <w:t>4、其他要求：（1）本项目不接受联合体投标，供应商需提供非联合体书面声明。 （2）供应商应具备《中华人民共和国政府采购法》第二十二条规定的条件。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陕西省汉中市南郑区大河坎镇南大街122号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0916-5300081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汉中市南郑区县城南大街区绩效评价中心五楼区政府采购中心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李青茂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汉中市南郑区大河坎中学</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汉中市南郑区大河坎中学</w:t>
      </w:r>
      <w:r>
        <w:rPr>
          <w:rFonts w:ascii="仿宋_GB2312" w:hAnsi="仿宋_GB2312" w:cs="仿宋_GB2312" w:eastAsia="仿宋_GB2312"/>
        </w:rPr>
        <w:t>负责解释。除上述招标文件内容，其他内容由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汉中市南郑区大河坎中学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联系人：李青茂</w:t>
      </w:r>
    </w:p>
    <w:p>
      <w:pPr>
        <w:pStyle w:val="null3"/>
      </w:pPr>
      <w:r>
        <w:rPr>
          <w:rFonts w:ascii="仿宋_GB2312" w:hAnsi="仿宋_GB2312" w:cs="仿宋_GB2312" w:eastAsia="仿宋_GB2312"/>
        </w:rPr>
        <w:t>联系电话：0916-2995594</w:t>
      </w:r>
    </w:p>
    <w:p>
      <w:pPr>
        <w:pStyle w:val="null3"/>
      </w:pPr>
      <w:r>
        <w:rPr>
          <w:rFonts w:ascii="仿宋_GB2312" w:hAnsi="仿宋_GB2312" w:cs="仿宋_GB2312" w:eastAsia="仿宋_GB2312"/>
        </w:rPr>
        <w:t>地址：南郑区县城南大街区绩效评价中心五楼区政府采购中心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学校计算机教室建设，采购台式计算机168台，配套教学软件、耳麦、网络设备、应急电源、机房专用空调、桌椅及自动升降挡板、静电地板等计算机教室建设相关附属配套设施设备。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标的名称：计算机教室建设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10"/>
                  </w:pPr>
                  <w:r>
                    <w:rPr>
                      <w:rFonts w:ascii="仿宋_GB2312" w:hAnsi="仿宋_GB2312" w:cs="仿宋_GB2312" w:eastAsia="仿宋_GB2312"/>
                      <w:sz w:val="24"/>
                      <w:b/>
                      <w:color w:val="000000"/>
                    </w:rPr>
                    <w:t>序号</w:t>
                  </w:r>
                </w:p>
              </w:tc>
              <w:tc>
                <w:tcPr>
                  <w:tcW w:type="dxa" w:w="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b/>
                      <w:color w:val="000000"/>
                    </w:rPr>
                    <w:t>分类</w:t>
                  </w:r>
                </w:p>
              </w:tc>
              <w:tc>
                <w:tcPr>
                  <w:tcW w:type="dxa" w:w="3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仿宋_GB2312" w:hAnsi="仿宋_GB2312" w:cs="仿宋_GB2312" w:eastAsia="仿宋_GB2312"/>
                      <w:sz w:val="24"/>
                      <w:b/>
                      <w:color w:val="000000"/>
                    </w:rPr>
                    <w:t>货物名称</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b/>
                      <w:color w:val="000000"/>
                    </w:rPr>
                    <w:t>技术参数</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95"/>
                  </w:pPr>
                  <w:r>
                    <w:rPr>
                      <w:rFonts w:ascii="仿宋_GB2312" w:hAnsi="仿宋_GB2312" w:cs="仿宋_GB2312" w:eastAsia="仿宋_GB2312"/>
                      <w:sz w:val="24"/>
                      <w:b/>
                      <w:color w:val="000000"/>
                    </w:rPr>
                    <w:t>数量</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pPr>
                  <w:r>
                    <w:rPr>
                      <w:rFonts w:ascii="仿宋_GB2312" w:hAnsi="仿宋_GB2312" w:cs="仿宋_GB2312" w:eastAsia="仿宋_GB2312"/>
                      <w:sz w:val="24"/>
                      <w:b/>
                      <w:color w:val="000000"/>
                    </w:rPr>
                    <w:t>单位</w:t>
                  </w:r>
                </w:p>
              </w:tc>
            </w:tr>
            <w:tr>
              <w:tc>
                <w:tcPr>
                  <w:tcW w:type="dxa" w:w="278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b/>
                      <w:color w:val="000000"/>
                    </w:rPr>
                    <w:t>一、考试及及配套设备</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系统管理</w:t>
                  </w:r>
                </w:p>
                <w:p>
                  <w:pPr>
                    <w:pStyle w:val="null3"/>
                    <w:ind w:left="120"/>
                  </w:pPr>
                  <w:r>
                    <w:rPr>
                      <w:rFonts w:ascii="仿宋_GB2312" w:hAnsi="仿宋_GB2312" w:cs="仿宋_GB2312" w:eastAsia="仿宋_GB2312"/>
                      <w:sz w:val="24"/>
                      <w:color w:val="000000"/>
                    </w:rPr>
                    <w:t>软件</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机房终端维</w:t>
                  </w:r>
                </w:p>
                <w:p>
                  <w:pPr>
                    <w:pStyle w:val="null3"/>
                    <w:spacing w:before="180"/>
                    <w:ind w:left="135"/>
                  </w:pPr>
                  <w:r>
                    <w:rPr>
                      <w:rFonts w:ascii="仿宋_GB2312" w:hAnsi="仿宋_GB2312" w:cs="仿宋_GB2312" w:eastAsia="仿宋_GB2312"/>
                      <w:sz w:val="24"/>
                      <w:color w:val="000000"/>
                    </w:rPr>
                    <w:t>护系统</w:t>
                  </w:r>
                  <w:r>
                    <w:rPr>
                      <w:rFonts w:ascii="仿宋_GB2312" w:hAnsi="仿宋_GB2312" w:cs="仿宋_GB2312" w:eastAsia="仿宋_GB2312"/>
                      <w:sz w:val="24"/>
                      <w:color w:val="000000"/>
                    </w:rPr>
                    <w:t>(同传</w:t>
                  </w:r>
                </w:p>
                <w:p>
                  <w:pPr>
                    <w:pStyle w:val="null3"/>
                    <w:spacing w:before="180"/>
                    <w:ind w:left="495"/>
                  </w:pPr>
                  <w:r>
                    <w:rPr>
                      <w:rFonts w:ascii="仿宋_GB2312" w:hAnsi="仿宋_GB2312" w:cs="仿宋_GB2312" w:eastAsia="仿宋_GB2312"/>
                      <w:sz w:val="24"/>
                      <w:color w:val="000000"/>
                    </w:rPr>
                    <w:t>管理</w:t>
                  </w:r>
                  <w:r>
                    <w:rPr>
                      <w:rFonts w:ascii="仿宋_GB2312" w:hAnsi="仿宋_GB2312" w:cs="仿宋_GB2312" w:eastAsia="仿宋_GB2312"/>
                      <w:sz w:val="24"/>
                      <w:color w:val="000000"/>
                    </w:rPr>
                    <w:t>)</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right="34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安装部署方便，免拆机插卡、免重新构建分区，仅在</w:t>
                  </w:r>
                  <w:r>
                    <w:rPr>
                      <w:rFonts w:ascii="仿宋_GB2312" w:hAnsi="仿宋_GB2312" w:cs="仿宋_GB2312" w:eastAsia="仿宋_GB2312"/>
                    </w:rPr>
                    <w:t xml:space="preserve"> </w:t>
                  </w:r>
                  <w:r>
                    <w:rPr>
                      <w:rFonts w:ascii="仿宋_GB2312" w:hAnsi="仿宋_GB2312" w:cs="仿宋_GB2312" w:eastAsia="仿宋_GB2312"/>
                      <w:sz w:val="24"/>
                      <w:color w:val="000000"/>
                    </w:rPr>
                    <w:t>Windows</w:t>
                  </w:r>
                  <w:r>
                    <w:rPr>
                      <w:rFonts w:ascii="仿宋_GB2312" w:hAnsi="仿宋_GB2312" w:cs="仿宋_GB2312" w:eastAsia="仿宋_GB2312"/>
                    </w:rPr>
                    <w:t xml:space="preserve"> </w:t>
                  </w:r>
                  <w:r>
                    <w:rPr>
                      <w:rFonts w:ascii="仿宋_GB2312" w:hAnsi="仿宋_GB2312" w:cs="仿宋_GB2312" w:eastAsia="仿宋_GB2312"/>
                      <w:sz w:val="24"/>
                      <w:color w:val="000000"/>
                    </w:rPr>
                    <w:t>系统下双击应用</w:t>
                  </w:r>
                  <w:r>
                    <w:rPr>
                      <w:rFonts w:ascii="仿宋_GB2312" w:hAnsi="仿宋_GB2312" w:cs="仿宋_GB2312" w:eastAsia="仿宋_GB2312"/>
                      <w:sz w:val="24"/>
                      <w:color w:val="000000"/>
                    </w:rPr>
                    <w:t>程序</w:t>
                  </w:r>
                  <w:r>
                    <w:rPr>
                      <w:rFonts w:ascii="仿宋_GB2312" w:hAnsi="仿宋_GB2312" w:cs="仿宋_GB2312" w:eastAsia="仿宋_GB2312"/>
                      <w:sz w:val="24"/>
                      <w:color w:val="000000"/>
                    </w:rPr>
                    <w:t>即可完成软件的安装，支持自定义一键安装，</w:t>
                  </w:r>
                  <w:r>
                    <w:rPr>
                      <w:rFonts w:ascii="仿宋_GB2312" w:hAnsi="仿宋_GB2312" w:cs="仿宋_GB2312" w:eastAsia="仿宋_GB2312"/>
                      <w:sz w:val="24"/>
                      <w:color w:val="000000"/>
                    </w:rPr>
                    <w:t>兼容</w:t>
                  </w:r>
                  <w:r>
                    <w:rPr>
                      <w:rFonts w:ascii="仿宋_GB2312" w:hAnsi="仿宋_GB2312" w:cs="仿宋_GB2312" w:eastAsia="仿宋_GB2312"/>
                    </w:rPr>
                    <w:t xml:space="preserve"> </w:t>
                  </w:r>
                  <w:r>
                    <w:rPr>
                      <w:rFonts w:ascii="仿宋_GB2312" w:hAnsi="仿宋_GB2312" w:cs="仿宋_GB2312" w:eastAsia="仿宋_GB2312"/>
                      <w:sz w:val="24"/>
                      <w:color w:val="000000"/>
                    </w:rPr>
                    <w:t>Windows XP、Windows 7、Windows</w:t>
                  </w:r>
                </w:p>
                <w:p>
                  <w:pPr>
                    <w:pStyle w:val="null3"/>
                    <w:ind w:left="120" w:right="210"/>
                  </w:pP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w:t>
                  </w:r>
                  <w:r>
                    <w:rPr>
                      <w:rFonts w:ascii="仿宋_GB2312" w:hAnsi="仿宋_GB2312" w:cs="仿宋_GB2312" w:eastAsia="仿宋_GB2312"/>
                      <w:sz w:val="24"/>
                      <w:color w:val="000000"/>
                    </w:rPr>
                    <w:t>Win10</w:t>
                  </w:r>
                  <w:r>
                    <w:rPr>
                      <w:rFonts w:ascii="仿宋_GB2312" w:hAnsi="仿宋_GB2312" w:cs="仿宋_GB2312" w:eastAsia="仿宋_GB2312"/>
                    </w:rPr>
                    <w:t xml:space="preserve"> </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(x86&amp;x64)。 支持</w:t>
                  </w:r>
                  <w:r>
                    <w:rPr>
                      <w:rFonts w:ascii="仿宋_GB2312" w:hAnsi="仿宋_GB2312" w:cs="仿宋_GB2312" w:eastAsia="仿宋_GB2312"/>
                    </w:rPr>
                    <w:t xml:space="preserve"> </w:t>
                  </w:r>
                  <w:r>
                    <w:rPr>
                      <w:rFonts w:ascii="仿宋_GB2312" w:hAnsi="仿宋_GB2312" w:cs="仿宋_GB2312" w:eastAsia="仿宋_GB2312"/>
                      <w:sz w:val="24"/>
                      <w:color w:val="000000"/>
                    </w:rPr>
                    <w:t>wifi</w:t>
                  </w:r>
                  <w:r>
                    <w:rPr>
                      <w:rFonts w:ascii="仿宋_GB2312" w:hAnsi="仿宋_GB2312" w:cs="仿宋_GB2312" w:eastAsia="仿宋_GB2312"/>
                    </w:rPr>
                    <w:t xml:space="preserve"> </w:t>
                  </w:r>
                  <w:r>
                    <w:rPr>
                      <w:rFonts w:ascii="仿宋_GB2312" w:hAnsi="仿宋_GB2312" w:cs="仿宋_GB2312" w:eastAsia="仿宋_GB2312"/>
                      <w:sz w:val="24"/>
                      <w:color w:val="000000"/>
                    </w:rPr>
                    <w:t>无线网络环境使用。支持多个操作系统安装，</w:t>
                  </w:r>
                  <w:r>
                    <w:rPr>
                      <w:rFonts w:ascii="仿宋_GB2312" w:hAnsi="仿宋_GB2312" w:cs="仿宋_GB2312" w:eastAsia="仿宋_GB2312"/>
                      <w:sz w:val="24"/>
                      <w:color w:val="000000"/>
                    </w:rPr>
                    <w:t>如</w:t>
                  </w:r>
                  <w:r>
                    <w:rPr>
                      <w:rFonts w:ascii="仿宋_GB2312" w:hAnsi="仿宋_GB2312" w:cs="仿宋_GB2312" w:eastAsia="仿宋_GB2312"/>
                    </w:rPr>
                    <w:t xml:space="preserve"> </w:t>
                  </w:r>
                  <w:r>
                    <w:rPr>
                      <w:rFonts w:ascii="仿宋_GB2312" w:hAnsi="仿宋_GB2312" w:cs="仿宋_GB2312" w:eastAsia="仿宋_GB2312"/>
                      <w:sz w:val="24"/>
                      <w:color w:val="000000"/>
                    </w:rPr>
                    <w:t>XP、Win7、Win8、Linux</w:t>
                  </w:r>
                  <w:r>
                    <w:rPr>
                      <w:rFonts w:ascii="仿宋_GB2312" w:hAnsi="仿宋_GB2312" w:cs="仿宋_GB2312" w:eastAsia="仿宋_GB2312"/>
                    </w:rPr>
                    <w:t xml:space="preserve"> </w:t>
                  </w:r>
                  <w:r>
                    <w:rPr>
                      <w:rFonts w:ascii="仿宋_GB2312" w:hAnsi="仿宋_GB2312" w:cs="仿宋_GB2312" w:eastAsia="仿宋_GB2312"/>
                      <w:sz w:val="24"/>
                      <w:color w:val="000000"/>
                    </w:rPr>
                    <w:t>等，以及不同格式的数据分区，并对</w:t>
                  </w:r>
                  <w:r>
                    <w:rPr>
                      <w:rFonts w:ascii="仿宋_GB2312" w:hAnsi="仿宋_GB2312" w:cs="仿宋_GB2312" w:eastAsia="仿宋_GB2312"/>
                    </w:rPr>
                    <w:t xml:space="preserve"> </w:t>
                  </w:r>
                  <w:r>
                    <w:rPr>
                      <w:rFonts w:ascii="仿宋_GB2312" w:hAnsi="仿宋_GB2312" w:cs="仿宋_GB2312" w:eastAsia="仿宋_GB2312"/>
                      <w:sz w:val="24"/>
                      <w:color w:val="000000"/>
                    </w:rPr>
                    <w:t>Windows</w:t>
                  </w:r>
                  <w:r>
                    <w:rPr>
                      <w:rFonts w:ascii="仿宋_GB2312" w:hAnsi="仿宋_GB2312" w:cs="仿宋_GB2312" w:eastAsia="仿宋_GB2312"/>
                    </w:rPr>
                    <w:t xml:space="preserve"> </w:t>
                  </w:r>
                  <w:r>
                    <w:rPr>
                      <w:rFonts w:ascii="仿宋_GB2312" w:hAnsi="仿宋_GB2312" w:cs="仿宋_GB2312" w:eastAsia="仿宋_GB2312"/>
                      <w:sz w:val="24"/>
                      <w:color w:val="000000"/>
                    </w:rPr>
                    <w:t>操作系统分区及</w:t>
                  </w:r>
                  <w:r>
                    <w:rPr>
                      <w:rFonts w:ascii="仿宋_GB2312" w:hAnsi="仿宋_GB2312" w:cs="仿宋_GB2312" w:eastAsia="仿宋_GB2312"/>
                      <w:sz w:val="24"/>
                      <w:color w:val="000000"/>
                    </w:rPr>
                    <w:t>数据分区进行保护。</w:t>
                  </w:r>
                </w:p>
                <w:p>
                  <w:pPr>
                    <w:pStyle w:val="null3"/>
                    <w:ind w:left="105" w:right="360" w:firstLine="4"/>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支持独立环境功能，可以基于当前还原点创建无数个互不干扰的系统环境，且不被</w:t>
                  </w:r>
                  <w:r>
                    <w:rPr>
                      <w:rFonts w:ascii="仿宋_GB2312" w:hAnsi="仿宋_GB2312" w:cs="仿宋_GB2312" w:eastAsia="仿宋_GB2312"/>
                      <w:sz w:val="24"/>
                      <w:color w:val="000000"/>
                    </w:rPr>
                    <w:t>还原。方便学生在机房保存学习资料、完成作业或进行课程</w:t>
                  </w:r>
                  <w:r>
                    <w:rPr>
                      <w:rFonts w:ascii="仿宋_GB2312" w:hAnsi="仿宋_GB2312" w:cs="仿宋_GB2312" w:eastAsia="仿宋_GB2312"/>
                      <w:sz w:val="24"/>
                      <w:color w:val="000000"/>
                    </w:rPr>
                    <w:t>设计、毕业设计等任务</w:t>
                  </w:r>
                </w:p>
                <w:p>
                  <w:pPr>
                    <w:pStyle w:val="null3"/>
                    <w:spacing w:before="180"/>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可对大于</w:t>
                  </w:r>
                  <w:r>
                    <w:rPr>
                      <w:rFonts w:ascii="仿宋_GB2312" w:hAnsi="仿宋_GB2312" w:cs="仿宋_GB2312" w:eastAsia="仿宋_GB2312"/>
                    </w:rPr>
                    <w:t xml:space="preserve"> </w:t>
                  </w:r>
                  <w:r>
                    <w:rPr>
                      <w:rFonts w:ascii="仿宋_GB2312" w:hAnsi="仿宋_GB2312" w:cs="仿宋_GB2312" w:eastAsia="仿宋_GB2312"/>
                      <w:sz w:val="24"/>
                      <w:color w:val="000000"/>
                    </w:rPr>
                    <w:t>500</w:t>
                  </w:r>
                  <w:r>
                    <w:rPr>
                      <w:rFonts w:ascii="仿宋_GB2312" w:hAnsi="仿宋_GB2312" w:cs="仿宋_GB2312" w:eastAsia="仿宋_GB2312"/>
                    </w:rPr>
                    <w:t xml:space="preserve"> </w:t>
                  </w:r>
                  <w:r>
                    <w:rPr>
                      <w:rFonts w:ascii="仿宋_GB2312" w:hAnsi="仿宋_GB2312" w:cs="仿宋_GB2312" w:eastAsia="仿宋_GB2312"/>
                      <w:sz w:val="24"/>
                      <w:color w:val="000000"/>
                    </w:rPr>
                    <w:t>台终端机同时进行差异数据部署，并可自动分配</w:t>
                  </w:r>
                  <w:r>
                    <w:rPr>
                      <w:rFonts w:ascii="仿宋_GB2312" w:hAnsi="仿宋_GB2312" w:cs="仿宋_GB2312" w:eastAsia="仿宋_GB2312"/>
                    </w:rPr>
                    <w:t xml:space="preserve"> </w:t>
                  </w:r>
                  <w:r>
                    <w:rPr>
                      <w:rFonts w:ascii="仿宋_GB2312" w:hAnsi="仿宋_GB2312" w:cs="仿宋_GB2312" w:eastAsia="仿宋_GB2312"/>
                      <w:sz w:val="24"/>
                      <w:color w:val="000000"/>
                    </w:rPr>
                    <w:t>IP</w:t>
                  </w:r>
                  <w:r>
                    <w:rPr>
                      <w:rFonts w:ascii="仿宋_GB2312" w:hAnsi="仿宋_GB2312" w:cs="仿宋_GB2312" w:eastAsia="仿宋_GB2312"/>
                    </w:rPr>
                    <w:t xml:space="preserve"> </w:t>
                  </w:r>
                  <w:r>
                    <w:rPr>
                      <w:rFonts w:ascii="仿宋_GB2312" w:hAnsi="仿宋_GB2312" w:cs="仿宋_GB2312" w:eastAsia="仿宋_GB2312"/>
                      <w:sz w:val="24"/>
                      <w:color w:val="000000"/>
                    </w:rPr>
                    <w:t>地址</w:t>
                  </w:r>
                </w:p>
                <w:p>
                  <w:pPr>
                    <w:pStyle w:val="null3"/>
                    <w:spacing w:before="180"/>
                    <w:ind w:left="120" w:right="525" w:firstLine="41"/>
                  </w:pPr>
                  <w:r>
                    <w:rPr>
                      <w:rFonts w:ascii="仿宋_GB2312" w:hAnsi="仿宋_GB2312" w:cs="仿宋_GB2312" w:eastAsia="仿宋_GB2312"/>
                      <w:sz w:val="24"/>
                      <w:color w:val="000000"/>
                    </w:rPr>
                    <w:t>(IPV4/IPV6)、计算机名、WINDOWS</w:t>
                  </w:r>
                  <w:r>
                    <w:rPr>
                      <w:rFonts w:ascii="仿宋_GB2312" w:hAnsi="仿宋_GB2312" w:cs="仿宋_GB2312" w:eastAsia="仿宋_GB2312"/>
                    </w:rPr>
                    <w:t xml:space="preserve"> </w:t>
                  </w:r>
                  <w:r>
                    <w:rPr>
                      <w:rFonts w:ascii="仿宋_GB2312" w:hAnsi="仿宋_GB2312" w:cs="仿宋_GB2312" w:eastAsia="仿宋_GB2312"/>
                      <w:sz w:val="24"/>
                      <w:color w:val="000000"/>
                    </w:rPr>
                    <w:t>用户名</w:t>
                  </w:r>
                  <w:r>
                    <w:rPr>
                      <w:rFonts w:ascii="仿宋_GB2312" w:hAnsi="仿宋_GB2312" w:cs="仿宋_GB2312" w:eastAsia="仿宋_GB2312"/>
                      <w:sz w:val="24"/>
                      <w:color w:val="000000"/>
                    </w:rPr>
                    <w:t>，支持固态硬盘保护，支持</w:t>
                  </w:r>
                  <w:r>
                    <w:rPr>
                      <w:rFonts w:ascii="仿宋_GB2312" w:hAnsi="仿宋_GB2312" w:cs="仿宋_GB2312" w:eastAsia="仿宋_GB2312"/>
                    </w:rPr>
                    <w:t xml:space="preserve"> </w:t>
                  </w:r>
                  <w:r>
                    <w:rPr>
                      <w:rFonts w:ascii="仿宋_GB2312" w:hAnsi="仿宋_GB2312" w:cs="仿宋_GB2312" w:eastAsia="仿宋_GB2312"/>
                      <w:sz w:val="24"/>
                      <w:color w:val="000000"/>
                    </w:rPr>
                    <w:t>M.2</w:t>
                  </w:r>
                  <w:r>
                    <w:rPr>
                      <w:rFonts w:ascii="仿宋_GB2312" w:hAnsi="仿宋_GB2312" w:cs="仿宋_GB2312" w:eastAsia="仿宋_GB2312"/>
                    </w:rPr>
                    <w:t xml:space="preserve"> </w:t>
                  </w:r>
                  <w:r>
                    <w:rPr>
                      <w:rFonts w:ascii="仿宋_GB2312" w:hAnsi="仿宋_GB2312" w:cs="仿宋_GB2312" w:eastAsia="仿宋_GB2312"/>
                      <w:sz w:val="24"/>
                      <w:color w:val="000000"/>
                    </w:rPr>
                    <w:t>硬盘数据保</w:t>
                  </w:r>
                  <w:r>
                    <w:rPr>
                      <w:rFonts w:ascii="仿宋_GB2312" w:hAnsi="仿宋_GB2312" w:cs="仿宋_GB2312" w:eastAsia="仿宋_GB2312"/>
                      <w:sz w:val="24"/>
                      <w:color w:val="000000"/>
                    </w:rPr>
                    <w:t>护。</w:t>
                  </w:r>
                </w:p>
                <w:p>
                  <w:pPr>
                    <w:pStyle w:val="null3"/>
                    <w:ind w:left="120" w:right="225" w:firstLine="1"/>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支持保护分区的某一目录与不保护分区或外插</w:t>
                  </w:r>
                  <w:r>
                    <w:rPr>
                      <w:rFonts w:ascii="仿宋_GB2312" w:hAnsi="仿宋_GB2312" w:cs="仿宋_GB2312" w:eastAsia="仿宋_GB2312"/>
                    </w:rPr>
                    <w:t xml:space="preserve"> </w:t>
                  </w:r>
                  <w:r>
                    <w:rPr>
                      <w:rFonts w:ascii="仿宋_GB2312" w:hAnsi="仿宋_GB2312" w:cs="仿宋_GB2312" w:eastAsia="仿宋_GB2312"/>
                      <w:sz w:val="24"/>
                      <w:color w:val="000000"/>
                    </w:rPr>
                    <w:t>U</w:t>
                  </w:r>
                  <w:r>
                    <w:rPr>
                      <w:rFonts w:ascii="仿宋_GB2312" w:hAnsi="仿宋_GB2312" w:cs="仿宋_GB2312" w:eastAsia="仿宋_GB2312"/>
                    </w:rPr>
                    <w:t xml:space="preserve"> </w:t>
                  </w:r>
                  <w:r>
                    <w:rPr>
                      <w:rFonts w:ascii="仿宋_GB2312" w:hAnsi="仿宋_GB2312" w:cs="仿宋_GB2312" w:eastAsia="仿宋_GB2312"/>
                      <w:sz w:val="24"/>
                      <w:color w:val="000000"/>
                    </w:rPr>
                    <w:t>盘、硬盘进行自动</w:t>
                  </w:r>
                  <w:r>
                    <w:rPr>
                      <w:rFonts w:ascii="仿宋_GB2312" w:hAnsi="仿宋_GB2312" w:cs="仿宋_GB2312" w:eastAsia="仿宋_GB2312"/>
                      <w:sz w:val="24"/>
                      <w:color w:val="000000"/>
                    </w:rPr>
                    <w:t>/定时同步；同步</w:t>
                  </w:r>
                  <w:r>
                    <w:rPr>
                      <w:rFonts w:ascii="仿宋_GB2312" w:hAnsi="仿宋_GB2312" w:cs="仿宋_GB2312" w:eastAsia="仿宋_GB2312"/>
                      <w:sz w:val="24"/>
                      <w:color w:val="000000"/>
                    </w:rPr>
                    <w:t>文件可以按照后缀名等规则进行过滤；文件重命名、删除也</w:t>
                  </w:r>
                  <w:r>
                    <w:rPr>
                      <w:rFonts w:ascii="仿宋_GB2312" w:hAnsi="仿宋_GB2312" w:cs="仿宋_GB2312" w:eastAsia="仿宋_GB2312"/>
                      <w:sz w:val="24"/>
                      <w:color w:val="000000"/>
                    </w:rPr>
                    <w:t>可以进行同步；可以单向同</w:t>
                  </w:r>
                </w:p>
                <w:p>
                  <w:pPr>
                    <w:pStyle w:val="null3"/>
                    <w:ind w:left="120"/>
                  </w:pPr>
                  <w:r>
                    <w:rPr>
                      <w:rFonts w:ascii="仿宋_GB2312" w:hAnsi="仿宋_GB2312" w:cs="仿宋_GB2312" w:eastAsia="仿宋_GB2312"/>
                      <w:sz w:val="24"/>
                      <w:color w:val="000000"/>
                    </w:rPr>
                    <w:t>步、亦可双向同步；</w:t>
                  </w:r>
                  <w:r>
                    <w:rPr>
                      <w:rFonts w:ascii="仿宋_GB2312" w:hAnsi="仿宋_GB2312" w:cs="仿宋_GB2312" w:eastAsia="仿宋_GB2312"/>
                      <w:sz w:val="24"/>
                      <w:color w:val="000000"/>
                    </w:rPr>
                    <w:t>支持指定保护分区数据文件不还原，指定</w:t>
                  </w:r>
                  <w:r>
                    <w:rPr>
                      <w:rFonts w:ascii="仿宋_GB2312" w:hAnsi="仿宋_GB2312" w:cs="仿宋_GB2312" w:eastAsia="仿宋_GB2312"/>
                      <w:sz w:val="24"/>
                      <w:color w:val="000000"/>
                    </w:rPr>
                    <w:t>重要文件夹加密锁定</w:t>
                  </w:r>
                  <w:r>
                    <w:rPr>
                      <w:rFonts w:ascii="仿宋_GB2312" w:hAnsi="仿宋_GB2312" w:cs="仿宋_GB2312" w:eastAsia="仿宋_GB2312"/>
                      <w:sz w:val="24"/>
                      <w:color w:val="000000"/>
                    </w:rPr>
                    <w:t>/解锁</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165</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点</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设置。</w:t>
                  </w:r>
                </w:p>
                <w:p>
                  <w:pPr>
                    <w:pStyle w:val="null3"/>
                    <w:spacing w:before="180"/>
                    <w:ind w:left="120" w:right="390" w:firstLine="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按照教学实际需求，可设定计划任务，在指定的时间点自动切换到指定的还原点，</w:t>
                  </w:r>
                  <w:r>
                    <w:rPr>
                      <w:rFonts w:ascii="仿宋_GB2312" w:hAnsi="仿宋_GB2312" w:cs="仿宋_GB2312" w:eastAsia="仿宋_GB2312"/>
                      <w:sz w:val="24"/>
                      <w:color w:val="000000"/>
                    </w:rPr>
                    <w:t>且支持离线任务；针对内网的应用，可无缝对接</w:t>
                  </w:r>
                  <w:r>
                    <w:rPr>
                      <w:rFonts w:ascii="仿宋_GB2312" w:hAnsi="仿宋_GB2312" w:cs="仿宋_GB2312" w:eastAsia="仿宋_GB2312"/>
                    </w:rPr>
                    <w:t xml:space="preserve"> </w:t>
                  </w:r>
                  <w:r>
                    <w:rPr>
                      <w:rFonts w:ascii="仿宋_GB2312" w:hAnsi="仿宋_GB2312" w:cs="仿宋_GB2312" w:eastAsia="仿宋_GB2312"/>
                      <w:sz w:val="24"/>
                      <w:color w:val="000000"/>
                    </w:rPr>
                    <w:t>WSUS</w:t>
                  </w:r>
                  <w:r>
                    <w:rPr>
                      <w:rFonts w:ascii="仿宋_GB2312" w:hAnsi="仿宋_GB2312" w:cs="仿宋_GB2312" w:eastAsia="仿宋_GB2312"/>
                    </w:rPr>
                    <w:t xml:space="preserve"> </w:t>
                  </w:r>
                  <w:r>
                    <w:rPr>
                      <w:rFonts w:ascii="仿宋_GB2312" w:hAnsi="仿宋_GB2312" w:cs="仿宋_GB2312" w:eastAsia="仿宋_GB2312"/>
                      <w:sz w:val="24"/>
                      <w:color w:val="000000"/>
                    </w:rPr>
                    <w:t>实现操作系统补丁包的过滤与更</w:t>
                  </w:r>
                  <w:r>
                    <w:rPr>
                      <w:rFonts w:ascii="仿宋_GB2312" w:hAnsi="仿宋_GB2312" w:cs="仿宋_GB2312" w:eastAsia="仿宋_GB2312"/>
                      <w:sz w:val="24"/>
                      <w:color w:val="000000"/>
                    </w:rPr>
                    <w:t>新，保证内网的安全。</w:t>
                  </w:r>
                </w:p>
                <w:p>
                  <w:pPr>
                    <w:pStyle w:val="null3"/>
                    <w:spacing w:before="180"/>
                    <w:ind w:left="120" w:right="225" w:firstLine="2"/>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主控端网络侦测功能可以便利协助定位网络的通信问题，查找网卡、网线、交换机</w:t>
                  </w:r>
                  <w:r>
                    <w:rPr>
                      <w:rFonts w:ascii="仿宋_GB2312" w:hAnsi="仿宋_GB2312" w:cs="仿宋_GB2312" w:eastAsia="仿宋_GB2312"/>
                      <w:sz w:val="24"/>
                      <w:color w:val="000000"/>
                    </w:rPr>
                    <w:t>网口的故障；在硬盘全盘保护的情况下，可以自动侦测软件安</w:t>
                  </w:r>
                  <w:r>
                    <w:rPr>
                      <w:rFonts w:ascii="仿宋_GB2312" w:hAnsi="仿宋_GB2312" w:cs="仿宋_GB2312" w:eastAsia="仿宋_GB2312"/>
                      <w:sz w:val="24"/>
                      <w:color w:val="000000"/>
                    </w:rPr>
                    <w:t>装及文件、文件夹数据变动</w:t>
                  </w:r>
                  <w:r>
                    <w:rPr>
                      <w:rFonts w:ascii="仿宋_GB2312" w:hAnsi="仿宋_GB2312" w:cs="仿宋_GB2312" w:eastAsia="仿宋_GB2312"/>
                      <w:sz w:val="24"/>
                      <w:color w:val="000000"/>
                    </w:rPr>
                    <w:t>提醒用户保存当前状态。</w:t>
                  </w:r>
                </w:p>
                <w:p>
                  <w:pPr>
                    <w:pStyle w:val="null3"/>
                    <w:spacing w:before="180"/>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支持机房节能，帮助机房省电：</w:t>
                  </w:r>
                </w:p>
                <w:p>
                  <w:pPr>
                    <w:pStyle w:val="null3"/>
                    <w:spacing w:before="180"/>
                    <w:ind w:left="120" w:right="345" w:firstLine="1"/>
                  </w:pPr>
                  <w:r>
                    <w:rPr>
                      <w:rFonts w:ascii="仿宋_GB2312" w:hAnsi="仿宋_GB2312" w:cs="仿宋_GB2312" w:eastAsia="仿宋_GB2312"/>
                      <w:sz w:val="24"/>
                      <w:color w:val="000000"/>
                    </w:rPr>
                    <w:t>&lt;1&gt;管理端可设定客户端在多久时间没操作后自动</w:t>
                  </w:r>
                  <w:r>
                    <w:rPr>
                      <w:rFonts w:ascii="仿宋_GB2312" w:hAnsi="仿宋_GB2312" w:cs="仿宋_GB2312" w:eastAsia="仿宋_GB2312"/>
                      <w:sz w:val="24"/>
                      <w:color w:val="000000"/>
                    </w:rPr>
                    <w:t>关闭显示器、自动进入待机状态、自动</w:t>
                  </w:r>
                  <w:r>
                    <w:rPr>
                      <w:rFonts w:ascii="仿宋_GB2312" w:hAnsi="仿宋_GB2312" w:cs="仿宋_GB2312" w:eastAsia="仿宋_GB2312"/>
                      <w:sz w:val="24"/>
                      <w:color w:val="000000"/>
                    </w:rPr>
                    <w:t>关机；</w:t>
                  </w:r>
                </w:p>
                <w:p>
                  <w:pPr>
                    <w:pStyle w:val="null3"/>
                    <w:spacing w:before="180"/>
                    <w:ind w:left="120"/>
                  </w:pPr>
                  <w:r>
                    <w:rPr>
                      <w:rFonts w:ascii="仿宋_GB2312" w:hAnsi="仿宋_GB2312" w:cs="仿宋_GB2312" w:eastAsia="仿宋_GB2312"/>
                      <w:sz w:val="24"/>
                      <w:color w:val="000000"/>
                    </w:rPr>
                    <w:t>&lt;2&gt;管理端可设定允许客户端每天开机的时段、一周中哪几天开</w:t>
                  </w:r>
                  <w:r>
                    <w:rPr>
                      <w:rFonts w:ascii="仿宋_GB2312" w:hAnsi="仿宋_GB2312" w:cs="仿宋_GB2312" w:eastAsia="仿宋_GB2312"/>
                      <w:sz w:val="24"/>
                      <w:color w:val="000000"/>
                    </w:rPr>
                    <w:t>机等；</w:t>
                  </w:r>
                </w:p>
                <w:p>
                  <w:pPr>
                    <w:pStyle w:val="null3"/>
                    <w:spacing w:before="180"/>
                    <w:ind w:left="120"/>
                  </w:pPr>
                  <w:r>
                    <w:rPr>
                      <w:rFonts w:ascii="仿宋_GB2312" w:hAnsi="仿宋_GB2312" w:cs="仿宋_GB2312" w:eastAsia="仿宋_GB2312"/>
                      <w:sz w:val="24"/>
                      <w:color w:val="000000"/>
                    </w:rPr>
                    <w:t>&lt;3&gt;根据预先设定费率生成能源使用报告，精确掌握节省的电费。</w:t>
                  </w:r>
                </w:p>
                <w:p>
                  <w:pPr>
                    <w:pStyle w:val="null3"/>
                    <w:spacing w:before="180"/>
                    <w:ind w:left="120" w:right="165"/>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支持网络同传与增量同传，接收端计算机</w:t>
                  </w:r>
                  <w:r>
                    <w:rPr>
                      <w:rFonts w:ascii="仿宋_GB2312" w:hAnsi="仿宋_GB2312" w:cs="仿宋_GB2312" w:eastAsia="仿宋_GB2312"/>
                      <w:sz w:val="24"/>
                      <w:color w:val="000000"/>
                    </w:rPr>
                    <w:t>可通过网卡、</w:t>
                  </w:r>
                  <w:r>
                    <w:rPr>
                      <w:rFonts w:ascii="仿宋_GB2312" w:hAnsi="仿宋_GB2312" w:cs="仿宋_GB2312" w:eastAsia="仿宋_GB2312"/>
                      <w:sz w:val="24"/>
                      <w:color w:val="000000"/>
                    </w:rPr>
                    <w:t>u</w:t>
                  </w:r>
                  <w:r>
                    <w:rPr>
                      <w:rFonts w:ascii="仿宋_GB2312" w:hAnsi="仿宋_GB2312" w:cs="仿宋_GB2312" w:eastAsia="仿宋_GB2312"/>
                    </w:rPr>
                    <w:t xml:space="preserve"> </w:t>
                  </w:r>
                  <w:r>
                    <w:rPr>
                      <w:rFonts w:ascii="仿宋_GB2312" w:hAnsi="仿宋_GB2312" w:cs="仿宋_GB2312" w:eastAsia="仿宋_GB2312"/>
                      <w:sz w:val="24"/>
                      <w:color w:val="000000"/>
                    </w:rPr>
                    <w:t>盘、光驱、硬盘启动三种方式</w:t>
                  </w:r>
                  <w:r>
                    <w:rPr>
                      <w:rFonts w:ascii="仿宋_GB2312" w:hAnsi="仿宋_GB2312" w:cs="仿宋_GB2312" w:eastAsia="仿宋_GB2312"/>
                      <w:sz w:val="24"/>
                      <w:color w:val="000000"/>
                    </w:rPr>
                    <w:t>执行同传，内建同传智能测速排序机制，可支持同传限速以不影</w:t>
                  </w:r>
                  <w:r>
                    <w:rPr>
                      <w:rFonts w:ascii="仿宋_GB2312" w:hAnsi="仿宋_GB2312" w:cs="仿宋_GB2312" w:eastAsia="仿宋_GB2312"/>
                      <w:sz w:val="24"/>
                      <w:color w:val="000000"/>
                    </w:rPr>
                    <w:t>响正常的教学活动，支持</w:t>
                  </w:r>
                  <w:r>
                    <w:rPr>
                      <w:rFonts w:ascii="仿宋_GB2312" w:hAnsi="仿宋_GB2312" w:cs="仿宋_GB2312" w:eastAsia="仿宋_GB2312"/>
                      <w:sz w:val="24"/>
                      <w:color w:val="000000"/>
                    </w:rPr>
                    <w:t>正版软件（</w:t>
                  </w:r>
                  <w:r>
                    <w:rPr>
                      <w:rFonts w:ascii="仿宋_GB2312" w:hAnsi="仿宋_GB2312" w:cs="仿宋_GB2312" w:eastAsia="仿宋_GB2312"/>
                      <w:sz w:val="24"/>
                      <w:color w:val="000000"/>
                    </w:rPr>
                    <w:t>windows操作系统、</w:t>
                  </w:r>
                  <w:r>
                    <w:rPr>
                      <w:rFonts w:ascii="仿宋_GB2312" w:hAnsi="仿宋_GB2312" w:cs="仿宋_GB2312" w:eastAsia="仿宋_GB2312"/>
                    </w:rPr>
                    <w:t xml:space="preserve"> </w:t>
                  </w:r>
                  <w:r>
                    <w:rPr>
                      <w:rFonts w:ascii="仿宋_GB2312" w:hAnsi="仿宋_GB2312" w:cs="仿宋_GB2312" w:eastAsia="仿宋_GB2312"/>
                      <w:sz w:val="24"/>
                      <w:color w:val="000000"/>
                    </w:rPr>
                    <w:t>office</w:t>
                  </w:r>
                  <w:r>
                    <w:rPr>
                      <w:rFonts w:ascii="仿宋_GB2312" w:hAnsi="仿宋_GB2312" w:cs="仿宋_GB2312" w:eastAsia="仿宋_GB2312"/>
                    </w:rPr>
                    <w:t xml:space="preserve"> </w:t>
                  </w:r>
                  <w:r>
                    <w:rPr>
                      <w:rFonts w:ascii="仿宋_GB2312" w:hAnsi="仿宋_GB2312" w:cs="仿宋_GB2312" w:eastAsia="仿宋_GB2312"/>
                      <w:sz w:val="24"/>
                      <w:color w:val="000000"/>
                    </w:rPr>
                    <w:t>软件）的激活，支持</w:t>
                  </w:r>
                  <w:r>
                    <w:rPr>
                      <w:rFonts w:ascii="仿宋_GB2312" w:hAnsi="仿宋_GB2312" w:cs="仿宋_GB2312" w:eastAsia="仿宋_GB2312"/>
                    </w:rPr>
                    <w:t xml:space="preserve"> </w:t>
                  </w:r>
                  <w:r>
                    <w:rPr>
                      <w:rFonts w:ascii="仿宋_GB2312" w:hAnsi="仿宋_GB2312" w:cs="仿宋_GB2312" w:eastAsia="仿宋_GB2312"/>
                      <w:sz w:val="24"/>
                      <w:color w:val="000000"/>
                    </w:rPr>
                    <w:t>CAD</w:t>
                  </w:r>
                  <w:r>
                    <w:rPr>
                      <w:rFonts w:ascii="仿宋_GB2312" w:hAnsi="仿宋_GB2312" w:cs="仿宋_GB2312" w:eastAsia="仿宋_GB2312"/>
                    </w:rPr>
                    <w:t xml:space="preserve"> </w:t>
                  </w:r>
                  <w:r>
                    <w:rPr>
                      <w:rFonts w:ascii="仿宋_GB2312" w:hAnsi="仿宋_GB2312" w:cs="仿宋_GB2312" w:eastAsia="仿宋_GB2312"/>
                      <w:sz w:val="24"/>
                      <w:color w:val="000000"/>
                    </w:rPr>
                    <w:t>等软件批量注册。</w:t>
                  </w:r>
                </w:p>
                <w:p>
                  <w:pPr>
                    <w:pStyle w:val="null3"/>
                    <w:spacing w:before="180"/>
                    <w:ind w:left="120" w:right="360"/>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支持备份型还原，可把操作系统、教学应用还原点数据备份至移动硬盘，遇有硬盘损</w:t>
                  </w:r>
                  <w:r>
                    <w:rPr>
                      <w:rFonts w:ascii="仿宋_GB2312" w:hAnsi="仿宋_GB2312" w:cs="仿宋_GB2312" w:eastAsia="仿宋_GB2312"/>
                      <w:sz w:val="24"/>
                      <w:color w:val="000000"/>
                    </w:rPr>
                    <w:t>坏，亦可以快速恢复硬盘数据。</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支持主控端批量化管理功能，主控端可远程批量修改被控端的保护模式、密码、切换</w:t>
                  </w:r>
                  <w:r>
                    <w:rPr>
                      <w:rFonts w:ascii="仿宋_GB2312" w:hAnsi="仿宋_GB2312" w:cs="仿宋_GB2312" w:eastAsia="仿宋_GB2312"/>
                      <w:sz w:val="24"/>
                      <w:color w:val="000000"/>
                    </w:rPr>
                    <w:t>还原点、删除还原点、锁定设备、资产管理、屏幕监看、远程命令</w:t>
                  </w:r>
                  <w:r>
                    <w:rPr>
                      <w:rFonts w:ascii="仿宋_GB2312" w:hAnsi="仿宋_GB2312" w:cs="仿宋_GB2312" w:eastAsia="仿宋_GB2312"/>
                      <w:sz w:val="24"/>
                      <w:color w:val="000000"/>
                    </w:rPr>
                    <w:t>、远程监看、远程开关</w:t>
                  </w:r>
                  <w:r>
                    <w:rPr>
                      <w:rFonts w:ascii="仿宋_GB2312" w:hAnsi="仿宋_GB2312" w:cs="仿宋_GB2312" w:eastAsia="仿宋_GB2312"/>
                      <w:sz w:val="24"/>
                      <w:color w:val="000000"/>
                    </w:rPr>
                    <w:t>机、远程重启、远程登录、远程遥控，及远程指定被控端进行网络</w:t>
                  </w:r>
                  <w:r>
                    <w:rPr>
                      <w:rFonts w:ascii="仿宋_GB2312" w:hAnsi="仿宋_GB2312" w:cs="仿宋_GB2312" w:eastAsia="仿宋_GB2312"/>
                      <w:sz w:val="24"/>
                      <w:color w:val="000000"/>
                    </w:rPr>
                    <w:t>同传与增量同传。学生端还原卡支持</w:t>
                  </w:r>
                  <w:r>
                    <w:rPr>
                      <w:rFonts w:ascii="仿宋_GB2312" w:hAnsi="仿宋_GB2312" w:cs="仿宋_GB2312" w:eastAsia="仿宋_GB2312"/>
                    </w:rPr>
                    <w:t xml:space="preserve"> </w:t>
                  </w:r>
                  <w:r>
                    <w:rPr>
                      <w:rFonts w:ascii="仿宋_GB2312" w:hAnsi="仿宋_GB2312" w:cs="仿宋_GB2312" w:eastAsia="仿宋_GB2312"/>
                      <w:sz w:val="24"/>
                      <w:color w:val="000000"/>
                    </w:rPr>
                    <w:t>PCI-E</w:t>
                  </w:r>
                  <w:r>
                    <w:rPr>
                      <w:rFonts w:ascii="仿宋_GB2312" w:hAnsi="仿宋_GB2312" w:cs="仿宋_GB2312" w:eastAsia="仿宋_GB2312"/>
                    </w:rPr>
                    <w:t xml:space="preserve"> </w:t>
                  </w:r>
                  <w:r>
                    <w:rPr>
                      <w:rFonts w:ascii="仿宋_GB2312" w:hAnsi="仿宋_GB2312" w:cs="仿宋_GB2312" w:eastAsia="仿宋_GB2312"/>
                      <w:sz w:val="24"/>
                      <w:color w:val="000000"/>
                    </w:rPr>
                    <w:t>接口，插上还原卡无需再注册，教师端通过加密狗注册激活</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计算</w:t>
                  </w:r>
                </w:p>
                <w:p>
                  <w:pPr>
                    <w:pStyle w:val="null3"/>
                    <w:spacing w:before="180"/>
                    <w:ind w:left="135"/>
                  </w:pPr>
                  <w:r>
                    <w:rPr>
                      <w:rFonts w:ascii="仿宋_GB2312" w:hAnsi="仿宋_GB2312" w:cs="仿宋_GB2312" w:eastAsia="仿宋_GB2312"/>
                      <w:sz w:val="24"/>
                      <w:color w:val="000000"/>
                    </w:rPr>
                    <w:t>机硬</w:t>
                  </w:r>
                </w:p>
                <w:p>
                  <w:pPr>
                    <w:pStyle w:val="null3"/>
                    <w:spacing w:before="180"/>
                    <w:ind w:left="135"/>
                  </w:pPr>
                  <w:r>
                    <w:rPr>
                      <w:rFonts w:ascii="仿宋_GB2312" w:hAnsi="仿宋_GB2312" w:cs="仿宋_GB2312" w:eastAsia="仿宋_GB2312"/>
                      <w:sz w:val="24"/>
                      <w:color w:val="000000"/>
                    </w:rPr>
                    <w:t>件设</w:t>
                  </w:r>
                </w:p>
                <w:p>
                  <w:pPr>
                    <w:pStyle w:val="null3"/>
                    <w:spacing w:before="180"/>
                    <w:ind w:left="255"/>
                  </w:pPr>
                  <w:r>
                    <w:rPr>
                      <w:rFonts w:ascii="仿宋_GB2312" w:hAnsi="仿宋_GB2312" w:cs="仿宋_GB2312" w:eastAsia="仿宋_GB2312"/>
                      <w:sz w:val="24"/>
                      <w:color w:val="000000"/>
                    </w:rPr>
                    <w:t>备</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教师机</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.CPU</w:t>
                  </w:r>
                  <w:r>
                    <w:rPr>
                      <w:rFonts w:ascii="仿宋_GB2312" w:hAnsi="仿宋_GB2312" w:cs="仿宋_GB2312" w:eastAsia="仿宋_GB2312"/>
                      <w:sz w:val="24"/>
                      <w:color w:val="000000"/>
                    </w:rPr>
                    <w:t>要求不低</w:t>
                  </w:r>
                  <w:r>
                    <w:rPr>
                      <w:rFonts w:ascii="仿宋_GB2312" w:hAnsi="仿宋_GB2312" w:cs="仿宋_GB2312" w:eastAsia="仿宋_GB2312"/>
                      <w:sz w:val="24"/>
                      <w:color w:val="000000"/>
                    </w:rPr>
                    <w:t>于</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核</w:t>
                  </w:r>
                  <w:r>
                    <w:rPr>
                      <w:rFonts w:ascii="仿宋_GB2312" w:hAnsi="仿宋_GB2312" w:cs="仿宋_GB2312" w:eastAsia="仿宋_GB2312"/>
                    </w:rPr>
                    <w:t xml:space="preserve"> </w:t>
                  </w:r>
                  <w:r>
                    <w:rPr>
                      <w:rFonts w:ascii="仿宋_GB2312" w:hAnsi="仿宋_GB2312" w:cs="仿宋_GB2312" w:eastAsia="仿宋_GB2312"/>
                      <w:sz w:val="24"/>
                      <w:color w:val="000000"/>
                    </w:rPr>
                    <w:t>16</w:t>
                  </w:r>
                  <w:r>
                    <w:rPr>
                      <w:rFonts w:ascii="仿宋_GB2312" w:hAnsi="仿宋_GB2312" w:cs="仿宋_GB2312" w:eastAsia="仿宋_GB2312"/>
                    </w:rPr>
                    <w:t xml:space="preserve"> </w:t>
                  </w:r>
                  <w:r>
                    <w:rPr>
                      <w:rFonts w:ascii="仿宋_GB2312" w:hAnsi="仿宋_GB2312" w:cs="仿宋_GB2312" w:eastAsia="仿宋_GB2312"/>
                      <w:sz w:val="24"/>
                      <w:color w:val="000000"/>
                    </w:rPr>
                    <w:t>线程</w:t>
                  </w:r>
                  <w:r>
                    <w:rPr>
                      <w:rFonts w:ascii="仿宋_GB2312" w:hAnsi="仿宋_GB2312" w:cs="仿宋_GB2312" w:eastAsia="仿宋_GB2312"/>
                    </w:rPr>
                    <w:t xml:space="preserve"> </w:t>
                  </w:r>
                  <w:r>
                    <w:rPr>
                      <w:rFonts w:ascii="仿宋_GB2312" w:hAnsi="仿宋_GB2312" w:cs="仿宋_GB2312" w:eastAsia="仿宋_GB2312"/>
                      <w:sz w:val="24"/>
                      <w:color w:val="000000"/>
                    </w:rPr>
                    <w:t>3.6GHz</w:t>
                  </w:r>
                  <w:r>
                    <w:rPr>
                      <w:rFonts w:ascii="仿宋_GB2312" w:hAnsi="仿宋_GB2312" w:cs="仿宋_GB2312" w:eastAsia="仿宋_GB2312"/>
                    </w:rPr>
                    <w:t xml:space="preserve"> </w:t>
                  </w:r>
                  <w:r>
                    <w:rPr>
                      <w:rFonts w:ascii="仿宋_GB2312" w:hAnsi="仿宋_GB2312" w:cs="仿宋_GB2312" w:eastAsia="仿宋_GB2312"/>
                      <w:sz w:val="24"/>
                      <w:color w:val="000000"/>
                    </w:rPr>
                    <w:t>主频，最大睿频</w:t>
                  </w:r>
                  <w:r>
                    <w:rPr>
                      <w:rFonts w:ascii="仿宋_GB2312" w:hAnsi="仿宋_GB2312" w:cs="仿宋_GB2312" w:eastAsia="仿宋_GB2312"/>
                    </w:rPr>
                    <w:t xml:space="preserve"> </w:t>
                  </w:r>
                  <w:r>
                    <w:rPr>
                      <w:rFonts w:ascii="仿宋_GB2312" w:hAnsi="仿宋_GB2312" w:cs="仿宋_GB2312" w:eastAsia="仿宋_GB2312"/>
                      <w:sz w:val="24"/>
                      <w:color w:val="000000"/>
                    </w:rPr>
                    <w:t>5.2GHz</w:t>
                  </w:r>
                </w:p>
                <w:p>
                  <w:pPr>
                    <w:pStyle w:val="null3"/>
                    <w:spacing w:before="180"/>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16GB DDR4 3200MHz</w:t>
                  </w:r>
                  <w:r>
                    <w:rPr>
                      <w:rFonts w:ascii="仿宋_GB2312" w:hAnsi="仿宋_GB2312" w:cs="仿宋_GB2312" w:eastAsia="仿宋_GB2312"/>
                    </w:rPr>
                    <w:t xml:space="preserve"> </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个内</w:t>
                  </w:r>
                  <w:r>
                    <w:rPr>
                      <w:rFonts w:ascii="仿宋_GB2312" w:hAnsi="仿宋_GB2312" w:cs="仿宋_GB2312" w:eastAsia="仿宋_GB2312"/>
                      <w:sz w:val="24"/>
                      <w:color w:val="000000"/>
                    </w:rPr>
                    <w:t>存插槽，最大支持</w:t>
                  </w:r>
                  <w:r>
                    <w:rPr>
                      <w:rFonts w:ascii="仿宋_GB2312" w:hAnsi="仿宋_GB2312" w:cs="仿宋_GB2312" w:eastAsia="仿宋_GB2312"/>
                    </w:rPr>
                    <w:t xml:space="preserve"> </w:t>
                  </w:r>
                  <w:r>
                    <w:rPr>
                      <w:rFonts w:ascii="仿宋_GB2312" w:hAnsi="仿宋_GB2312" w:cs="仿宋_GB2312" w:eastAsia="仿宋_GB2312"/>
                      <w:sz w:val="24"/>
                      <w:color w:val="000000"/>
                    </w:rPr>
                    <w:t>64G；</w:t>
                  </w:r>
                </w:p>
                <w:p>
                  <w:pPr>
                    <w:pStyle w:val="null3"/>
                    <w:spacing w:before="180"/>
                    <w:ind w:left="105"/>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硬盘</w:t>
                  </w:r>
                  <w:r>
                    <w:rPr>
                      <w:rFonts w:ascii="仿宋_GB2312" w:hAnsi="仿宋_GB2312" w:cs="仿宋_GB2312" w:eastAsia="仿宋_GB2312"/>
                    </w:rPr>
                    <w:t xml:space="preserve">  </w:t>
                  </w:r>
                  <w:r>
                    <w:rPr>
                      <w:rFonts w:ascii="仿宋_GB2312" w:hAnsi="仿宋_GB2312" w:cs="仿宋_GB2312" w:eastAsia="仿宋_GB2312"/>
                      <w:sz w:val="24"/>
                      <w:color w:val="000000"/>
                    </w:rPr>
                    <w:t>≥1TB NVMe M.2 SSD ,预留硬盘扩展口≥3</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SATA3.0</w:t>
                  </w:r>
                  <w:r>
                    <w:rPr>
                      <w:rFonts w:ascii="仿宋_GB2312" w:hAnsi="仿宋_GB2312" w:cs="仿宋_GB2312" w:eastAsia="仿宋_GB2312"/>
                    </w:rPr>
                    <w:t xml:space="preserve"> </w:t>
                  </w:r>
                  <w:r>
                    <w:rPr>
                      <w:rFonts w:ascii="仿宋_GB2312" w:hAnsi="仿宋_GB2312" w:cs="仿宋_GB2312" w:eastAsia="仿宋_GB2312"/>
                      <w:sz w:val="24"/>
                      <w:color w:val="000000"/>
                    </w:rPr>
                    <w:t>接口；</w:t>
                  </w:r>
                </w:p>
                <w:p>
                  <w:pPr>
                    <w:pStyle w:val="null3"/>
                    <w:spacing w:before="180"/>
                    <w:ind w:left="120"/>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显卡：独立显卡；</w:t>
                  </w:r>
                </w:p>
                <w:p>
                  <w:pPr>
                    <w:pStyle w:val="null3"/>
                    <w:spacing w:before="180"/>
                    <w:ind w:left="120"/>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音频支持</w:t>
                  </w:r>
                  <w:r>
                    <w:rPr>
                      <w:rFonts w:ascii="仿宋_GB2312" w:hAnsi="仿宋_GB2312" w:cs="仿宋_GB2312" w:eastAsia="仿宋_GB2312"/>
                    </w:rPr>
                    <w:t xml:space="preserve"> </w:t>
                  </w:r>
                  <w:r>
                    <w:rPr>
                      <w:rFonts w:ascii="仿宋_GB2312" w:hAnsi="仿宋_GB2312" w:cs="仿宋_GB2312" w:eastAsia="仿宋_GB2312"/>
                      <w:sz w:val="24"/>
                      <w:color w:val="000000"/>
                    </w:rPr>
                    <w:t>MIC-In，Speasker-Out</w:t>
                  </w:r>
                  <w:r>
                    <w:rPr>
                      <w:rFonts w:ascii="仿宋_GB2312" w:hAnsi="仿宋_GB2312" w:cs="仿宋_GB2312" w:eastAsia="仿宋_GB2312"/>
                      <w:sz w:val="24"/>
                      <w:color w:val="000000"/>
                    </w:rPr>
                    <w:t>，</w:t>
                  </w:r>
                  <w:r>
                    <w:rPr>
                      <w:rFonts w:ascii="仿宋_GB2312" w:hAnsi="仿宋_GB2312" w:cs="仿宋_GB2312" w:eastAsia="仿宋_GB2312"/>
                      <w:sz w:val="24"/>
                      <w:color w:val="000000"/>
                    </w:rPr>
                    <w:t>Line-In；</w:t>
                  </w:r>
                </w:p>
                <w:p>
                  <w:pPr>
                    <w:pStyle w:val="null3"/>
                    <w:spacing w:before="195"/>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自适应集成千兆网卡</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包含一个双工网</w:t>
                  </w:r>
                  <w:r>
                    <w:rPr>
                      <w:rFonts w:ascii="仿宋_GB2312" w:hAnsi="仿宋_GB2312" w:cs="仿宋_GB2312" w:eastAsia="仿宋_GB2312"/>
                      <w:sz w:val="24"/>
                      <w:color w:val="000000"/>
                    </w:rPr>
                    <w:t>口</w:t>
                  </w:r>
                  <w:r>
                    <w:rPr>
                      <w:rFonts w:ascii="仿宋_GB2312" w:hAnsi="仿宋_GB2312" w:cs="仿宋_GB2312" w:eastAsia="仿宋_GB2312"/>
                      <w:sz w:val="24"/>
                      <w:color w:val="000000"/>
                    </w:rPr>
                    <w:t>；</w:t>
                  </w:r>
                </w:p>
                <w:p>
                  <w:pPr>
                    <w:pStyle w:val="null3"/>
                    <w:spacing w:before="180"/>
                    <w:ind w:left="120" w:right="225"/>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USB接口不少于5个，其中</w:t>
                  </w:r>
                  <w:r>
                    <w:rPr>
                      <w:rFonts w:ascii="仿宋_GB2312" w:hAnsi="仿宋_GB2312" w:cs="仿宋_GB2312" w:eastAsia="仿宋_GB2312"/>
                      <w:sz w:val="24"/>
                      <w:color w:val="000000"/>
                    </w:rPr>
                    <w:t>USB</w:t>
                  </w:r>
                  <w:r>
                    <w:rPr>
                      <w:rFonts w:ascii="仿宋_GB2312" w:hAnsi="仿宋_GB2312" w:cs="仿宋_GB2312" w:eastAsia="仿宋_GB2312"/>
                      <w:sz w:val="24"/>
                      <w:color w:val="000000"/>
                    </w:rPr>
                    <w:t>3.0不少于3个；</w:t>
                  </w:r>
                </w:p>
                <w:p>
                  <w:pPr>
                    <w:pStyle w:val="null3"/>
                    <w:spacing w:before="180"/>
                    <w:ind w:left="120" w:right="225"/>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PCI4.0x16</w:t>
                  </w:r>
                  <w:r>
                    <w:rPr>
                      <w:rFonts w:ascii="仿宋_GB2312" w:hAnsi="仿宋_GB2312" w:cs="仿宋_GB2312" w:eastAsia="仿宋_GB2312"/>
                    </w:rPr>
                    <w:t xml:space="preserve"> </w:t>
                  </w:r>
                  <w:r>
                    <w:rPr>
                      <w:rFonts w:ascii="仿宋_GB2312" w:hAnsi="仿宋_GB2312" w:cs="仿宋_GB2312" w:eastAsia="仿宋_GB2312"/>
                      <w:sz w:val="24"/>
                      <w:color w:val="000000"/>
                    </w:rPr>
                    <w:t>插槽支持最大</w:t>
                  </w:r>
                  <w:r>
                    <w:rPr>
                      <w:rFonts w:ascii="仿宋_GB2312" w:hAnsi="仿宋_GB2312" w:cs="仿宋_GB2312" w:eastAsia="仿宋_GB2312"/>
                      <w:sz w:val="24"/>
                      <w:color w:val="000000"/>
                    </w:rPr>
                    <w:t>数据带宽可达</w:t>
                  </w:r>
                  <w:r>
                    <w:rPr>
                      <w:rFonts w:ascii="仿宋_GB2312" w:hAnsi="仿宋_GB2312" w:cs="仿宋_GB2312" w:eastAsia="仿宋_GB2312"/>
                    </w:rPr>
                    <w:t xml:space="preserve"> </w:t>
                  </w:r>
                  <w:r>
                    <w:rPr>
                      <w:rFonts w:ascii="仿宋_GB2312" w:hAnsi="仿宋_GB2312" w:cs="仿宋_GB2312" w:eastAsia="仿宋_GB2312"/>
                      <w:sz w:val="24"/>
                      <w:color w:val="000000"/>
                    </w:rPr>
                    <w:t>32GB/s, 1</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PCI3.0x4</w:t>
                  </w:r>
                  <w:r>
                    <w:rPr>
                      <w:rFonts w:ascii="仿宋_GB2312" w:hAnsi="仿宋_GB2312" w:cs="仿宋_GB2312" w:eastAsia="仿宋_GB2312"/>
                    </w:rPr>
                    <w:t xml:space="preserve"> </w:t>
                  </w:r>
                  <w:r>
                    <w:rPr>
                      <w:rFonts w:ascii="仿宋_GB2312" w:hAnsi="仿宋_GB2312" w:cs="仿宋_GB2312" w:eastAsia="仿宋_GB2312"/>
                      <w:sz w:val="24"/>
                      <w:color w:val="000000"/>
                    </w:rPr>
                    <w:t>插槽支持最</w:t>
                  </w:r>
                  <w:r>
                    <w:rPr>
                      <w:rFonts w:ascii="仿宋_GB2312" w:hAnsi="仿宋_GB2312" w:cs="仿宋_GB2312" w:eastAsia="仿宋_GB2312"/>
                      <w:sz w:val="24"/>
                      <w:color w:val="000000"/>
                    </w:rPr>
                    <w:t>大数据带宽可达</w:t>
                  </w:r>
                  <w:r>
                    <w:rPr>
                      <w:rFonts w:ascii="仿宋_GB2312" w:hAnsi="仿宋_GB2312" w:cs="仿宋_GB2312" w:eastAsia="仿宋_GB2312"/>
                    </w:rPr>
                    <w:t xml:space="preserve"> </w:t>
                  </w:r>
                  <w:r>
                    <w:rPr>
                      <w:rFonts w:ascii="仿宋_GB2312" w:hAnsi="仿宋_GB2312" w:cs="仿宋_GB2312" w:eastAsia="仿宋_GB2312"/>
                      <w:sz w:val="24"/>
                      <w:color w:val="000000"/>
                    </w:rPr>
                    <w:t>4GB/s,2</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PCI</w:t>
                  </w:r>
                  <w:r>
                    <w:rPr>
                      <w:rFonts w:ascii="仿宋_GB2312" w:hAnsi="仿宋_GB2312" w:cs="仿宋_GB2312" w:eastAsia="仿宋_GB2312"/>
                    </w:rPr>
                    <w:t xml:space="preserve"> </w:t>
                  </w:r>
                  <w:r>
                    <w:rPr>
                      <w:rFonts w:ascii="仿宋_GB2312" w:hAnsi="仿宋_GB2312" w:cs="仿宋_GB2312" w:eastAsia="仿宋_GB2312"/>
                      <w:sz w:val="24"/>
                      <w:color w:val="000000"/>
                    </w:rPr>
                    <w:t>插槽（</w:t>
                  </w:r>
                  <w:r>
                    <w:rPr>
                      <w:rFonts w:ascii="仿宋_GB2312" w:hAnsi="仿宋_GB2312" w:cs="仿宋_GB2312" w:eastAsia="仿宋_GB2312"/>
                      <w:sz w:val="24"/>
                      <w:color w:val="000000"/>
                    </w:rPr>
                    <w:t>32bit</w:t>
                  </w:r>
                  <w:r>
                    <w:rPr>
                      <w:rFonts w:ascii="仿宋_GB2312" w:hAnsi="仿宋_GB2312" w:cs="仿宋_GB2312" w:eastAsia="仿宋_GB2312"/>
                      <w:sz w:val="24"/>
                      <w:color w:val="000000"/>
                    </w:rPr>
                    <w:t>）；</w:t>
                  </w:r>
                </w:p>
                <w:p>
                  <w:pPr>
                    <w:pStyle w:val="null3"/>
                    <w:spacing w:before="180"/>
                    <w:ind w:left="105" w:right="510" w:firstLine="19"/>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内部</w:t>
                  </w:r>
                  <w:r>
                    <w:rPr>
                      <w:rFonts w:ascii="仿宋_GB2312" w:hAnsi="仿宋_GB2312" w:cs="仿宋_GB2312" w:eastAsia="仿宋_GB2312"/>
                      <w:sz w:val="24"/>
                      <w:color w:val="000000"/>
                    </w:rPr>
                    <w:t>不少于</w:t>
                  </w:r>
                  <w:r>
                    <w:rPr>
                      <w:rFonts w:ascii="仿宋_GB2312" w:hAnsi="仿宋_GB2312" w:cs="仿宋_GB2312" w:eastAsia="仿宋_GB2312"/>
                    </w:rPr>
                    <w:t xml:space="preserve"> </w:t>
                  </w: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个串口</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原厂键盘鼠标，支持</w:t>
                  </w:r>
                  <w:r>
                    <w:rPr>
                      <w:rFonts w:ascii="仿宋_GB2312" w:hAnsi="仿宋_GB2312" w:cs="仿宋_GB2312" w:eastAsia="仿宋_GB2312"/>
                    </w:rPr>
                    <w:t xml:space="preserve"> </w:t>
                  </w:r>
                  <w:r>
                    <w:rPr>
                      <w:rFonts w:ascii="仿宋_GB2312" w:hAnsi="仿宋_GB2312" w:cs="仿宋_GB2312" w:eastAsia="仿宋_GB2312"/>
                      <w:sz w:val="24"/>
                      <w:color w:val="000000"/>
                    </w:rPr>
                    <w:t>1 PS/2</w:t>
                  </w:r>
                  <w:r>
                    <w:rPr>
                      <w:rFonts w:ascii="仿宋_GB2312" w:hAnsi="仿宋_GB2312" w:cs="仿宋_GB2312" w:eastAsia="仿宋_GB2312"/>
                    </w:rPr>
                    <w:t xml:space="preserve"> </w:t>
                  </w:r>
                  <w:r>
                    <w:rPr>
                      <w:rFonts w:ascii="仿宋_GB2312" w:hAnsi="仿宋_GB2312" w:cs="仿宋_GB2312" w:eastAsia="仿宋_GB2312"/>
                      <w:sz w:val="24"/>
                      <w:color w:val="000000"/>
                    </w:rPr>
                    <w:t>键盘和鼠标</w:t>
                  </w:r>
                  <w:r>
                    <w:rPr>
                      <w:rFonts w:ascii="仿宋_GB2312" w:hAnsi="仿宋_GB2312" w:cs="仿宋_GB2312" w:eastAsia="仿宋_GB2312"/>
                      <w:sz w:val="24"/>
                      <w:color w:val="000000"/>
                    </w:rPr>
                    <w:t>；</w:t>
                  </w:r>
                </w:p>
                <w:p>
                  <w:pPr>
                    <w:pStyle w:val="null3"/>
                    <w:spacing w:before="180"/>
                    <w:ind w:left="135"/>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不低于</w:t>
                  </w:r>
                  <w:r>
                    <w:rPr>
                      <w:rFonts w:ascii="仿宋_GB2312" w:hAnsi="仿宋_GB2312" w:cs="仿宋_GB2312" w:eastAsia="仿宋_GB2312"/>
                    </w:rPr>
                    <w:t xml:space="preserve"> </w:t>
                  </w:r>
                  <w:r>
                    <w:rPr>
                      <w:rFonts w:ascii="仿宋_GB2312" w:hAnsi="仿宋_GB2312" w:cs="仿宋_GB2312" w:eastAsia="仿宋_GB2312"/>
                      <w:sz w:val="24"/>
                      <w:color w:val="000000"/>
                    </w:rPr>
                    <w:t>350W</w:t>
                  </w:r>
                  <w:r>
                    <w:rPr>
                      <w:rFonts w:ascii="仿宋_GB2312" w:hAnsi="仿宋_GB2312" w:cs="仿宋_GB2312" w:eastAsia="仿宋_GB2312"/>
                    </w:rPr>
                    <w:t xml:space="preserve"> </w:t>
                  </w:r>
                  <w:r>
                    <w:rPr>
                      <w:rFonts w:ascii="仿宋_GB2312" w:hAnsi="仿宋_GB2312" w:cs="仿宋_GB2312" w:eastAsia="仿宋_GB2312"/>
                      <w:sz w:val="24"/>
                      <w:color w:val="000000"/>
                    </w:rPr>
                    <w:t>功率节能电源，电源自带独立显卡供电接口，提供</w:t>
                  </w:r>
                  <w:r>
                    <w:rPr>
                      <w:rFonts w:ascii="仿宋_GB2312" w:hAnsi="仿宋_GB2312" w:cs="仿宋_GB2312" w:eastAsia="仿宋_GB2312"/>
                      <w:sz w:val="24"/>
                      <w:color w:val="000000"/>
                    </w:rPr>
                    <w:t>彩页图片证明；</w:t>
                  </w:r>
                </w:p>
                <w:p>
                  <w:pPr>
                    <w:pStyle w:val="null3"/>
                    <w:spacing w:before="180"/>
                    <w:ind w:left="120" w:right="300" w:firstLine="16"/>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机箱容积不小于</w:t>
                  </w:r>
                  <w:r>
                    <w:rPr>
                      <w:rFonts w:ascii="仿宋_GB2312" w:hAnsi="仿宋_GB2312" w:cs="仿宋_GB2312" w:eastAsia="仿宋_GB2312"/>
                      <w:sz w:val="24"/>
                      <w:color w:val="000000"/>
                    </w:rPr>
                    <w:t xml:space="preserve"> 17</w:t>
                  </w:r>
                  <w:r>
                    <w:rPr>
                      <w:rFonts w:ascii="仿宋_GB2312" w:hAnsi="仿宋_GB2312" w:cs="仿宋_GB2312" w:eastAsia="仿宋_GB2312"/>
                    </w:rPr>
                    <w:t xml:space="preserve"> </w:t>
                  </w:r>
                  <w:r>
                    <w:rPr>
                      <w:rFonts w:ascii="仿宋_GB2312" w:hAnsi="仿宋_GB2312" w:cs="仿宋_GB2312" w:eastAsia="仿宋_GB2312"/>
                      <w:sz w:val="24"/>
                      <w:color w:val="000000"/>
                    </w:rPr>
                    <w:t>升，</w:t>
                  </w:r>
                  <w:r>
                    <w:rPr>
                      <w:rFonts w:ascii="仿宋_GB2312" w:hAnsi="仿宋_GB2312" w:cs="仿宋_GB2312" w:eastAsia="仿宋_GB2312"/>
                      <w:sz w:val="24"/>
                      <w:color w:val="000000"/>
                    </w:rPr>
                    <w:t>主动式温控调速散热风扇，支持前置</w:t>
                  </w:r>
                  <w:r>
                    <w:rPr>
                      <w:rFonts w:ascii="仿宋_GB2312" w:hAnsi="仿宋_GB2312" w:cs="仿宋_GB2312" w:eastAsia="仿宋_GB2312"/>
                    </w:rPr>
                    <w:t xml:space="preserve"> </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和光驱可选；</w:t>
                  </w:r>
                </w:p>
                <w:p>
                  <w:pPr>
                    <w:pStyle w:val="null3"/>
                    <w:spacing w:before="180"/>
                    <w:ind w:left="135"/>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rPr>
                    <w:t xml:space="preserve"> </w:t>
                  </w:r>
                  <w:r>
                    <w:rPr>
                      <w:rFonts w:ascii="仿宋_GB2312" w:hAnsi="仿宋_GB2312" w:cs="仿宋_GB2312" w:eastAsia="仿宋_GB2312"/>
                      <w:sz w:val="24"/>
                      <w:color w:val="000000"/>
                    </w:rPr>
                    <w:t>寸液晶显示器</w:t>
                  </w:r>
                  <w:r>
                    <w:rPr>
                      <w:rFonts w:ascii="仿宋_GB2312" w:hAnsi="仿宋_GB2312" w:cs="仿宋_GB2312" w:eastAsia="仿宋_GB2312"/>
                      <w:sz w:val="24"/>
                      <w:color w:val="000000"/>
                    </w:rPr>
                    <w:t xml:space="preserve"> HDMI+VGA</w:t>
                  </w:r>
                  <w:r>
                    <w:rPr>
                      <w:rFonts w:ascii="仿宋_GB2312" w:hAnsi="仿宋_GB2312" w:cs="仿宋_GB2312" w:eastAsia="仿宋_GB2312"/>
                    </w:rPr>
                    <w:t xml:space="preserve"> </w:t>
                  </w:r>
                  <w:r>
                    <w:rPr>
                      <w:rFonts w:ascii="仿宋_GB2312" w:hAnsi="仿宋_GB2312" w:cs="仿宋_GB2312" w:eastAsia="仿宋_GB2312"/>
                      <w:sz w:val="24"/>
                      <w:color w:val="000000"/>
                    </w:rPr>
                    <w:t>接口，支持壁挂，分辨率</w:t>
                  </w:r>
                  <w:r>
                    <w:rPr>
                      <w:rFonts w:ascii="仿宋_GB2312" w:hAnsi="仿宋_GB2312" w:cs="仿宋_GB2312" w:eastAsia="仿宋_GB2312"/>
                      <w:sz w:val="24"/>
                      <w:color w:val="000000"/>
                    </w:rPr>
                    <w:t>≥1920*1080；</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学生机</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CPU</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i</w:t>
                  </w:r>
                  <w:r>
                    <w:rPr>
                      <w:rFonts w:ascii="仿宋_GB2312" w:hAnsi="仿宋_GB2312" w:cs="仿宋_GB2312" w:eastAsia="仿宋_GB2312"/>
                      <w:sz w:val="24"/>
                      <w:color w:val="000000"/>
                    </w:rPr>
                    <w:t>ntel i5-124</w:t>
                  </w:r>
                  <w:r>
                    <w:rPr>
                      <w:rFonts w:ascii="仿宋_GB2312" w:hAnsi="仿宋_GB2312" w:cs="仿宋_GB2312" w:eastAsia="仿宋_GB2312"/>
                      <w:sz w:val="24"/>
                      <w:color w:val="000000"/>
                    </w:rPr>
                    <w:t>00</w:t>
                  </w:r>
                  <w:r>
                    <w:rPr>
                      <w:rFonts w:ascii="仿宋_GB2312" w:hAnsi="仿宋_GB2312" w:cs="仿宋_GB2312" w:eastAsia="仿宋_GB2312"/>
                    </w:rPr>
                    <w:t xml:space="preserve"> </w:t>
                  </w:r>
                  <w:r>
                    <w:rPr>
                      <w:rFonts w:ascii="仿宋_GB2312" w:hAnsi="仿宋_GB2312" w:cs="仿宋_GB2312" w:eastAsia="仿宋_GB2312"/>
                      <w:sz w:val="24"/>
                      <w:color w:val="000000"/>
                    </w:rPr>
                    <w:t>处理器；</w:t>
                  </w:r>
                </w:p>
                <w:p>
                  <w:pPr>
                    <w:pStyle w:val="null3"/>
                    <w:spacing w:before="180"/>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芯片组</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Intel H610</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 xml:space="preserve"> 16GB DDR4 3200MHz</w:t>
                  </w:r>
                  <w:r>
                    <w:rPr>
                      <w:rFonts w:ascii="仿宋_GB2312" w:hAnsi="仿宋_GB2312" w:cs="仿宋_GB2312" w:eastAsia="仿宋_GB2312"/>
                    </w:rPr>
                    <w:t xml:space="preserve"> </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个内存插槽，最大支持</w:t>
                  </w:r>
                  <w:r>
                    <w:rPr>
                      <w:rFonts w:ascii="仿宋_GB2312" w:hAnsi="仿宋_GB2312" w:cs="仿宋_GB2312" w:eastAsia="仿宋_GB2312"/>
                    </w:rPr>
                    <w:t xml:space="preserve"> </w:t>
                  </w:r>
                  <w:r>
                    <w:rPr>
                      <w:rFonts w:ascii="仿宋_GB2312" w:hAnsi="仿宋_GB2312" w:cs="仿宋_GB2312" w:eastAsia="仿宋_GB2312"/>
                      <w:sz w:val="24"/>
                      <w:color w:val="000000"/>
                    </w:rPr>
                    <w:t>64</w:t>
                  </w:r>
                  <w:r>
                    <w:rPr>
                      <w:rFonts w:ascii="仿宋_GB2312" w:hAnsi="仿宋_GB2312" w:cs="仿宋_GB2312" w:eastAsia="仿宋_GB2312"/>
                      <w:sz w:val="24"/>
                      <w:color w:val="000000"/>
                    </w:rPr>
                    <w:t>G；</w:t>
                  </w:r>
                </w:p>
                <w:p>
                  <w:pPr>
                    <w:pStyle w:val="null3"/>
                    <w:spacing w:before="180"/>
                    <w:ind w:left="10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显卡：独立显卡；</w:t>
                  </w:r>
                </w:p>
                <w:p>
                  <w:pPr>
                    <w:pStyle w:val="null3"/>
                    <w:spacing w:before="180"/>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声卡：</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个音频口</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≥1TB NVMe M.2 SSD</w:t>
                  </w:r>
                </w:p>
                <w:p>
                  <w:pPr>
                    <w:pStyle w:val="null3"/>
                    <w:spacing w:before="180"/>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网卡：集成</w:t>
                  </w:r>
                  <w:r>
                    <w:rPr>
                      <w:rFonts w:ascii="仿宋_GB2312" w:hAnsi="仿宋_GB2312" w:cs="仿宋_GB2312" w:eastAsia="仿宋_GB2312"/>
                      <w:sz w:val="24"/>
                      <w:color w:val="000000"/>
                    </w:rPr>
                    <w:t xml:space="preserve"> 10/100/1000M</w:t>
                  </w:r>
                  <w:r>
                    <w:rPr>
                      <w:rFonts w:ascii="仿宋_GB2312" w:hAnsi="仿宋_GB2312" w:cs="仿宋_GB2312" w:eastAsia="仿宋_GB2312"/>
                    </w:rPr>
                    <w:t xml:space="preserve"> </w:t>
                  </w:r>
                  <w:r>
                    <w:rPr>
                      <w:rFonts w:ascii="仿宋_GB2312" w:hAnsi="仿宋_GB2312" w:cs="仿宋_GB2312" w:eastAsia="仿宋_GB2312"/>
                      <w:sz w:val="24"/>
                      <w:color w:val="000000"/>
                    </w:rPr>
                    <w:t>以太网卡，包含一个双工网口；</w:t>
                  </w:r>
                </w:p>
                <w:p>
                  <w:pPr>
                    <w:pStyle w:val="null3"/>
                    <w:spacing w:before="180"/>
                    <w:ind w:left="120"/>
                  </w:pPr>
                  <w:r>
                    <w:rPr>
                      <w:rFonts w:ascii="仿宋_GB2312" w:hAnsi="仿宋_GB2312" w:cs="仿宋_GB2312" w:eastAsia="仿宋_GB2312"/>
                      <w:sz w:val="24"/>
                      <w:color w:val="000000"/>
                    </w:rPr>
                    <w:t>8.</w:t>
                  </w:r>
                  <w:r>
                    <w:rPr>
                      <w:rFonts w:ascii="仿宋_GB2312" w:hAnsi="仿宋_GB2312" w:cs="仿宋_GB2312" w:eastAsia="仿宋_GB2312"/>
                      <w:sz w:val="24"/>
                      <w:color w:val="000000"/>
                    </w:rPr>
                    <w:t>扩展槽：</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PCIE*16</w:t>
                  </w:r>
                  <w:r>
                    <w:rPr>
                      <w:rFonts w:ascii="仿宋_GB2312" w:hAnsi="仿宋_GB2312" w:cs="仿宋_GB2312" w:eastAsia="仿宋_GB2312"/>
                    </w:rPr>
                    <w:t xml:space="preserve"> </w:t>
                  </w:r>
                  <w:r>
                    <w:rPr>
                      <w:rFonts w:ascii="仿宋_GB2312" w:hAnsi="仿宋_GB2312" w:cs="仿宋_GB2312" w:eastAsia="仿宋_GB2312"/>
                      <w:sz w:val="24"/>
                      <w:color w:val="000000"/>
                    </w:rPr>
                    <w:t>槽位；</w:t>
                  </w:r>
                </w:p>
                <w:p>
                  <w:pPr>
                    <w:pStyle w:val="null3"/>
                    <w:spacing w:before="180"/>
                    <w:ind w:left="120"/>
                  </w:pPr>
                  <w:r>
                    <w:rPr>
                      <w:rFonts w:ascii="仿宋_GB2312" w:hAnsi="仿宋_GB2312" w:cs="仿宋_GB2312" w:eastAsia="仿宋_GB2312"/>
                      <w:sz w:val="24"/>
                      <w:color w:val="000000"/>
                    </w:rPr>
                    <w:t>9.</w:t>
                  </w:r>
                  <w:r>
                    <w:rPr>
                      <w:rFonts w:ascii="仿宋_GB2312" w:hAnsi="仿宋_GB2312" w:cs="仿宋_GB2312" w:eastAsia="仿宋_GB2312"/>
                      <w:sz w:val="24"/>
                      <w:color w:val="000000"/>
                    </w:rPr>
                    <w:t>键盘、鼠标：原厂</w:t>
                  </w:r>
                  <w:r>
                    <w:rPr>
                      <w:rFonts w:ascii="仿宋_GB2312" w:hAnsi="仿宋_GB2312" w:cs="仿宋_GB2312" w:eastAsia="仿宋_GB2312"/>
                    </w:rPr>
                    <w:t xml:space="preserve"> </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防水键盘、抗菌鼠标；</w:t>
                  </w:r>
                </w:p>
                <w:p>
                  <w:pPr>
                    <w:pStyle w:val="null3"/>
                    <w:spacing w:before="180"/>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USB 3.2 G1</w:t>
                  </w:r>
                  <w:r>
                    <w:rPr>
                      <w:rFonts w:ascii="仿宋_GB2312" w:hAnsi="仿宋_GB2312" w:cs="仿宋_GB2312" w:eastAsia="仿宋_GB2312"/>
                    </w:rPr>
                    <w:t xml:space="preserve">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个视频接口；</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16</w:t>
                  </w: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200W</w:t>
                  </w:r>
                  <w:r>
                    <w:rPr>
                      <w:rFonts w:ascii="仿宋_GB2312" w:hAnsi="仿宋_GB2312" w:cs="仿宋_GB2312" w:eastAsia="仿宋_GB2312"/>
                    </w:rPr>
                    <w:t xml:space="preserve"> </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w:t>
                  </w:r>
                </w:p>
                <w:p>
                  <w:pPr>
                    <w:pStyle w:val="null3"/>
                    <w:spacing w:before="18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机箱：标准</w:t>
                  </w:r>
                  <w:r>
                    <w:rPr>
                      <w:rFonts w:ascii="仿宋_GB2312" w:hAnsi="仿宋_GB2312" w:cs="仿宋_GB2312" w:eastAsia="仿宋_GB2312"/>
                    </w:rPr>
                    <w:t xml:space="preserve"> </w:t>
                  </w:r>
                  <w:r>
                    <w:rPr>
                      <w:rFonts w:ascii="仿宋_GB2312" w:hAnsi="仿宋_GB2312" w:cs="仿宋_GB2312" w:eastAsia="仿宋_GB2312"/>
                      <w:sz w:val="24"/>
                      <w:color w:val="000000"/>
                    </w:rPr>
                    <w:t>MATX</w:t>
                  </w:r>
                  <w:r>
                    <w:rPr>
                      <w:rFonts w:ascii="仿宋_GB2312" w:hAnsi="仿宋_GB2312" w:cs="仿宋_GB2312" w:eastAsia="仿宋_GB2312"/>
                    </w:rPr>
                    <w:t xml:space="preserve"> </w:t>
                  </w:r>
                  <w:r>
                    <w:rPr>
                      <w:rFonts w:ascii="仿宋_GB2312" w:hAnsi="仿宋_GB2312" w:cs="仿宋_GB2312" w:eastAsia="仿宋_GB2312"/>
                      <w:sz w:val="24"/>
                      <w:color w:val="000000"/>
                    </w:rPr>
                    <w:t>立式机箱，机箱体积</w:t>
                  </w:r>
                  <w:r>
                    <w:rPr>
                      <w:rFonts w:ascii="仿宋_GB2312" w:hAnsi="仿宋_GB2312" w:cs="仿宋_GB2312" w:eastAsia="仿宋_GB2312"/>
                      <w:sz w:val="24"/>
                      <w:color w:val="000000"/>
                    </w:rPr>
                    <w:t>≥15.6L；</w:t>
                  </w:r>
                </w:p>
                <w:p>
                  <w:pPr>
                    <w:pStyle w:val="null3"/>
                    <w:spacing w:before="180"/>
                    <w:ind w:left="135"/>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≥23.8</w:t>
                  </w:r>
                  <w:r>
                    <w:rPr>
                      <w:rFonts w:ascii="仿宋_GB2312" w:hAnsi="仿宋_GB2312" w:cs="仿宋_GB2312" w:eastAsia="仿宋_GB2312"/>
                    </w:rPr>
                    <w:t xml:space="preserve"> </w:t>
                  </w:r>
                  <w:r>
                    <w:rPr>
                      <w:rFonts w:ascii="仿宋_GB2312" w:hAnsi="仿宋_GB2312" w:cs="仿宋_GB2312" w:eastAsia="仿宋_GB2312"/>
                      <w:sz w:val="24"/>
                      <w:color w:val="000000"/>
                    </w:rPr>
                    <w:t>英寸显示器。</w:t>
                  </w:r>
                </w:p>
                <w:p>
                  <w:pPr>
                    <w:pStyle w:val="null3"/>
                    <w:spacing w:before="180"/>
                    <w:ind w:left="135"/>
                  </w:pPr>
                  <w:r>
                    <w:rPr>
                      <w:rFonts w:ascii="仿宋_GB2312" w:hAnsi="仿宋_GB2312" w:cs="仿宋_GB2312" w:eastAsia="仿宋_GB2312"/>
                      <w:sz w:val="24"/>
                      <w:color w:val="000000"/>
                    </w:rPr>
                    <w:t>要求：为确保机房的兼容性，学生机与教师机必须为同一品牌。</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教师</w:t>
                  </w:r>
                  <w:r>
                    <w:rPr>
                      <w:rFonts w:ascii="仿宋_GB2312" w:hAnsi="仿宋_GB2312" w:cs="仿宋_GB2312" w:eastAsia="仿宋_GB2312"/>
                      <w:sz w:val="24"/>
                      <w:color w:val="000000"/>
                    </w:rPr>
                    <w:t>机学</w:t>
                  </w:r>
                </w:p>
                <w:p>
                  <w:pPr>
                    <w:pStyle w:val="null3"/>
                    <w:ind w:left="135" w:right="135"/>
                  </w:pPr>
                  <w:r>
                    <w:rPr>
                      <w:rFonts w:ascii="仿宋_GB2312" w:hAnsi="仿宋_GB2312" w:cs="仿宋_GB2312" w:eastAsia="仿宋_GB2312"/>
                      <w:sz w:val="24"/>
                      <w:color w:val="000000"/>
                    </w:rPr>
                    <w:t>生用</w:t>
                  </w:r>
                  <w:r>
                    <w:rPr>
                      <w:rFonts w:ascii="仿宋_GB2312" w:hAnsi="仿宋_GB2312" w:cs="仿宋_GB2312" w:eastAsia="仿宋_GB2312"/>
                      <w:sz w:val="24"/>
                      <w:color w:val="000000"/>
                    </w:rPr>
                    <w:t>卡座</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考场讲台课</w:t>
                  </w:r>
                  <w:r>
                    <w:rPr>
                      <w:rFonts w:ascii="仿宋_GB2312" w:hAnsi="仿宋_GB2312" w:cs="仿宋_GB2312" w:eastAsia="仿宋_GB2312"/>
                      <w:sz w:val="24"/>
                      <w:color w:val="000000"/>
                    </w:rPr>
                    <w:t>桌</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讲台：</w:t>
                  </w:r>
                </w:p>
                <w:p>
                  <w:pPr>
                    <w:pStyle w:val="null3"/>
                    <w:spacing w:before="180"/>
                    <w:ind w:left="120"/>
                  </w:pPr>
                  <w:r>
                    <w:rPr>
                      <w:rFonts w:ascii="仿宋_GB2312" w:hAnsi="仿宋_GB2312" w:cs="仿宋_GB2312" w:eastAsia="仿宋_GB2312"/>
                      <w:sz w:val="24"/>
                      <w:color w:val="000000"/>
                    </w:rPr>
                    <w:t>长</w:t>
                  </w:r>
                  <w:r>
                    <w:rPr>
                      <w:rFonts w:ascii="仿宋_GB2312" w:hAnsi="仿宋_GB2312" w:cs="仿宋_GB2312" w:eastAsia="仿宋_GB2312"/>
                    </w:rPr>
                    <w:t xml:space="preserve"> </w:t>
                  </w:r>
                  <w:r>
                    <w:rPr>
                      <w:rFonts w:ascii="仿宋_GB2312" w:hAnsi="仿宋_GB2312" w:cs="仿宋_GB2312" w:eastAsia="仿宋_GB2312"/>
                      <w:sz w:val="24"/>
                      <w:color w:val="000000"/>
                    </w:rPr>
                    <w:t>1600mm x</w:t>
                  </w:r>
                  <w:r>
                    <w:rPr>
                      <w:rFonts w:ascii="仿宋_GB2312" w:hAnsi="仿宋_GB2312" w:cs="仿宋_GB2312" w:eastAsia="仿宋_GB2312"/>
                    </w:rPr>
                    <w:t xml:space="preserve"> </w:t>
                  </w:r>
                  <w:r>
                    <w:rPr>
                      <w:rFonts w:ascii="仿宋_GB2312" w:hAnsi="仿宋_GB2312" w:cs="仿宋_GB2312" w:eastAsia="仿宋_GB2312"/>
                      <w:sz w:val="24"/>
                      <w:color w:val="000000"/>
                    </w:rPr>
                    <w:t>宽</w:t>
                  </w:r>
                  <w:r>
                    <w:rPr>
                      <w:rFonts w:ascii="仿宋_GB2312" w:hAnsi="仿宋_GB2312" w:cs="仿宋_GB2312" w:eastAsia="仿宋_GB2312"/>
                    </w:rPr>
                    <w:t xml:space="preserve"> </w:t>
                  </w:r>
                  <w:r>
                    <w:rPr>
                      <w:rFonts w:ascii="仿宋_GB2312" w:hAnsi="仿宋_GB2312" w:cs="仿宋_GB2312" w:eastAsia="仿宋_GB2312"/>
                      <w:sz w:val="24"/>
                      <w:color w:val="000000"/>
                    </w:rPr>
                    <w:t>700mm x 高</w:t>
                  </w:r>
                  <w:r>
                    <w:rPr>
                      <w:rFonts w:ascii="仿宋_GB2312" w:hAnsi="仿宋_GB2312" w:cs="仿宋_GB2312" w:eastAsia="仿宋_GB2312"/>
                    </w:rPr>
                    <w:t xml:space="preserve"> </w:t>
                  </w:r>
                  <w:r>
                    <w:rPr>
                      <w:rFonts w:ascii="仿宋_GB2312" w:hAnsi="仿宋_GB2312" w:cs="仿宋_GB2312" w:eastAsia="仿宋_GB2312"/>
                      <w:sz w:val="24"/>
                      <w:color w:val="000000"/>
                    </w:rPr>
                    <w:t>750mm，长度可定制，默认 16</w:t>
                  </w:r>
                  <w:r>
                    <w:rPr>
                      <w:rFonts w:ascii="仿宋_GB2312" w:hAnsi="仿宋_GB2312" w:cs="仿宋_GB2312" w:eastAsia="仿宋_GB2312"/>
                      <w:sz w:val="24"/>
                      <w:color w:val="000000"/>
                    </w:rPr>
                    <w:t>00mm，最长可达</w:t>
                  </w:r>
                  <w:r>
                    <w:rPr>
                      <w:rFonts w:ascii="仿宋_GB2312" w:hAnsi="仿宋_GB2312" w:cs="仿宋_GB2312" w:eastAsia="仿宋_GB2312"/>
                    </w:rPr>
                    <w:t xml:space="preserve"> </w:t>
                  </w:r>
                  <w:r>
                    <w:rPr>
                      <w:rFonts w:ascii="仿宋_GB2312" w:hAnsi="仿宋_GB2312" w:cs="仿宋_GB2312" w:eastAsia="仿宋_GB2312"/>
                      <w:sz w:val="24"/>
                      <w:color w:val="000000"/>
                    </w:rPr>
                    <w:t>2400mm。</w:t>
                  </w:r>
                </w:p>
                <w:p>
                  <w:pPr>
                    <w:pStyle w:val="null3"/>
                    <w:spacing w:before="180"/>
                    <w:ind w:left="120"/>
                  </w:pPr>
                  <w:r>
                    <w:rPr>
                      <w:rFonts w:ascii="仿宋_GB2312" w:hAnsi="仿宋_GB2312" w:cs="仿宋_GB2312" w:eastAsia="仿宋_GB2312"/>
                      <w:sz w:val="24"/>
                      <w:color w:val="000000"/>
                    </w:rPr>
                    <w:t>产品功能：</w:t>
                  </w:r>
                </w:p>
                <w:p>
                  <w:pPr>
                    <w:pStyle w:val="null3"/>
                    <w:spacing w:before="180"/>
                    <w:ind w:left="105" w:right="240" w:firstLine="18"/>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教师桌面长度应可根据学校要求定制，默认长度</w:t>
                  </w:r>
                  <w:r>
                    <w:rPr>
                      <w:rFonts w:ascii="仿宋_GB2312" w:hAnsi="仿宋_GB2312" w:cs="仿宋_GB2312" w:eastAsia="仿宋_GB2312"/>
                      <w:sz w:val="24"/>
                      <w:color w:val="000000"/>
                    </w:rPr>
                    <w:t xml:space="preserve"> 1600mm，最长可达</w:t>
                  </w:r>
                  <w:r>
                    <w:rPr>
                      <w:rFonts w:ascii="仿宋_GB2312" w:hAnsi="仿宋_GB2312" w:cs="仿宋_GB2312" w:eastAsia="仿宋_GB2312"/>
                    </w:rPr>
                    <w:t xml:space="preserve"> </w:t>
                  </w:r>
                  <w:r>
                    <w:rPr>
                      <w:rFonts w:ascii="仿宋_GB2312" w:hAnsi="仿宋_GB2312" w:cs="仿宋_GB2312" w:eastAsia="仿宋_GB2312"/>
                      <w:sz w:val="24"/>
                      <w:color w:val="000000"/>
                    </w:rPr>
                    <w:t>2400mm。采用厚度</w:t>
                  </w:r>
                  <w:r>
                    <w:rPr>
                      <w:rFonts w:ascii="仿宋_GB2312" w:hAnsi="仿宋_GB2312" w:cs="仿宋_GB2312" w:eastAsia="仿宋_GB2312"/>
                      <w:sz w:val="24"/>
                      <w:color w:val="000000"/>
                    </w:rPr>
                    <w:t>≥25mm，E1</w:t>
                  </w:r>
                  <w:r>
                    <w:rPr>
                      <w:rFonts w:ascii="仿宋_GB2312" w:hAnsi="仿宋_GB2312" w:cs="仿宋_GB2312" w:eastAsia="仿宋_GB2312"/>
                    </w:rPr>
                    <w:t xml:space="preserve"> </w:t>
                  </w:r>
                  <w:r>
                    <w:rPr>
                      <w:rFonts w:ascii="仿宋_GB2312" w:hAnsi="仿宋_GB2312" w:cs="仿宋_GB2312" w:eastAsia="仿宋_GB2312"/>
                      <w:sz w:val="24"/>
                      <w:color w:val="000000"/>
                    </w:rPr>
                    <w:t>级及以上环保型实木颗粒板，四边同色封边条直线封边。教师桌四角圆弧封</w:t>
                  </w:r>
                  <w:r>
                    <w:rPr>
                      <w:rFonts w:ascii="仿宋_GB2312" w:hAnsi="仿宋_GB2312" w:cs="仿宋_GB2312" w:eastAsia="仿宋_GB2312"/>
                      <w:sz w:val="24"/>
                      <w:color w:val="000000"/>
                    </w:rPr>
                    <w:t>边。</w:t>
                  </w:r>
                </w:p>
                <w:p>
                  <w:pPr>
                    <w:pStyle w:val="null3"/>
                    <w:spacing w:before="165"/>
                    <w:ind w:left="120" w:right="285"/>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桌面以外其他板材应采用厚度</w:t>
                  </w:r>
                  <w:r>
                    <w:rPr>
                      <w:rFonts w:ascii="仿宋_GB2312" w:hAnsi="仿宋_GB2312" w:cs="仿宋_GB2312" w:eastAsia="仿宋_GB2312"/>
                      <w:sz w:val="24"/>
                      <w:color w:val="000000"/>
                    </w:rPr>
                    <w:t>≥16mm</w:t>
                  </w:r>
                  <w:r>
                    <w:rPr>
                      <w:rFonts w:ascii="仿宋_GB2312" w:hAnsi="仿宋_GB2312" w:cs="仿宋_GB2312" w:eastAsia="仿宋_GB2312"/>
                      <w:sz w:val="24"/>
                      <w:color w:val="000000"/>
                    </w:rPr>
                    <w:t>，</w:t>
                  </w:r>
                  <w:r>
                    <w:rPr>
                      <w:rFonts w:ascii="仿宋_GB2312" w:hAnsi="仿宋_GB2312" w:cs="仿宋_GB2312" w:eastAsia="仿宋_GB2312"/>
                      <w:sz w:val="24"/>
                      <w:color w:val="000000"/>
                    </w:rPr>
                    <w:t>E1</w:t>
                  </w:r>
                  <w:r>
                    <w:rPr>
                      <w:rFonts w:ascii="仿宋_GB2312" w:hAnsi="仿宋_GB2312" w:cs="仿宋_GB2312" w:eastAsia="仿宋_GB2312"/>
                    </w:rPr>
                    <w:t xml:space="preserve"> </w:t>
                  </w:r>
                  <w:r>
                    <w:rPr>
                      <w:rFonts w:ascii="仿宋_GB2312" w:hAnsi="仿宋_GB2312" w:cs="仿宋_GB2312" w:eastAsia="仿宋_GB2312"/>
                      <w:sz w:val="24"/>
                      <w:color w:val="000000"/>
                    </w:rPr>
                    <w:t>及以上级别环保型实木颗粒板，两面采用三</w:t>
                  </w:r>
                  <w:r>
                    <w:rPr>
                      <w:rFonts w:ascii="仿宋_GB2312" w:hAnsi="仿宋_GB2312" w:cs="仿宋_GB2312" w:eastAsia="仿宋_GB2312"/>
                      <w:sz w:val="24"/>
                      <w:color w:val="000000"/>
                    </w:rPr>
                    <w:t>聚氰胺饰面，应具有环保、耐磨、耐高温、耐腐蚀、防水的能力。</w:t>
                  </w:r>
                </w:p>
                <w:p>
                  <w:pPr>
                    <w:pStyle w:val="null3"/>
                    <w:spacing w:before="180"/>
                    <w:ind w:left="120" w:right="345"/>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桌面下方应配有木质键盘托，采用两节静音滑轨设计，抽拉顺滑、平稳。滑轨选用冷</w:t>
                  </w:r>
                  <w:r>
                    <w:rPr>
                      <w:rFonts w:ascii="仿宋_GB2312" w:hAnsi="仿宋_GB2312" w:cs="仿宋_GB2312" w:eastAsia="仿宋_GB2312"/>
                      <w:sz w:val="24"/>
                      <w:color w:val="000000"/>
                    </w:rPr>
                    <w:t>轧钢材质，承重能力强，耐腐蚀。</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教师桌左侧为抽屉和电脑柜（可并排摆放两台标准电脑主机</w:t>
                  </w:r>
                  <w:r>
                    <w:rPr>
                      <w:rFonts w:ascii="仿宋_GB2312" w:hAnsi="仿宋_GB2312" w:cs="仿宋_GB2312" w:eastAsia="仿宋_GB2312"/>
                      <w:sz w:val="24"/>
                      <w:color w:val="000000"/>
                    </w:rPr>
                    <w:t>），</w:t>
                  </w:r>
                  <w:r>
                    <w:rPr>
                      <w:rFonts w:ascii="仿宋_GB2312" w:hAnsi="仿宋_GB2312" w:cs="仿宋_GB2312" w:eastAsia="仿宋_GB2312"/>
                      <w:sz w:val="24"/>
                      <w:color w:val="000000"/>
                    </w:rPr>
                    <w:t>右侧为中控抽屉（安</w:t>
                  </w:r>
                  <w:r>
                    <w:rPr>
                      <w:rFonts w:ascii="仿宋_GB2312" w:hAnsi="仿宋_GB2312" w:cs="仿宋_GB2312" w:eastAsia="仿宋_GB2312"/>
                      <w:sz w:val="24"/>
                      <w:color w:val="000000"/>
                    </w:rPr>
                    <w:t>装考生挡板升降中控）和储物柜（尺寸可定制</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采用三节静音滑</w:t>
                  </w:r>
                  <w:r>
                    <w:rPr>
                      <w:rFonts w:ascii="仿宋_GB2312" w:hAnsi="仿宋_GB2312" w:cs="仿宋_GB2312" w:eastAsia="仿宋_GB2312"/>
                      <w:sz w:val="24"/>
                      <w:color w:val="000000"/>
                    </w:rPr>
                    <w:t>轨设计，抽拉顺滑、平</w:t>
                  </w:r>
                  <w:r>
                    <w:rPr>
                      <w:rFonts w:ascii="仿宋_GB2312" w:hAnsi="仿宋_GB2312" w:cs="仿宋_GB2312" w:eastAsia="仿宋_GB2312"/>
                      <w:sz w:val="24"/>
                      <w:color w:val="000000"/>
                    </w:rPr>
                    <w:t>稳。</w:t>
                  </w:r>
                </w:p>
                <w:p>
                  <w:pPr>
                    <w:pStyle w:val="null3"/>
                    <w:spacing w:before="180"/>
                    <w:ind w:left="120" w:right="180" w:firstLine="4"/>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教师桌内置考生卡座升降控制器。控制器可分组控制或整体控制考场内所有卡座的升降挡板。支持有线控制和无线控制两种方式(支持</w:t>
                  </w:r>
                  <w:r>
                    <w:rPr>
                      <w:rFonts w:ascii="仿宋_GB2312" w:hAnsi="仿宋_GB2312" w:cs="仿宋_GB2312" w:eastAsia="仿宋_GB2312"/>
                    </w:rPr>
                    <w:t xml:space="preserve"> </w:t>
                  </w:r>
                  <w:r>
                    <w:rPr>
                      <w:rFonts w:ascii="仿宋_GB2312" w:hAnsi="仿宋_GB2312" w:cs="仿宋_GB2312" w:eastAsia="仿宋_GB2312"/>
                      <w:sz w:val="24"/>
                      <w:color w:val="000000"/>
                    </w:rPr>
                    <w:t>232</w:t>
                  </w:r>
                  <w:r>
                    <w:rPr>
                      <w:rFonts w:ascii="仿宋_GB2312" w:hAnsi="仿宋_GB2312" w:cs="仿宋_GB2312" w:eastAsia="仿宋_GB2312"/>
                    </w:rPr>
                    <w:t xml:space="preserve"> </w:t>
                  </w:r>
                  <w:r>
                    <w:rPr>
                      <w:rFonts w:ascii="仿宋_GB2312" w:hAnsi="仿宋_GB2312" w:cs="仿宋_GB2312" w:eastAsia="仿宋_GB2312"/>
                      <w:sz w:val="24"/>
                      <w:color w:val="000000"/>
                    </w:rPr>
                    <w:t>和</w:t>
                  </w:r>
                  <w:r>
                    <w:rPr>
                      <w:rFonts w:ascii="仿宋_GB2312" w:hAnsi="仿宋_GB2312" w:cs="仿宋_GB2312" w:eastAsia="仿宋_GB2312"/>
                    </w:rPr>
                    <w:t xml:space="preserve"> </w:t>
                  </w:r>
                  <w:r>
                    <w:rPr>
                      <w:rFonts w:ascii="仿宋_GB2312" w:hAnsi="仿宋_GB2312" w:cs="仿宋_GB2312" w:eastAsia="仿宋_GB2312"/>
                      <w:sz w:val="24"/>
                      <w:color w:val="000000"/>
                    </w:rPr>
                    <w:t>485</w:t>
                  </w:r>
                  <w:r>
                    <w:rPr>
                      <w:rFonts w:ascii="仿宋_GB2312" w:hAnsi="仿宋_GB2312" w:cs="仿宋_GB2312" w:eastAsia="仿宋_GB2312"/>
                    </w:rPr>
                    <w:t xml:space="preserve"> </w:t>
                  </w:r>
                  <w:r>
                    <w:rPr>
                      <w:rFonts w:ascii="仿宋_GB2312" w:hAnsi="仿宋_GB2312" w:cs="仿宋_GB2312" w:eastAsia="仿宋_GB2312"/>
                      <w:sz w:val="24"/>
                      <w:color w:val="000000"/>
                    </w:rPr>
                    <w:t>中控控制，可随意分组</w:t>
                  </w:r>
                  <w:r>
                    <w:rPr>
                      <w:rFonts w:ascii="仿宋_GB2312" w:hAnsi="仿宋_GB2312" w:cs="仿宋_GB2312" w:eastAsia="仿宋_GB2312"/>
                      <w:sz w:val="24"/>
                      <w:color w:val="000000"/>
                    </w:rPr>
                    <w:t>)。</w:t>
                  </w:r>
                  <w:r>
                    <w:rPr>
                      <w:rFonts w:ascii="仿宋_GB2312" w:hAnsi="仿宋_GB2312" w:cs="仿宋_GB2312" w:eastAsia="仿宋_GB2312"/>
                      <w:sz w:val="24"/>
                      <w:color w:val="000000"/>
                    </w:rPr>
                    <w:t>为增加中控器耐用度，中控器需采用亚克力面板轻触控制方式，</w:t>
                  </w:r>
                  <w:r>
                    <w:rPr>
                      <w:rFonts w:ascii="仿宋_GB2312" w:hAnsi="仿宋_GB2312" w:cs="仿宋_GB2312" w:eastAsia="仿宋_GB2312"/>
                      <w:sz w:val="24"/>
                      <w:color w:val="000000"/>
                    </w:rPr>
                    <w:t>无机械按键。中控器需具有开关机键和暂停键。中控面板控制</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五组</w:t>
                  </w:r>
                  <w:r>
                    <w:rPr>
                      <w:rFonts w:ascii="仿宋_GB2312" w:hAnsi="仿宋_GB2312" w:cs="仿宋_GB2312" w:eastAsia="仿宋_GB2312"/>
                    </w:rPr>
                    <w:t xml:space="preserve"> </w:t>
                  </w:r>
                  <w:r>
                    <w:rPr>
                      <w:rFonts w:ascii="仿宋_GB2312" w:hAnsi="仿宋_GB2312" w:cs="仿宋_GB2312" w:eastAsia="仿宋_GB2312"/>
                      <w:sz w:val="24"/>
                      <w:color w:val="000000"/>
                    </w:rPr>
                    <w:t>A（1）、B（2）、C（3）、D（4）、E（5）</w:t>
                  </w:r>
                  <w:r>
                    <w:rPr>
                      <w:rFonts w:ascii="仿宋_GB2312" w:hAnsi="仿宋_GB2312" w:cs="仿宋_GB2312" w:eastAsia="仿宋_GB2312"/>
                      <w:sz w:val="24"/>
                      <w:color w:val="000000"/>
                    </w:rPr>
                    <w:t>独立控制五组升降，同时支持一键全升、全降统一控制。中控器</w:t>
                  </w:r>
                  <w:r>
                    <w:rPr>
                      <w:rFonts w:ascii="仿宋_GB2312" w:hAnsi="仿宋_GB2312" w:cs="仿宋_GB2312" w:eastAsia="仿宋_GB2312"/>
                      <w:sz w:val="24"/>
                      <w:color w:val="000000"/>
                    </w:rPr>
                    <w:t>和考生桌控制采用圆形五</w:t>
                  </w:r>
                  <w:r>
                    <w:rPr>
                      <w:rFonts w:ascii="仿宋_GB2312" w:hAnsi="仿宋_GB2312" w:cs="仿宋_GB2312" w:eastAsia="仿宋_GB2312"/>
                      <w:sz w:val="24"/>
                      <w:color w:val="000000"/>
                    </w:rPr>
                    <w:t>针有线连接，中控线采用拔插设计，有效降低故障率。</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考场讲台老</w:t>
                  </w:r>
                  <w:r>
                    <w:rPr>
                      <w:rFonts w:ascii="仿宋_GB2312" w:hAnsi="仿宋_GB2312" w:cs="仿宋_GB2312" w:eastAsia="仿宋_GB2312"/>
                      <w:sz w:val="24"/>
                      <w:color w:val="000000"/>
                    </w:rPr>
                    <w:t>师椅子</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教师椅：长</w:t>
                  </w:r>
                  <w:r>
                    <w:rPr>
                      <w:rFonts w:ascii="仿宋_GB2312" w:hAnsi="仿宋_GB2312" w:cs="仿宋_GB2312" w:eastAsia="仿宋_GB2312"/>
                    </w:rPr>
                    <w:t xml:space="preserve"> </w:t>
                  </w:r>
                  <w:r>
                    <w:rPr>
                      <w:rFonts w:ascii="仿宋_GB2312" w:hAnsi="仿宋_GB2312" w:cs="仿宋_GB2312" w:eastAsia="仿宋_GB2312"/>
                      <w:sz w:val="24"/>
                      <w:color w:val="000000"/>
                    </w:rPr>
                    <w:t>580mm*宽</w:t>
                  </w:r>
                  <w:r>
                    <w:rPr>
                      <w:rFonts w:ascii="仿宋_GB2312" w:hAnsi="仿宋_GB2312" w:cs="仿宋_GB2312" w:eastAsia="仿宋_GB2312"/>
                    </w:rPr>
                    <w:t xml:space="preserve"> </w:t>
                  </w:r>
                  <w:r>
                    <w:rPr>
                      <w:rFonts w:ascii="仿宋_GB2312" w:hAnsi="仿宋_GB2312" w:cs="仿宋_GB2312" w:eastAsia="仿宋_GB2312"/>
                      <w:sz w:val="24"/>
                      <w:color w:val="000000"/>
                    </w:rPr>
                    <w:t>480mm*高</w:t>
                  </w:r>
                  <w:r>
                    <w:rPr>
                      <w:rFonts w:ascii="仿宋_GB2312" w:hAnsi="仿宋_GB2312" w:cs="仿宋_GB2312" w:eastAsia="仿宋_GB2312"/>
                    </w:rPr>
                    <w:t xml:space="preserve"> </w:t>
                  </w:r>
                  <w:r>
                    <w:rPr>
                      <w:rFonts w:ascii="仿宋_GB2312" w:hAnsi="仿宋_GB2312" w:cs="仿宋_GB2312" w:eastAsia="仿宋_GB2312"/>
                      <w:sz w:val="24"/>
                      <w:color w:val="000000"/>
                    </w:rPr>
                    <w:t>820mm</w:t>
                  </w:r>
                </w:p>
                <w:p>
                  <w:pPr>
                    <w:pStyle w:val="null3"/>
                    <w:spacing w:before="18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椅子坐垫和靠背采用</w:t>
                  </w:r>
                  <w:r>
                    <w:rPr>
                      <w:rFonts w:ascii="仿宋_GB2312" w:hAnsi="仿宋_GB2312" w:cs="仿宋_GB2312" w:eastAsia="仿宋_GB2312"/>
                    </w:rPr>
                    <w:t xml:space="preserve"> </w:t>
                  </w:r>
                  <w:r>
                    <w:rPr>
                      <w:rFonts w:ascii="仿宋_GB2312" w:hAnsi="仿宋_GB2312" w:cs="仿宋_GB2312" w:eastAsia="仿宋_GB2312"/>
                      <w:sz w:val="24"/>
                      <w:color w:val="000000"/>
                    </w:rPr>
                    <w:t>PP</w:t>
                  </w:r>
                  <w:r>
                    <w:rPr>
                      <w:rFonts w:ascii="仿宋_GB2312" w:hAnsi="仿宋_GB2312" w:cs="仿宋_GB2312" w:eastAsia="仿宋_GB2312"/>
                    </w:rPr>
                    <w:t xml:space="preserve"> </w:t>
                  </w:r>
                  <w:r>
                    <w:rPr>
                      <w:rFonts w:ascii="仿宋_GB2312" w:hAnsi="仿宋_GB2312" w:cs="仿宋_GB2312" w:eastAsia="仿宋_GB2312"/>
                      <w:sz w:val="24"/>
                      <w:color w:val="000000"/>
                    </w:rPr>
                    <w:t>塑料一体注塑成型，靠背弧形设计，符合人体工</w:t>
                  </w:r>
                  <w:r>
                    <w:rPr>
                      <w:rFonts w:ascii="仿宋_GB2312" w:hAnsi="仿宋_GB2312" w:cs="仿宋_GB2312" w:eastAsia="仿宋_GB2312"/>
                      <w:sz w:val="24"/>
                      <w:color w:val="000000"/>
                    </w:rPr>
                    <w:t>学。</w:t>
                  </w:r>
                </w:p>
                <w:p>
                  <w:pPr>
                    <w:pStyle w:val="null3"/>
                    <w:spacing w:before="180"/>
                    <w:ind w:left="120" w:right="225"/>
                  </w:pPr>
                  <w:r>
                    <w:rPr>
                      <w:rFonts w:ascii="仿宋_GB2312" w:hAnsi="仿宋_GB2312" w:cs="仿宋_GB2312" w:eastAsia="仿宋_GB2312"/>
                      <w:sz w:val="24"/>
                      <w:color w:val="000000"/>
                    </w:rPr>
                    <w:t>2.坐垫安装优质皮革垫，座椅可升降，采用液晶升降杆，可升降不低于</w:t>
                  </w:r>
                  <w:r>
                    <w:rPr>
                      <w:rFonts w:ascii="仿宋_GB2312" w:hAnsi="仿宋_GB2312" w:cs="仿宋_GB2312" w:eastAsia="仿宋_GB2312"/>
                    </w:rPr>
                    <w:t xml:space="preserve"> </w:t>
                  </w:r>
                  <w:r>
                    <w:rPr>
                      <w:rFonts w:ascii="仿宋_GB2312" w:hAnsi="仿宋_GB2312" w:cs="仿宋_GB2312" w:eastAsia="仿宋_GB2312"/>
                      <w:sz w:val="24"/>
                      <w:color w:val="000000"/>
                    </w:rPr>
                    <w:t>20000</w:t>
                  </w:r>
                  <w:r>
                    <w:rPr>
                      <w:rFonts w:ascii="仿宋_GB2312" w:hAnsi="仿宋_GB2312" w:cs="仿宋_GB2312" w:eastAsia="仿宋_GB2312"/>
                    </w:rPr>
                    <w:t xml:space="preserve"> </w:t>
                  </w:r>
                  <w:r>
                    <w:rPr>
                      <w:rFonts w:ascii="仿宋_GB2312" w:hAnsi="仿宋_GB2312" w:cs="仿宋_GB2312" w:eastAsia="仿宋_GB2312"/>
                      <w:sz w:val="24"/>
                      <w:color w:val="000000"/>
                    </w:rPr>
                    <w:t>次，椅脚采用钢制五脚设计，表面电镀防锈处理，五脚安装静</w:t>
                  </w:r>
                  <w:r>
                    <w:rPr>
                      <w:rFonts w:ascii="仿宋_GB2312" w:hAnsi="仿宋_GB2312" w:cs="仿宋_GB2312" w:eastAsia="仿宋_GB2312"/>
                      <w:sz w:val="24"/>
                      <w:color w:val="000000"/>
                    </w:rPr>
                    <w:t>音优质滑轮，可升降滑动。</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6</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学生课桌</w:t>
                  </w:r>
                </w:p>
                <w:p>
                  <w:pPr>
                    <w:pStyle w:val="null3"/>
                    <w:spacing w:before="180"/>
                    <w:ind w:left="120" w:right="285" w:firstLine="3"/>
                  </w:pPr>
                  <w:r>
                    <w:rPr>
                      <w:rFonts w:ascii="仿宋_GB2312" w:hAnsi="仿宋_GB2312" w:cs="仿宋_GB2312" w:eastAsia="仿宋_GB2312"/>
                      <w:sz w:val="24"/>
                      <w:color w:val="000000"/>
                    </w:rPr>
                    <w:t>（升降屏风</w:t>
                  </w:r>
                  <w:r>
                    <w:rPr>
                      <w:rFonts w:ascii="仿宋_GB2312" w:hAnsi="仿宋_GB2312" w:cs="仿宋_GB2312" w:eastAsia="仿宋_GB2312"/>
                      <w:sz w:val="24"/>
                      <w:color w:val="000000"/>
                    </w:rPr>
                    <w:t>桌）</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双座：长</w:t>
                  </w:r>
                  <w:r>
                    <w:rPr>
                      <w:rFonts w:ascii="仿宋_GB2312" w:hAnsi="仿宋_GB2312" w:cs="仿宋_GB2312" w:eastAsia="仿宋_GB2312"/>
                    </w:rPr>
                    <w:t xml:space="preserve"> </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00mm*宽</w:t>
                  </w:r>
                  <w:r>
                    <w:rPr>
                      <w:rFonts w:ascii="仿宋_GB2312" w:hAnsi="仿宋_GB2312" w:cs="仿宋_GB2312" w:eastAsia="仿宋_GB2312"/>
                    </w:rPr>
                    <w:t xml:space="preserve"> </w:t>
                  </w:r>
                  <w:r>
                    <w:rPr>
                      <w:rFonts w:ascii="仿宋_GB2312" w:hAnsi="仿宋_GB2312" w:cs="仿宋_GB2312" w:eastAsia="仿宋_GB2312"/>
                      <w:sz w:val="24"/>
                      <w:color w:val="000000"/>
                    </w:rPr>
                    <w:t>600*高</w:t>
                  </w:r>
                  <w:r>
                    <w:rPr>
                      <w:rFonts w:ascii="仿宋_GB2312" w:hAnsi="仿宋_GB2312" w:cs="仿宋_GB2312" w:eastAsia="仿宋_GB2312"/>
                    </w:rPr>
                    <w:t xml:space="preserve"> </w:t>
                  </w:r>
                  <w:r>
                    <w:rPr>
                      <w:rFonts w:ascii="仿宋_GB2312" w:hAnsi="仿宋_GB2312" w:cs="仿宋_GB2312" w:eastAsia="仿宋_GB2312"/>
                      <w:sz w:val="24"/>
                      <w:color w:val="000000"/>
                    </w:rPr>
                    <w:t>900mm（降下）-1</w:t>
                  </w:r>
                  <w:r>
                    <w:rPr>
                      <w:rFonts w:ascii="仿宋_GB2312" w:hAnsi="仿宋_GB2312" w:cs="仿宋_GB2312" w:eastAsia="仿宋_GB2312"/>
                      <w:sz w:val="24"/>
                      <w:color w:val="000000"/>
                    </w:rPr>
                    <w:t>3</w:t>
                  </w:r>
                  <w:r>
                    <w:rPr>
                      <w:rFonts w:ascii="仿宋_GB2312" w:hAnsi="仿宋_GB2312" w:cs="仿宋_GB2312" w:eastAsia="仿宋_GB2312"/>
                      <w:sz w:val="24"/>
                      <w:color w:val="000000"/>
                    </w:rPr>
                    <w:t>00mm（升起</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单座：长</w:t>
                  </w:r>
                  <w:r>
                    <w:rPr>
                      <w:rFonts w:ascii="仿宋_GB2312" w:hAnsi="仿宋_GB2312" w:cs="仿宋_GB2312" w:eastAsia="仿宋_GB2312"/>
                    </w:rPr>
                    <w:t xml:space="preserve"> </w:t>
                  </w:r>
                  <w:r>
                    <w:rPr>
                      <w:rFonts w:ascii="仿宋_GB2312" w:hAnsi="仿宋_GB2312" w:cs="仿宋_GB2312" w:eastAsia="仿宋_GB2312"/>
                      <w:sz w:val="24"/>
                      <w:color w:val="000000"/>
                    </w:rPr>
                    <w:t>700</w:t>
                  </w:r>
                  <w:r>
                    <w:rPr>
                      <w:rFonts w:ascii="仿宋_GB2312" w:hAnsi="仿宋_GB2312" w:cs="仿宋_GB2312" w:eastAsia="仿宋_GB2312"/>
                      <w:sz w:val="24"/>
                      <w:color w:val="000000"/>
                    </w:rPr>
                    <w:t>mm*宽</w:t>
                  </w:r>
                  <w:r>
                    <w:rPr>
                      <w:rFonts w:ascii="仿宋_GB2312" w:hAnsi="仿宋_GB2312" w:cs="仿宋_GB2312" w:eastAsia="仿宋_GB2312"/>
                    </w:rPr>
                    <w:t xml:space="preserve"> </w:t>
                  </w:r>
                  <w:r>
                    <w:rPr>
                      <w:rFonts w:ascii="仿宋_GB2312" w:hAnsi="仿宋_GB2312" w:cs="仿宋_GB2312" w:eastAsia="仿宋_GB2312"/>
                      <w:sz w:val="24"/>
                      <w:color w:val="000000"/>
                    </w:rPr>
                    <w:t>600*高</w:t>
                  </w:r>
                  <w:r>
                    <w:rPr>
                      <w:rFonts w:ascii="仿宋_GB2312" w:hAnsi="仿宋_GB2312" w:cs="仿宋_GB2312" w:eastAsia="仿宋_GB2312"/>
                    </w:rPr>
                    <w:t xml:space="preserve"> </w:t>
                  </w:r>
                  <w:r>
                    <w:rPr>
                      <w:rFonts w:ascii="仿宋_GB2312" w:hAnsi="仿宋_GB2312" w:cs="仿宋_GB2312" w:eastAsia="仿宋_GB2312"/>
                      <w:sz w:val="24"/>
                      <w:color w:val="000000"/>
                    </w:rPr>
                    <w:t>900mm（降下）-1</w:t>
                  </w:r>
                  <w:r>
                    <w:rPr>
                      <w:rFonts w:ascii="仿宋_GB2312" w:hAnsi="仿宋_GB2312" w:cs="仿宋_GB2312" w:eastAsia="仿宋_GB2312"/>
                      <w:sz w:val="24"/>
                      <w:color w:val="000000"/>
                    </w:rPr>
                    <w:t>3</w:t>
                  </w:r>
                  <w:r>
                    <w:rPr>
                      <w:rFonts w:ascii="仿宋_GB2312" w:hAnsi="仿宋_GB2312" w:cs="仿宋_GB2312" w:eastAsia="仿宋_GB2312"/>
                      <w:sz w:val="24"/>
                      <w:color w:val="000000"/>
                    </w:rPr>
                    <w:t>00mm（升起</w:t>
                  </w:r>
                  <w:r>
                    <w:rPr>
                      <w:rFonts w:ascii="仿宋_GB2312" w:hAnsi="仿宋_GB2312" w:cs="仿宋_GB2312" w:eastAsia="仿宋_GB2312"/>
                      <w:sz w:val="24"/>
                      <w:color w:val="000000"/>
                    </w:rPr>
                    <w:t>）；</w:t>
                  </w:r>
                </w:p>
                <w:p>
                  <w:pPr>
                    <w:pStyle w:val="null3"/>
                    <w:spacing w:before="180"/>
                    <w:ind w:left="135" w:right="22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屏风板升起时，应能起到良好的隔音隔断效果，能最大</w:t>
                  </w:r>
                  <w:r>
                    <w:rPr>
                      <w:rFonts w:ascii="仿宋_GB2312" w:hAnsi="仿宋_GB2312" w:cs="仿宋_GB2312" w:eastAsia="仿宋_GB2312"/>
                      <w:sz w:val="24"/>
                      <w:color w:val="000000"/>
                    </w:rPr>
                    <w:t>程度降低考试时相邻考生之间</w:t>
                  </w:r>
                  <w:r>
                    <w:rPr>
                      <w:rFonts w:ascii="仿宋_GB2312" w:hAnsi="仿宋_GB2312" w:cs="仿宋_GB2312" w:eastAsia="仿宋_GB2312"/>
                      <w:sz w:val="24"/>
                      <w:color w:val="000000"/>
                    </w:rPr>
                    <w:t>的干扰。屏风板下降后，可恢复成普通无遮挡的课桌，方便进行教学活动，实现考场的一</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54</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室多用、考学结合。屏风板升降由中控器控制，为增加</w:t>
                  </w:r>
                  <w:r>
                    <w:rPr>
                      <w:rFonts w:ascii="仿宋_GB2312" w:hAnsi="仿宋_GB2312" w:cs="仿宋_GB2312" w:eastAsia="仿宋_GB2312"/>
                      <w:sz w:val="24"/>
                      <w:color w:val="000000"/>
                    </w:rPr>
                    <w:t>中控器耐用度，中控器需采用亚克</w:t>
                  </w:r>
                  <w:r>
                    <w:rPr>
                      <w:rFonts w:ascii="仿宋_GB2312" w:hAnsi="仿宋_GB2312" w:cs="仿宋_GB2312" w:eastAsia="仿宋_GB2312"/>
                      <w:sz w:val="24"/>
                      <w:color w:val="000000"/>
                    </w:rPr>
                    <w:t>力面板轻触控制方式；中控器需支持五组（</w:t>
                  </w:r>
                  <w:r>
                    <w:rPr>
                      <w:rFonts w:ascii="仿宋_GB2312" w:hAnsi="仿宋_GB2312" w:cs="仿宋_GB2312" w:eastAsia="仿宋_GB2312"/>
                      <w:sz w:val="24"/>
                      <w:color w:val="000000"/>
                    </w:rPr>
                    <w:t>A、B、C、D</w:t>
                  </w:r>
                  <w:r>
                    <w:rPr>
                      <w:rFonts w:ascii="仿宋_GB2312" w:hAnsi="仿宋_GB2312" w:cs="仿宋_GB2312" w:eastAsia="仿宋_GB2312"/>
                      <w:sz w:val="24"/>
                      <w:color w:val="000000"/>
                    </w:rPr>
                    <w:t>、</w:t>
                  </w:r>
                  <w:r>
                    <w:rPr>
                      <w:rFonts w:ascii="仿宋_GB2312" w:hAnsi="仿宋_GB2312" w:cs="仿宋_GB2312" w:eastAsia="仿宋_GB2312"/>
                      <w:sz w:val="24"/>
                      <w:color w:val="000000"/>
                    </w:rPr>
                    <w:t>E）分组控制模式，和一键全</w:t>
                  </w:r>
                </w:p>
                <w:p>
                  <w:pPr>
                    <w:pStyle w:val="null3"/>
                    <w:ind w:left="120"/>
                  </w:pPr>
                  <w:r>
                    <w:rPr>
                      <w:rFonts w:ascii="仿宋_GB2312" w:hAnsi="仿宋_GB2312" w:cs="仿宋_GB2312" w:eastAsia="仿宋_GB2312"/>
                      <w:sz w:val="24"/>
                      <w:color w:val="000000"/>
                    </w:rPr>
                    <w:t>升、全降统一控制模式；中控器需具有开关机键和暂停键。</w:t>
                  </w:r>
                </w:p>
                <w:p>
                  <w:pPr>
                    <w:pStyle w:val="null3"/>
                    <w:spacing w:before="180"/>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桌面高</w:t>
                  </w:r>
                  <w:r>
                    <w:rPr>
                      <w:rFonts w:ascii="仿宋_GB2312" w:hAnsi="仿宋_GB2312" w:cs="仿宋_GB2312" w:eastAsia="仿宋_GB2312"/>
                    </w:rPr>
                    <w:t xml:space="preserve"> </w:t>
                  </w:r>
                  <w:r>
                    <w:rPr>
                      <w:rFonts w:ascii="仿宋_GB2312" w:hAnsi="仿宋_GB2312" w:cs="仿宋_GB2312" w:eastAsia="仿宋_GB2312"/>
                      <w:sz w:val="24"/>
                      <w:color w:val="000000"/>
                    </w:rPr>
                    <w:t>7</w:t>
                  </w:r>
                  <w:r>
                    <w:rPr>
                      <w:rFonts w:ascii="仿宋_GB2312" w:hAnsi="仿宋_GB2312" w:cs="仿宋_GB2312" w:eastAsia="仿宋_GB2312"/>
                      <w:sz w:val="24"/>
                      <w:color w:val="000000"/>
                    </w:rPr>
                    <w:t>5</w:t>
                  </w:r>
                  <w:r>
                    <w:rPr>
                      <w:rFonts w:ascii="仿宋_GB2312" w:hAnsi="仿宋_GB2312" w:cs="仿宋_GB2312" w:eastAsia="仿宋_GB2312"/>
                      <w:sz w:val="24"/>
                      <w:color w:val="000000"/>
                    </w:rPr>
                    <w:t>0mm（可根据需要调整），桌面深度</w:t>
                  </w:r>
                  <w:r>
                    <w:rPr>
                      <w:rFonts w:ascii="仿宋_GB2312" w:hAnsi="仿宋_GB2312" w:cs="仿宋_GB2312" w:eastAsia="仿宋_GB2312"/>
                    </w:rPr>
                    <w:t xml:space="preserve"> </w:t>
                  </w:r>
                  <w:r>
                    <w:rPr>
                      <w:rFonts w:ascii="仿宋_GB2312" w:hAnsi="仿宋_GB2312" w:cs="仿宋_GB2312" w:eastAsia="仿宋_GB2312"/>
                      <w:sz w:val="24"/>
                      <w:color w:val="000000"/>
                    </w:rPr>
                    <w:t>500mm（可</w:t>
                  </w:r>
                  <w:r>
                    <w:rPr>
                      <w:rFonts w:ascii="仿宋_GB2312" w:hAnsi="仿宋_GB2312" w:cs="仿宋_GB2312" w:eastAsia="仿宋_GB2312"/>
                      <w:sz w:val="24"/>
                      <w:color w:val="000000"/>
                    </w:rPr>
                    <w:t>根据需要调整</w:t>
                  </w:r>
                  <w:r>
                    <w:rPr>
                      <w:rFonts w:ascii="仿宋_GB2312" w:hAnsi="仿宋_GB2312" w:cs="仿宋_GB2312" w:eastAsia="仿宋_GB2312"/>
                      <w:sz w:val="24"/>
                      <w:color w:val="000000"/>
                    </w:rPr>
                    <w:t>），</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w:t>
                  </w:r>
                </w:p>
                <w:p>
                  <w:pPr>
                    <w:pStyle w:val="null3"/>
                    <w:spacing w:before="180"/>
                    <w:ind w:left="120" w:right="165"/>
                  </w:pPr>
                  <w:r>
                    <w:rPr>
                      <w:rFonts w:ascii="仿宋_GB2312" w:hAnsi="仿宋_GB2312" w:cs="仿宋_GB2312" w:eastAsia="仿宋_GB2312"/>
                      <w:sz w:val="24"/>
                      <w:color w:val="000000"/>
                    </w:rPr>
                    <w:t>25mm，E1</w:t>
                  </w:r>
                  <w:r>
                    <w:rPr>
                      <w:rFonts w:ascii="仿宋_GB2312" w:hAnsi="仿宋_GB2312" w:cs="仿宋_GB2312" w:eastAsia="仿宋_GB2312"/>
                    </w:rPr>
                    <w:t xml:space="preserve"> </w:t>
                  </w:r>
                  <w:r>
                    <w:rPr>
                      <w:rFonts w:ascii="仿宋_GB2312" w:hAnsi="仿宋_GB2312" w:cs="仿宋_GB2312" w:eastAsia="仿宋_GB2312"/>
                      <w:sz w:val="24"/>
                      <w:color w:val="000000"/>
                    </w:rPr>
                    <w:t>级及以上环保型实木颗粒板双面贴三聚氰胺饰面板，四边同色优质</w:t>
                  </w:r>
                  <w:r>
                    <w:rPr>
                      <w:rFonts w:ascii="仿宋_GB2312" w:hAnsi="仿宋_GB2312" w:cs="仿宋_GB2312" w:eastAsia="仿宋_GB2312"/>
                    </w:rPr>
                    <w:t xml:space="preserve"> </w:t>
                  </w:r>
                  <w:r>
                    <w:rPr>
                      <w:rFonts w:ascii="仿宋_GB2312" w:hAnsi="仿宋_GB2312" w:cs="仿宋_GB2312" w:eastAsia="仿宋_GB2312"/>
                      <w:sz w:val="24"/>
                      <w:color w:val="000000"/>
                    </w:rPr>
                    <w:t>PVC</w:t>
                  </w:r>
                  <w:r>
                    <w:rPr>
                      <w:rFonts w:ascii="仿宋_GB2312" w:hAnsi="仿宋_GB2312" w:cs="仿宋_GB2312" w:eastAsia="仿宋_GB2312"/>
                    </w:rPr>
                    <w:t xml:space="preserve"> </w:t>
                  </w:r>
                  <w:r>
                    <w:rPr>
                      <w:rFonts w:ascii="仿宋_GB2312" w:hAnsi="仿宋_GB2312" w:cs="仿宋_GB2312" w:eastAsia="仿宋_GB2312"/>
                      <w:sz w:val="24"/>
                      <w:color w:val="000000"/>
                    </w:rPr>
                    <w:t>封边条直</w:t>
                  </w:r>
                  <w:r>
                    <w:rPr>
                      <w:rFonts w:ascii="仿宋_GB2312" w:hAnsi="仿宋_GB2312" w:cs="仿宋_GB2312" w:eastAsia="仿宋_GB2312"/>
                      <w:sz w:val="24"/>
                      <w:color w:val="000000"/>
                    </w:rPr>
                    <w:t>线封边。为防止使用过程中桌面松动或塌陷，桌面应采用</w:t>
                  </w:r>
                  <w:r>
                    <w:rPr>
                      <w:rFonts w:ascii="仿宋_GB2312" w:hAnsi="仿宋_GB2312" w:cs="仿宋_GB2312" w:eastAsia="仿宋_GB2312"/>
                      <w:sz w:val="24"/>
                      <w:color w:val="000000"/>
                    </w:rPr>
                    <w:t>金属连接件，通过螺丝连接固</w:t>
                  </w:r>
                  <w:r>
                    <w:rPr>
                      <w:rFonts w:ascii="仿宋_GB2312" w:hAnsi="仿宋_GB2312" w:cs="仿宋_GB2312" w:eastAsia="仿宋_GB2312"/>
                      <w:sz w:val="24"/>
                      <w:color w:val="000000"/>
                    </w:rPr>
                    <w:t>定，方便安装和维修，并确保桌面稳固、耐用。提</w:t>
                  </w:r>
                  <w:r>
                    <w:rPr>
                      <w:rFonts w:ascii="仿宋_GB2312" w:hAnsi="仿宋_GB2312" w:cs="仿宋_GB2312" w:eastAsia="仿宋_GB2312"/>
                      <w:sz w:val="24"/>
                      <w:color w:val="000000"/>
                    </w:rPr>
                    <w:t>供连接件详细资料（包括且不限于产品</w:t>
                  </w:r>
                  <w:r>
                    <w:rPr>
                      <w:rFonts w:ascii="仿宋_GB2312" w:hAnsi="仿宋_GB2312" w:cs="仿宋_GB2312" w:eastAsia="仿宋_GB2312"/>
                      <w:sz w:val="24"/>
                      <w:color w:val="000000"/>
                    </w:rPr>
                    <w:t>拆解图、产品应用现场图片等相关材料）以证明。</w:t>
                  </w:r>
                </w:p>
                <w:p>
                  <w:pPr>
                    <w:pStyle w:val="null3"/>
                    <w:spacing w:before="180"/>
                    <w:ind w:left="120" w:right="165"/>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升降屏风板采用</w:t>
                  </w:r>
                  <w:r>
                    <w:rPr>
                      <w:rFonts w:ascii="仿宋_GB2312" w:hAnsi="仿宋_GB2312" w:cs="仿宋_GB2312" w:eastAsia="仿宋_GB2312"/>
                      <w:sz w:val="24"/>
                      <w:color w:val="000000"/>
                    </w:rPr>
                    <w:t>≥15mm</w:t>
                  </w:r>
                  <w:r>
                    <w:rPr>
                      <w:rFonts w:ascii="仿宋_GB2312" w:hAnsi="仿宋_GB2312" w:cs="仿宋_GB2312" w:eastAsia="仿宋_GB2312"/>
                    </w:rPr>
                    <w:t xml:space="preserve"> </w:t>
                  </w:r>
                  <w:r>
                    <w:rPr>
                      <w:rFonts w:ascii="仿宋_GB2312" w:hAnsi="仿宋_GB2312" w:cs="仿宋_GB2312" w:eastAsia="仿宋_GB2312"/>
                      <w:sz w:val="24"/>
                      <w:color w:val="000000"/>
                    </w:rPr>
                    <w:t>厚、桌体除桌面外采用</w:t>
                  </w:r>
                  <w:r>
                    <w:rPr>
                      <w:rFonts w:ascii="仿宋_GB2312" w:hAnsi="仿宋_GB2312" w:cs="仿宋_GB2312" w:eastAsia="仿宋_GB2312"/>
                      <w:sz w:val="24"/>
                      <w:color w:val="000000"/>
                    </w:rPr>
                    <w:t>≥16mm</w:t>
                  </w:r>
                  <w:r>
                    <w:rPr>
                      <w:rFonts w:ascii="仿宋_GB2312" w:hAnsi="仿宋_GB2312" w:cs="仿宋_GB2312" w:eastAsia="仿宋_GB2312"/>
                    </w:rPr>
                    <w:t xml:space="preserve"> </w:t>
                  </w:r>
                  <w:r>
                    <w:rPr>
                      <w:rFonts w:ascii="仿宋_GB2312" w:hAnsi="仿宋_GB2312" w:cs="仿宋_GB2312" w:eastAsia="仿宋_GB2312"/>
                      <w:sz w:val="24"/>
                      <w:color w:val="000000"/>
                    </w:rPr>
                    <w:t>厚</w:t>
                  </w:r>
                  <w:r>
                    <w:rPr>
                      <w:rFonts w:ascii="仿宋_GB2312" w:hAnsi="仿宋_GB2312" w:cs="仿宋_GB2312" w:eastAsia="仿宋_GB2312"/>
                      <w:sz w:val="24"/>
                      <w:color w:val="000000"/>
                    </w:rPr>
                    <w:t>，</w:t>
                  </w:r>
                  <w:r>
                    <w:rPr>
                      <w:rFonts w:ascii="仿宋_GB2312" w:hAnsi="仿宋_GB2312" w:cs="仿宋_GB2312" w:eastAsia="仿宋_GB2312"/>
                      <w:sz w:val="24"/>
                      <w:color w:val="000000"/>
                    </w:rPr>
                    <w:t>E1</w:t>
                  </w:r>
                  <w:r>
                    <w:rPr>
                      <w:rFonts w:ascii="仿宋_GB2312" w:hAnsi="仿宋_GB2312" w:cs="仿宋_GB2312" w:eastAsia="仿宋_GB2312"/>
                    </w:rPr>
                    <w:t xml:space="preserve"> </w:t>
                  </w:r>
                  <w:r>
                    <w:rPr>
                      <w:rFonts w:ascii="仿宋_GB2312" w:hAnsi="仿宋_GB2312" w:cs="仿宋_GB2312" w:eastAsia="仿宋_GB2312"/>
                      <w:sz w:val="24"/>
                      <w:color w:val="000000"/>
                    </w:rPr>
                    <w:t>级及以上环保型实木颗粒</w:t>
                  </w:r>
                  <w:r>
                    <w:rPr>
                      <w:rFonts w:ascii="仿宋_GB2312" w:hAnsi="仿宋_GB2312" w:cs="仿宋_GB2312" w:eastAsia="仿宋_GB2312"/>
                      <w:sz w:val="24"/>
                      <w:color w:val="000000"/>
                    </w:rPr>
                    <w:t>板双面贴三聚氰胺饰面板，四边同色优质</w:t>
                  </w:r>
                  <w:r>
                    <w:rPr>
                      <w:rFonts w:ascii="仿宋_GB2312" w:hAnsi="仿宋_GB2312" w:cs="仿宋_GB2312" w:eastAsia="仿宋_GB2312"/>
                    </w:rPr>
                    <w:t xml:space="preserve"> </w:t>
                  </w:r>
                  <w:r>
                    <w:rPr>
                      <w:rFonts w:ascii="仿宋_GB2312" w:hAnsi="仿宋_GB2312" w:cs="仿宋_GB2312" w:eastAsia="仿宋_GB2312"/>
                      <w:sz w:val="24"/>
                      <w:color w:val="000000"/>
                    </w:rPr>
                    <w:t>PVC</w:t>
                  </w:r>
                  <w:r>
                    <w:rPr>
                      <w:rFonts w:ascii="仿宋_GB2312" w:hAnsi="仿宋_GB2312" w:cs="仿宋_GB2312" w:eastAsia="仿宋_GB2312"/>
                    </w:rPr>
                    <w:t xml:space="preserve"> </w:t>
                  </w:r>
                  <w:r>
                    <w:rPr>
                      <w:rFonts w:ascii="仿宋_GB2312" w:hAnsi="仿宋_GB2312" w:cs="仿宋_GB2312" w:eastAsia="仿宋_GB2312"/>
                      <w:sz w:val="24"/>
                      <w:color w:val="000000"/>
                    </w:rPr>
                    <w:t>封边条直线封边；升降屏风板初始高</w:t>
                  </w:r>
                  <w:r>
                    <w:rPr>
                      <w:rFonts w:ascii="仿宋_GB2312" w:hAnsi="仿宋_GB2312" w:cs="仿宋_GB2312" w:eastAsia="仿宋_GB2312"/>
                      <w:sz w:val="24"/>
                      <w:color w:val="000000"/>
                    </w:rPr>
                    <w:t>850mm、升起高度 1</w:t>
                  </w:r>
                  <w:r>
                    <w:rPr>
                      <w:rFonts w:ascii="仿宋_GB2312" w:hAnsi="仿宋_GB2312" w:cs="仿宋_GB2312" w:eastAsia="仿宋_GB2312"/>
                      <w:sz w:val="24"/>
                      <w:color w:val="000000"/>
                    </w:rPr>
                    <w:t>3</w:t>
                  </w:r>
                  <w:r>
                    <w:rPr>
                      <w:rFonts w:ascii="仿宋_GB2312" w:hAnsi="仿宋_GB2312" w:cs="仿宋_GB2312" w:eastAsia="仿宋_GB2312"/>
                      <w:sz w:val="24"/>
                      <w:color w:val="000000"/>
                    </w:rPr>
                    <w:t>00mm（可根据需要调整）。屏风板转角使用铝合金型材做为立柱提高</w:t>
                  </w:r>
                  <w:r>
                    <w:rPr>
                      <w:rFonts w:ascii="仿宋_GB2312" w:hAnsi="仿宋_GB2312" w:cs="仿宋_GB2312" w:eastAsia="仿宋_GB2312"/>
                      <w:sz w:val="24"/>
                      <w:color w:val="000000"/>
                    </w:rPr>
                    <w:t>升降屏风板的整体性，柱顶端使用电镀锌合金压铸件嵌入封</w:t>
                  </w:r>
                  <w:r>
                    <w:rPr>
                      <w:rFonts w:ascii="仿宋_GB2312" w:hAnsi="仿宋_GB2312" w:cs="仿宋_GB2312" w:eastAsia="仿宋_GB2312"/>
                      <w:sz w:val="24"/>
                      <w:color w:val="000000"/>
                    </w:rPr>
                    <w:t>口，弧形流线设计保障使用者</w:t>
                  </w:r>
                  <w:r>
                    <w:rPr>
                      <w:rFonts w:ascii="仿宋_GB2312" w:hAnsi="仿宋_GB2312" w:cs="仿宋_GB2312" w:eastAsia="仿宋_GB2312"/>
                      <w:sz w:val="24"/>
                      <w:color w:val="000000"/>
                    </w:rPr>
                    <w:t>安全。</w:t>
                  </w:r>
                </w:p>
                <w:p>
                  <w:pPr>
                    <w:pStyle w:val="null3"/>
                    <w:spacing w:before="180"/>
                    <w:ind w:left="120" w:right="22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为保障相邻工位的隔音效果，升降屏风工位隔板的隔声性能需</w:t>
                  </w:r>
                  <w:r>
                    <w:rPr>
                      <w:rFonts w:ascii="仿宋_GB2312" w:hAnsi="仿宋_GB2312" w:cs="仿宋_GB2312" w:eastAsia="仿宋_GB2312"/>
                      <w:sz w:val="24"/>
                      <w:color w:val="000000"/>
                    </w:rPr>
                    <w:t>≥25d</w:t>
                  </w:r>
                  <w:r>
                    <w:rPr>
                      <w:rFonts w:ascii="仿宋_GB2312" w:hAnsi="仿宋_GB2312" w:cs="仿宋_GB2312" w:eastAsia="仿宋_GB2312"/>
                      <w:sz w:val="24"/>
                      <w:color w:val="000000"/>
                    </w:rPr>
                    <w:t>B,需提供所投产品</w:t>
                  </w:r>
                  <w:r>
                    <w:rPr>
                      <w:rFonts w:ascii="仿宋_GB2312" w:hAnsi="仿宋_GB2312" w:cs="仿宋_GB2312" w:eastAsia="仿宋_GB2312"/>
                      <w:sz w:val="24"/>
                      <w:color w:val="000000"/>
                    </w:rPr>
                    <w:t>的制造厂商经第三方检测机构，符合</w:t>
                  </w:r>
                  <w:r>
                    <w:rPr>
                      <w:rFonts w:ascii="仿宋_GB2312" w:hAnsi="仿宋_GB2312" w:cs="仿宋_GB2312" w:eastAsia="仿宋_GB2312"/>
                      <w:sz w:val="24"/>
                      <w:color w:val="000000"/>
                    </w:rPr>
                    <w:t>GB/T19889.3-2005</w:t>
                  </w:r>
                  <w:r>
                    <w:rPr>
                      <w:rFonts w:ascii="仿宋_GB2312" w:hAnsi="仿宋_GB2312" w:cs="仿宋_GB2312" w:eastAsia="仿宋_GB2312"/>
                    </w:rPr>
                    <w:t xml:space="preserve"> </w:t>
                  </w:r>
                  <w:r>
                    <w:rPr>
                      <w:rFonts w:ascii="仿宋_GB2312" w:hAnsi="仿宋_GB2312" w:cs="仿宋_GB2312" w:eastAsia="仿宋_GB2312"/>
                      <w:sz w:val="24"/>
                      <w:color w:val="000000"/>
                    </w:rPr>
                    <w:t>检测标准，出具的带</w:t>
                  </w:r>
                  <w:r>
                    <w:rPr>
                      <w:rFonts w:ascii="仿宋_GB2312" w:hAnsi="仿宋_GB2312" w:cs="仿宋_GB2312" w:eastAsia="仿宋_GB2312"/>
                    </w:rPr>
                    <w:t xml:space="preserve"> </w:t>
                  </w:r>
                  <w:r>
                    <w:rPr>
                      <w:rFonts w:ascii="仿宋_GB2312" w:hAnsi="仿宋_GB2312" w:cs="仿宋_GB2312" w:eastAsia="仿宋_GB2312"/>
                      <w:sz w:val="24"/>
                      <w:color w:val="000000"/>
                    </w:rPr>
                    <w:t>CMA</w:t>
                  </w:r>
                  <w:r>
                    <w:rPr>
                      <w:rFonts w:ascii="仿宋_GB2312" w:hAnsi="仿宋_GB2312" w:cs="仿宋_GB2312" w:eastAsia="仿宋_GB2312"/>
                    </w:rPr>
                    <w:t xml:space="preserve"> </w:t>
                  </w:r>
                  <w:r>
                    <w:rPr>
                      <w:rFonts w:ascii="仿宋_GB2312" w:hAnsi="仿宋_GB2312" w:cs="仿宋_GB2312" w:eastAsia="仿宋_GB2312"/>
                      <w:sz w:val="24"/>
                      <w:color w:val="000000"/>
                    </w:rPr>
                    <w:t>或</w:t>
                  </w:r>
                  <w:r>
                    <w:rPr>
                      <w:rFonts w:ascii="仿宋_GB2312" w:hAnsi="仿宋_GB2312" w:cs="仿宋_GB2312" w:eastAsia="仿宋_GB2312"/>
                    </w:rPr>
                    <w:t xml:space="preserve"> </w:t>
                  </w:r>
                  <w:r>
                    <w:rPr>
                      <w:rFonts w:ascii="仿宋_GB2312" w:hAnsi="仿宋_GB2312" w:cs="仿宋_GB2312" w:eastAsia="仿宋_GB2312"/>
                      <w:sz w:val="24"/>
                      <w:color w:val="000000"/>
                    </w:rPr>
                    <w:t>CNAS</w:t>
                  </w:r>
                  <w:r>
                    <w:rPr>
                      <w:rFonts w:ascii="仿宋_GB2312" w:hAnsi="仿宋_GB2312" w:cs="仿宋_GB2312" w:eastAsia="仿宋_GB2312"/>
                      <w:sz w:val="24"/>
                      <w:color w:val="000000"/>
                    </w:rPr>
                    <w:t>标识的报告以证明。</w:t>
                  </w:r>
                </w:p>
                <w:p>
                  <w:pPr>
                    <w:pStyle w:val="null3"/>
                    <w:spacing w:before="180"/>
                    <w:ind w:left="120"/>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为提高有效使用面积，桌腿（兼具升降屏风腔体）厚度</w:t>
                  </w:r>
                  <w:r>
                    <w:rPr>
                      <w:rFonts w:ascii="仿宋_GB2312" w:hAnsi="仿宋_GB2312" w:cs="仿宋_GB2312" w:eastAsia="仿宋_GB2312"/>
                      <w:sz w:val="24"/>
                      <w:color w:val="000000"/>
                    </w:rPr>
                    <w:t>≤56mm，底座、边角及板材结</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合处应采用铝合金型材做梁柱形成主体框架，板材镶嵌其中得</w:t>
                  </w:r>
                  <w:r>
                    <w:rPr>
                      <w:rFonts w:ascii="仿宋_GB2312" w:hAnsi="仿宋_GB2312" w:cs="仿宋_GB2312" w:eastAsia="仿宋_GB2312"/>
                      <w:sz w:val="24"/>
                      <w:color w:val="000000"/>
                    </w:rPr>
                    <w:t>到保护，也使结构牢固、耐</w:t>
                  </w:r>
                  <w:r>
                    <w:rPr>
                      <w:rFonts w:ascii="仿宋_GB2312" w:hAnsi="仿宋_GB2312" w:cs="仿宋_GB2312" w:eastAsia="仿宋_GB2312"/>
                      <w:sz w:val="24"/>
                      <w:color w:val="000000"/>
                    </w:rPr>
                    <w:t>用、可整体移动；铝合金型材梁柱结合部位顶端，使用电镀锌合金</w:t>
                  </w:r>
                  <w:r>
                    <w:rPr>
                      <w:rFonts w:ascii="仿宋_GB2312" w:hAnsi="仿宋_GB2312" w:cs="仿宋_GB2312" w:eastAsia="仿宋_GB2312"/>
                      <w:sz w:val="24"/>
                      <w:color w:val="000000"/>
                    </w:rPr>
                    <w:t>压铸件嵌入封口，弧形</w:t>
                  </w:r>
                  <w:r>
                    <w:rPr>
                      <w:rFonts w:ascii="仿宋_GB2312" w:hAnsi="仿宋_GB2312" w:cs="仿宋_GB2312" w:eastAsia="仿宋_GB2312"/>
                      <w:sz w:val="24"/>
                      <w:color w:val="000000"/>
                    </w:rPr>
                    <w:t>流线设计保障使用者不被边角磕碰、划伤，提升安全性；桌腿（兼</w:t>
                  </w:r>
                  <w:r>
                    <w:rPr>
                      <w:rFonts w:ascii="仿宋_GB2312" w:hAnsi="仿宋_GB2312" w:cs="仿宋_GB2312" w:eastAsia="仿宋_GB2312"/>
                      <w:sz w:val="24"/>
                      <w:color w:val="000000"/>
                    </w:rPr>
                    <w:t>具升降屏风腔体）与升</w:t>
                  </w:r>
                  <w:r>
                    <w:rPr>
                      <w:rFonts w:ascii="仿宋_GB2312" w:hAnsi="仿宋_GB2312" w:cs="仿宋_GB2312" w:eastAsia="仿宋_GB2312"/>
                      <w:sz w:val="24"/>
                      <w:color w:val="000000"/>
                    </w:rPr>
                    <w:t>降屏风板之间的微量空隙被毛条填充</w:t>
                  </w:r>
                  <w:r>
                    <w:rPr>
                      <w:rFonts w:ascii="仿宋_GB2312" w:hAnsi="仿宋_GB2312" w:cs="仿宋_GB2312" w:eastAsia="仿宋_GB2312"/>
                      <w:sz w:val="24"/>
                      <w:color w:val="000000"/>
                    </w:rPr>
                    <w:t>,避免异物进入腔体；毛条耐磨且具</w:t>
                  </w:r>
                  <w:r>
                    <w:rPr>
                      <w:rFonts w:ascii="仿宋_GB2312" w:hAnsi="仿宋_GB2312" w:cs="仿宋_GB2312" w:eastAsia="仿宋_GB2312"/>
                      <w:sz w:val="24"/>
                      <w:color w:val="000000"/>
                    </w:rPr>
                    <w:t>有一定防水功能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插接在铝合金框架上的专用插槽上不会脱落；铝合金型材底座安装</w:t>
                  </w:r>
                  <w:r>
                    <w:rPr>
                      <w:rFonts w:ascii="仿宋_GB2312" w:hAnsi="仿宋_GB2312" w:cs="仿宋_GB2312" w:eastAsia="仿宋_GB2312"/>
                      <w:sz w:val="24"/>
                      <w:color w:val="000000"/>
                    </w:rPr>
                    <w:t>钢塑防滑地脚，地脚直径</w:t>
                  </w:r>
                  <w:r>
                    <w:rPr>
                      <w:rFonts w:ascii="仿宋_GB2312" w:hAnsi="仿宋_GB2312" w:cs="仿宋_GB2312" w:eastAsia="仿宋_GB2312"/>
                      <w:sz w:val="24"/>
                      <w:color w:val="000000"/>
                    </w:rPr>
                    <w:t>≥52mm</w:t>
                  </w:r>
                  <w:r>
                    <w:rPr>
                      <w:rFonts w:ascii="仿宋_GB2312" w:hAnsi="仿宋_GB2312" w:cs="仿宋_GB2312" w:eastAsia="仿宋_GB2312"/>
                    </w:rPr>
                    <w:t xml:space="preserve"> </w:t>
                  </w:r>
                  <w:r>
                    <w:rPr>
                      <w:rFonts w:ascii="仿宋_GB2312" w:hAnsi="仿宋_GB2312" w:cs="仿宋_GB2312" w:eastAsia="仿宋_GB2312"/>
                      <w:sz w:val="24"/>
                      <w:color w:val="000000"/>
                    </w:rPr>
                    <w:t>以加强桌体的稳定性，可根据地面平整度调节高低，可</w:t>
                  </w:r>
                  <w:r>
                    <w:rPr>
                      <w:rFonts w:ascii="仿宋_GB2312" w:hAnsi="仿宋_GB2312" w:cs="仿宋_GB2312" w:eastAsia="仿宋_GB2312"/>
                      <w:sz w:val="24"/>
                      <w:color w:val="000000"/>
                    </w:rPr>
                    <w:t>调高度行程</w:t>
                  </w:r>
                  <w:r>
                    <w:rPr>
                      <w:rFonts w:ascii="仿宋_GB2312" w:hAnsi="仿宋_GB2312" w:cs="仿宋_GB2312" w:eastAsia="仿宋_GB2312"/>
                      <w:sz w:val="24"/>
                      <w:color w:val="000000"/>
                    </w:rPr>
                    <w:t>≥40mm，也提</w:t>
                  </w:r>
                  <w:r>
                    <w:rPr>
                      <w:rFonts w:ascii="仿宋_GB2312" w:hAnsi="仿宋_GB2312" w:cs="仿宋_GB2312" w:eastAsia="仿宋_GB2312"/>
                      <w:sz w:val="24"/>
                      <w:color w:val="000000"/>
                    </w:rPr>
                    <w:t>升整桌的防水、防潮效果。</w:t>
                  </w:r>
                </w:p>
                <w:p>
                  <w:pPr>
                    <w:pStyle w:val="null3"/>
                    <w:ind w:left="105" w:right="270" w:firstLine="2"/>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桌面下方配木质键鼠托抽屉，轨道采用二折隐藏滑轨，为避免不用时滑出桌面，滑轨</w:t>
                  </w:r>
                  <w:r>
                    <w:rPr>
                      <w:rFonts w:ascii="仿宋_GB2312" w:hAnsi="仿宋_GB2312" w:cs="仿宋_GB2312" w:eastAsia="仿宋_GB2312"/>
                      <w:sz w:val="24"/>
                      <w:color w:val="000000"/>
                    </w:rPr>
                    <w:t>应具有自动回弹功能。为增加键鼠托抽屉承重和耐用，轨道必须固定在左、右屏风体上，抽拉次数</w:t>
                  </w:r>
                  <w:r>
                    <w:rPr>
                      <w:rFonts w:ascii="仿宋_GB2312" w:hAnsi="仿宋_GB2312" w:cs="仿宋_GB2312" w:eastAsia="仿宋_GB2312"/>
                      <w:sz w:val="24"/>
                      <w:color w:val="000000"/>
                    </w:rPr>
                    <w:t>≥50000</w:t>
                  </w:r>
                  <w:r>
                    <w:rPr>
                      <w:rFonts w:ascii="仿宋_GB2312" w:hAnsi="仿宋_GB2312" w:cs="仿宋_GB2312" w:eastAsia="仿宋_GB2312"/>
                    </w:rPr>
                    <w:t xml:space="preserve"> </w:t>
                  </w:r>
                  <w:r>
                    <w:rPr>
                      <w:rFonts w:ascii="仿宋_GB2312" w:hAnsi="仿宋_GB2312" w:cs="仿宋_GB2312" w:eastAsia="仿宋_GB2312"/>
                      <w:sz w:val="24"/>
                      <w:color w:val="000000"/>
                    </w:rPr>
                    <w:t>次，所投产品的制造厂商应提供佐证材料。</w:t>
                  </w:r>
                </w:p>
                <w:p>
                  <w:pPr>
                    <w:pStyle w:val="null3"/>
                    <w:spacing w:before="180"/>
                    <w:ind w:left="120" w:right="225" w:firstLine="5"/>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整桌采用人体工程学原理设计，为提升使用者坐姿舒适</w:t>
                  </w:r>
                  <w:r>
                    <w:rPr>
                      <w:rFonts w:ascii="仿宋_GB2312" w:hAnsi="仿宋_GB2312" w:cs="仿宋_GB2312" w:eastAsia="仿宋_GB2312"/>
                      <w:sz w:val="24"/>
                      <w:color w:val="000000"/>
                    </w:rPr>
                    <w:t>度，键鼠托抽屉下方有</w:t>
                  </w:r>
                  <w:r>
                    <w:rPr>
                      <w:rFonts w:ascii="仿宋_GB2312" w:hAnsi="仿宋_GB2312" w:cs="仿宋_GB2312" w:eastAsia="仿宋_GB2312"/>
                      <w:sz w:val="24"/>
                      <w:color w:val="000000"/>
                    </w:rPr>
                    <w:t>≥500mm深、≥650mm</w:t>
                  </w:r>
                  <w:r>
                    <w:rPr>
                      <w:rFonts w:ascii="仿宋_GB2312" w:hAnsi="仿宋_GB2312" w:cs="仿宋_GB2312" w:eastAsia="仿宋_GB2312"/>
                    </w:rPr>
                    <w:t xml:space="preserve"> </w:t>
                  </w:r>
                  <w:r>
                    <w:rPr>
                      <w:rFonts w:ascii="仿宋_GB2312" w:hAnsi="仿宋_GB2312" w:cs="仿宋_GB2312" w:eastAsia="仿宋_GB2312"/>
                      <w:sz w:val="24"/>
                      <w:color w:val="000000"/>
                    </w:rPr>
                    <w:t>高、</w:t>
                  </w:r>
                  <w:r>
                    <w:rPr>
                      <w:rFonts w:ascii="仿宋_GB2312" w:hAnsi="仿宋_GB2312" w:cs="仿宋_GB2312" w:eastAsia="仿宋_GB2312"/>
                      <w:sz w:val="24"/>
                      <w:color w:val="000000"/>
                    </w:rPr>
                    <w:t>≥550mm</w:t>
                  </w:r>
                  <w:r>
                    <w:rPr>
                      <w:rFonts w:ascii="仿宋_GB2312" w:hAnsi="仿宋_GB2312" w:cs="仿宋_GB2312" w:eastAsia="仿宋_GB2312"/>
                    </w:rPr>
                    <w:t xml:space="preserve"> </w:t>
                  </w:r>
                  <w:r>
                    <w:rPr>
                      <w:rFonts w:ascii="仿宋_GB2312" w:hAnsi="仿宋_GB2312" w:cs="仿宋_GB2312" w:eastAsia="仿宋_GB2312"/>
                      <w:sz w:val="24"/>
                      <w:color w:val="000000"/>
                    </w:rPr>
                    <w:t>宽的无障碍空间，可容纳标准尺寸电脑主机箱及选</w:t>
                  </w:r>
                  <w:r>
                    <w:rPr>
                      <w:rFonts w:ascii="仿宋_GB2312" w:hAnsi="仿宋_GB2312" w:cs="仿宋_GB2312" w:eastAsia="仿宋_GB2312"/>
                      <w:sz w:val="24"/>
                      <w:color w:val="000000"/>
                    </w:rPr>
                    <w:t>配安装液晶</w:t>
                  </w:r>
                  <w:r>
                    <w:rPr>
                      <w:rFonts w:ascii="仿宋_GB2312" w:hAnsi="仿宋_GB2312" w:cs="仿宋_GB2312" w:eastAsia="仿宋_GB2312"/>
                      <w:sz w:val="24"/>
                      <w:color w:val="000000"/>
                    </w:rPr>
                    <w:t>屏升降器或液晶屏翻转器等，可安装防破坏柜门，保护主机及内</w:t>
                  </w:r>
                  <w:r>
                    <w:rPr>
                      <w:rFonts w:ascii="仿宋_GB2312" w:hAnsi="仿宋_GB2312" w:cs="仿宋_GB2312" w:eastAsia="仿宋_GB2312"/>
                      <w:sz w:val="24"/>
                      <w:color w:val="000000"/>
                    </w:rPr>
                    <w:t>部设备不被人为损坏。柜</w:t>
                  </w:r>
                  <w:r>
                    <w:rPr>
                      <w:rFonts w:ascii="仿宋_GB2312" w:hAnsi="仿宋_GB2312" w:cs="仿宋_GB2312" w:eastAsia="仿宋_GB2312"/>
                      <w:sz w:val="24"/>
                      <w:color w:val="000000"/>
                    </w:rPr>
                    <w:t>门应选用优质不锈钢静音缓冲铰链，液压泵壳体应为铜质，二段力结</w:t>
                  </w:r>
                  <w:r>
                    <w:rPr>
                      <w:rFonts w:ascii="仿宋_GB2312" w:hAnsi="仿宋_GB2312" w:cs="仿宋_GB2312" w:eastAsia="仿宋_GB2312"/>
                      <w:sz w:val="24"/>
                      <w:color w:val="000000"/>
                    </w:rPr>
                    <w:t>构，具备＜</w:t>
                  </w:r>
                  <w:r>
                    <w:rPr>
                      <w:rFonts w:ascii="仿宋_GB2312" w:hAnsi="仿宋_GB2312" w:cs="仿宋_GB2312" w:eastAsia="仿宋_GB2312"/>
                      <w:sz w:val="24"/>
                      <w:color w:val="000000"/>
                    </w:rPr>
                    <w:t>45°角时</w:t>
                  </w:r>
                  <w:r>
                    <w:rPr>
                      <w:rFonts w:ascii="仿宋_GB2312" w:hAnsi="仿宋_GB2312" w:cs="仿宋_GB2312" w:eastAsia="仿宋_GB2312"/>
                      <w:sz w:val="24"/>
                      <w:color w:val="000000"/>
                    </w:rPr>
                    <w:t>缓冲闭合防撞击、</w:t>
                  </w:r>
                  <w:r>
                    <w:rPr>
                      <w:rFonts w:ascii="仿宋_GB2312" w:hAnsi="仿宋_GB2312" w:cs="仿宋_GB2312" w:eastAsia="仿宋_GB2312"/>
                      <w:sz w:val="24"/>
                      <w:color w:val="000000"/>
                    </w:rPr>
                    <w:t>≥45°角时可任意停留定位的功能。</w:t>
                  </w:r>
                </w:p>
                <w:p>
                  <w:pPr>
                    <w:pStyle w:val="null3"/>
                    <w:spacing w:before="180"/>
                    <w:ind w:left="120" w:right="225" w:firstLine="5"/>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考虑升降结构的寿命，采用单电机在重心点托举、多点导轨辅助平衡的升降结构。升降电机和桌体相对独立，可快速更换电机无需拆卸桌体。应具备手动应急升降方式，在电</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机无法正常工作时，可通过手动方式控制屏风升</w:t>
                  </w:r>
                  <w:r>
                    <w:rPr>
                      <w:rFonts w:ascii="仿宋_GB2312" w:hAnsi="仿宋_GB2312" w:cs="仿宋_GB2312" w:eastAsia="仿宋_GB2312"/>
                      <w:sz w:val="24"/>
                      <w:color w:val="000000"/>
                    </w:rPr>
                    <w:t>降，保障考试正常进行。</w:t>
                  </w:r>
                </w:p>
                <w:p>
                  <w:pPr>
                    <w:pStyle w:val="null3"/>
                    <w:spacing w:before="180"/>
                    <w:ind w:left="120" w:right="165"/>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电机应采用高品质电机，负载</w:t>
                  </w:r>
                  <w:r>
                    <w:rPr>
                      <w:rFonts w:ascii="仿宋_GB2312" w:hAnsi="仿宋_GB2312" w:cs="仿宋_GB2312" w:eastAsia="仿宋_GB2312"/>
                      <w:sz w:val="24"/>
                      <w:color w:val="000000"/>
                    </w:rPr>
                    <w:t>≥100</w:t>
                  </w:r>
                  <w:r>
                    <w:rPr>
                      <w:rFonts w:ascii="仿宋_GB2312" w:hAnsi="仿宋_GB2312" w:cs="仿宋_GB2312" w:eastAsia="仿宋_GB2312"/>
                    </w:rPr>
                    <w:t xml:space="preserve"> </w:t>
                  </w:r>
                  <w:r>
                    <w:rPr>
                      <w:rFonts w:ascii="仿宋_GB2312" w:hAnsi="仿宋_GB2312" w:cs="仿宋_GB2312" w:eastAsia="仿宋_GB2312"/>
                      <w:sz w:val="24"/>
                      <w:color w:val="000000"/>
                    </w:rPr>
                    <w:t>公斤，功率</w:t>
                  </w:r>
                  <w:r>
                    <w:rPr>
                      <w:rFonts w:ascii="仿宋_GB2312" w:hAnsi="仿宋_GB2312" w:cs="仿宋_GB2312" w:eastAsia="仿宋_GB2312"/>
                      <w:sz w:val="24"/>
                      <w:color w:val="000000"/>
                    </w:rPr>
                    <w:t>≤100</w:t>
                  </w:r>
                  <w:r>
                    <w:rPr>
                      <w:rFonts w:ascii="仿宋_GB2312" w:hAnsi="仿宋_GB2312" w:cs="仿宋_GB2312" w:eastAsia="仿宋_GB2312"/>
                    </w:rPr>
                    <w:t xml:space="preserve"> </w:t>
                  </w:r>
                  <w:r>
                    <w:rPr>
                      <w:rFonts w:ascii="仿宋_GB2312" w:hAnsi="仿宋_GB2312" w:cs="仿宋_GB2312" w:eastAsia="仿宋_GB2312"/>
                      <w:sz w:val="24"/>
                      <w:color w:val="000000"/>
                    </w:rPr>
                    <w:t>瓦，噪音</w:t>
                  </w:r>
                  <w:r>
                    <w:rPr>
                      <w:rFonts w:ascii="仿宋_GB2312" w:hAnsi="仿宋_GB2312" w:cs="仿宋_GB2312" w:eastAsia="仿宋_GB2312"/>
                      <w:sz w:val="24"/>
                      <w:color w:val="000000"/>
                    </w:rPr>
                    <w:t>≤48</w:t>
                  </w:r>
                  <w:r>
                    <w:rPr>
                      <w:rFonts w:ascii="仿宋_GB2312" w:hAnsi="仿宋_GB2312" w:cs="仿宋_GB2312" w:eastAsia="仿宋_GB2312"/>
                    </w:rPr>
                    <w:t xml:space="preserve"> </w:t>
                  </w:r>
                  <w:r>
                    <w:rPr>
                      <w:rFonts w:ascii="仿宋_GB2312" w:hAnsi="仿宋_GB2312" w:cs="仿宋_GB2312" w:eastAsia="仿宋_GB2312"/>
                      <w:sz w:val="24"/>
                      <w:color w:val="000000"/>
                    </w:rPr>
                    <w:t>分贝，外壳应采用</w:t>
                  </w:r>
                  <w:r>
                    <w:rPr>
                      <w:rFonts w:ascii="仿宋_GB2312" w:hAnsi="仿宋_GB2312" w:cs="仿宋_GB2312" w:eastAsia="仿宋_GB2312"/>
                      <w:sz w:val="24"/>
                      <w:color w:val="000000"/>
                    </w:rPr>
                    <w:t>铝合金材质，可承受大扭矩和冲击荷载，所投产品的制造厂商</w:t>
                  </w:r>
                  <w:r>
                    <w:rPr>
                      <w:rFonts w:ascii="仿宋_GB2312" w:hAnsi="仿宋_GB2312" w:cs="仿宋_GB2312" w:eastAsia="仿宋_GB2312"/>
                      <w:sz w:val="24"/>
                      <w:color w:val="000000"/>
                    </w:rPr>
                    <w:t>应提供佐证材料。同时为确</w:t>
                  </w:r>
                  <w:r>
                    <w:rPr>
                      <w:rFonts w:ascii="仿宋_GB2312" w:hAnsi="仿宋_GB2312" w:cs="仿宋_GB2312" w:eastAsia="仿宋_GB2312"/>
                      <w:sz w:val="24"/>
                      <w:color w:val="000000"/>
                    </w:rPr>
                    <w:t>保使用者安全，应采用</w:t>
                  </w:r>
                  <w:r>
                    <w:rPr>
                      <w:rFonts w:ascii="仿宋_GB2312" w:hAnsi="仿宋_GB2312" w:cs="仿宋_GB2312" w:eastAsia="仿宋_GB2312"/>
                    </w:rPr>
                    <w:t xml:space="preserve"> </w:t>
                  </w:r>
                  <w:r>
                    <w:rPr>
                      <w:rFonts w:ascii="仿宋_GB2312" w:hAnsi="仿宋_GB2312" w:cs="仿宋_GB2312" w:eastAsia="仿宋_GB2312"/>
                      <w:sz w:val="24"/>
                      <w:color w:val="000000"/>
                    </w:rPr>
                    <w:t>24V</w:t>
                  </w:r>
                  <w:r>
                    <w:rPr>
                      <w:rFonts w:ascii="仿宋_GB2312" w:hAnsi="仿宋_GB2312" w:cs="仿宋_GB2312" w:eastAsia="仿宋_GB2312"/>
                    </w:rPr>
                    <w:t xml:space="preserve"> </w:t>
                  </w:r>
                  <w:r>
                    <w:rPr>
                      <w:rFonts w:ascii="仿宋_GB2312" w:hAnsi="仿宋_GB2312" w:cs="仿宋_GB2312" w:eastAsia="仿宋_GB2312"/>
                      <w:sz w:val="24"/>
                      <w:color w:val="000000"/>
                    </w:rPr>
                    <w:t>低压电机，具有自锁功能，意外断电时可停在任意位置。</w:t>
                  </w:r>
                </w:p>
                <w:p>
                  <w:pPr>
                    <w:pStyle w:val="null3"/>
                    <w:spacing w:before="180"/>
                    <w:ind w:left="120" w:right="285" w:firstLine="17"/>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为确保升降桌耐久性，正常升降次数应</w:t>
                  </w:r>
                  <w:r>
                    <w:rPr>
                      <w:rFonts w:ascii="仿宋_GB2312" w:hAnsi="仿宋_GB2312" w:cs="仿宋_GB2312" w:eastAsia="仿宋_GB2312"/>
                      <w:sz w:val="24"/>
                      <w:color w:val="000000"/>
                    </w:rPr>
                    <w:t>≥30000</w:t>
                  </w:r>
                  <w:r>
                    <w:rPr>
                      <w:rFonts w:ascii="仿宋_GB2312" w:hAnsi="仿宋_GB2312" w:cs="仿宋_GB2312" w:eastAsia="仿宋_GB2312"/>
                    </w:rPr>
                    <w:t xml:space="preserve"> </w:t>
                  </w:r>
                  <w:r>
                    <w:rPr>
                      <w:rFonts w:ascii="仿宋_GB2312" w:hAnsi="仿宋_GB2312" w:cs="仿宋_GB2312" w:eastAsia="仿宋_GB2312"/>
                      <w:sz w:val="24"/>
                      <w:color w:val="000000"/>
                    </w:rPr>
                    <w:t>次，需提供所投产品的制造厂商</w:t>
                  </w:r>
                  <w:r>
                    <w:rPr>
                      <w:rFonts w:ascii="仿宋_GB2312" w:hAnsi="仿宋_GB2312" w:cs="仿宋_GB2312" w:eastAsia="仿宋_GB2312"/>
                      <w:sz w:val="24"/>
                      <w:color w:val="000000"/>
                    </w:rPr>
                    <w:t>经第</w:t>
                  </w:r>
                  <w:r>
                    <w:rPr>
                      <w:rFonts w:ascii="仿宋_GB2312" w:hAnsi="仿宋_GB2312" w:cs="仿宋_GB2312" w:eastAsia="仿宋_GB2312"/>
                      <w:sz w:val="24"/>
                      <w:color w:val="000000"/>
                    </w:rPr>
                    <w:t>三方检测机构，符合</w:t>
                  </w:r>
                  <w:r>
                    <w:rPr>
                      <w:rFonts w:ascii="仿宋_GB2312" w:hAnsi="仿宋_GB2312" w:cs="仿宋_GB2312" w:eastAsia="仿宋_GB2312"/>
                    </w:rPr>
                    <w:t xml:space="preserve"> </w:t>
                  </w:r>
                  <w:r>
                    <w:rPr>
                      <w:rFonts w:ascii="仿宋_GB2312" w:hAnsi="仿宋_GB2312" w:cs="仿宋_GB2312" w:eastAsia="仿宋_GB2312"/>
                      <w:sz w:val="24"/>
                      <w:color w:val="000000"/>
                    </w:rPr>
                    <w:t>GB/T10357.5-20117.4.2</w:t>
                  </w:r>
                  <w:r>
                    <w:rPr>
                      <w:rFonts w:ascii="仿宋_GB2312" w:hAnsi="仿宋_GB2312" w:cs="仿宋_GB2312" w:eastAsia="仿宋_GB2312"/>
                    </w:rPr>
                    <w:t xml:space="preserve"> </w:t>
                  </w:r>
                  <w:r>
                    <w:rPr>
                      <w:rFonts w:ascii="仿宋_GB2312" w:hAnsi="仿宋_GB2312" w:cs="仿宋_GB2312" w:eastAsia="仿宋_GB2312"/>
                      <w:sz w:val="24"/>
                      <w:color w:val="000000"/>
                    </w:rPr>
                    <w:t>检测标准，出具的</w:t>
                  </w:r>
                  <w:r>
                    <w:rPr>
                      <w:rFonts w:ascii="仿宋_GB2312" w:hAnsi="仿宋_GB2312" w:cs="仿宋_GB2312" w:eastAsia="仿宋_GB2312"/>
                      <w:sz w:val="24"/>
                      <w:color w:val="000000"/>
                    </w:rPr>
                    <w:t>带</w:t>
                  </w:r>
                  <w:r>
                    <w:rPr>
                      <w:rFonts w:ascii="仿宋_GB2312" w:hAnsi="仿宋_GB2312" w:cs="仿宋_GB2312" w:eastAsia="仿宋_GB2312"/>
                    </w:rPr>
                    <w:t xml:space="preserve"> </w:t>
                  </w:r>
                  <w:r>
                    <w:rPr>
                      <w:rFonts w:ascii="仿宋_GB2312" w:hAnsi="仿宋_GB2312" w:cs="仿宋_GB2312" w:eastAsia="仿宋_GB2312"/>
                      <w:sz w:val="24"/>
                      <w:color w:val="000000"/>
                    </w:rPr>
                    <w:t>CMA</w:t>
                  </w:r>
                  <w:r>
                    <w:rPr>
                      <w:rFonts w:ascii="仿宋_GB2312" w:hAnsi="仿宋_GB2312" w:cs="仿宋_GB2312" w:eastAsia="仿宋_GB2312"/>
                    </w:rPr>
                    <w:t xml:space="preserve"> </w:t>
                  </w:r>
                  <w:r>
                    <w:rPr>
                      <w:rFonts w:ascii="仿宋_GB2312" w:hAnsi="仿宋_GB2312" w:cs="仿宋_GB2312" w:eastAsia="仿宋_GB2312"/>
                      <w:sz w:val="24"/>
                      <w:color w:val="000000"/>
                    </w:rPr>
                    <w:t>或</w:t>
                  </w:r>
                  <w:r>
                    <w:rPr>
                      <w:rFonts w:ascii="仿宋_GB2312" w:hAnsi="仿宋_GB2312" w:cs="仿宋_GB2312" w:eastAsia="仿宋_GB2312"/>
                    </w:rPr>
                    <w:t xml:space="preserve"> </w:t>
                  </w:r>
                  <w:r>
                    <w:rPr>
                      <w:rFonts w:ascii="仿宋_GB2312" w:hAnsi="仿宋_GB2312" w:cs="仿宋_GB2312" w:eastAsia="仿宋_GB2312"/>
                      <w:sz w:val="24"/>
                      <w:color w:val="000000"/>
                    </w:rPr>
                    <w:t>CNAS</w:t>
                  </w:r>
                  <w:r>
                    <w:rPr>
                      <w:rFonts w:ascii="仿宋_GB2312" w:hAnsi="仿宋_GB2312" w:cs="仿宋_GB2312" w:eastAsia="仿宋_GB2312"/>
                    </w:rPr>
                    <w:t xml:space="preserve"> </w:t>
                  </w:r>
                  <w:r>
                    <w:rPr>
                      <w:rFonts w:ascii="仿宋_GB2312" w:hAnsi="仿宋_GB2312" w:cs="仿宋_GB2312" w:eastAsia="仿宋_GB2312"/>
                      <w:sz w:val="24"/>
                      <w:color w:val="000000"/>
                    </w:rPr>
                    <w:t>标识的检</w:t>
                  </w:r>
                  <w:r>
                    <w:rPr>
                      <w:rFonts w:ascii="仿宋_GB2312" w:hAnsi="仿宋_GB2312" w:cs="仿宋_GB2312" w:eastAsia="仿宋_GB2312"/>
                      <w:sz w:val="24"/>
                      <w:color w:val="000000"/>
                    </w:rPr>
                    <w:t>测报告以证明。</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学生课桌（不带升降）</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双座：长</w:t>
                  </w:r>
                  <w:r>
                    <w:rPr>
                      <w:rFonts w:ascii="仿宋_GB2312" w:hAnsi="仿宋_GB2312" w:cs="仿宋_GB2312" w:eastAsia="仿宋_GB2312"/>
                    </w:rPr>
                    <w:t xml:space="preserve"> </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00mm*宽</w:t>
                  </w:r>
                  <w:r>
                    <w:rPr>
                      <w:rFonts w:ascii="仿宋_GB2312" w:hAnsi="仿宋_GB2312" w:cs="仿宋_GB2312" w:eastAsia="仿宋_GB2312"/>
                    </w:rPr>
                    <w:t xml:space="preserve"> </w:t>
                  </w:r>
                  <w:r>
                    <w:rPr>
                      <w:rFonts w:ascii="仿宋_GB2312" w:hAnsi="仿宋_GB2312" w:cs="仿宋_GB2312" w:eastAsia="仿宋_GB2312"/>
                      <w:sz w:val="24"/>
                      <w:color w:val="000000"/>
                    </w:rPr>
                    <w:t>600*高</w:t>
                  </w:r>
                  <w:r>
                    <w:rPr>
                      <w:rFonts w:ascii="仿宋_GB2312" w:hAnsi="仿宋_GB2312" w:cs="仿宋_GB2312" w:eastAsia="仿宋_GB2312"/>
                    </w:rPr>
                    <w:t xml:space="preserve"> </w:t>
                  </w:r>
                  <w:r>
                    <w:rPr>
                      <w:rFonts w:ascii="仿宋_GB2312" w:hAnsi="仿宋_GB2312" w:cs="仿宋_GB2312" w:eastAsia="仿宋_GB2312"/>
                      <w:sz w:val="24"/>
                      <w:color w:val="000000"/>
                    </w:rPr>
                    <w:t>750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p>
                  <w:pPr>
                    <w:pStyle w:val="null3"/>
                    <w:spacing w:before="120"/>
                    <w:ind w:right="165" w:firstLine="240"/>
                    <w:jc w:val="both"/>
                  </w:pPr>
                  <w:r>
                    <w:rPr>
                      <w:rFonts w:ascii="仿宋_GB2312" w:hAnsi="仿宋_GB2312" w:cs="仿宋_GB2312" w:eastAsia="仿宋_GB2312"/>
                      <w:sz w:val="24"/>
                      <w:color w:val="000000"/>
                    </w:rPr>
                    <w:t>1.桌面厚度≥25mm，E1 级及以上环保型实木颗粒板双面贴三聚氰胺饰面板，四边同色优质 PVC 封边条直线封边。为防止使用过程中桌面松动或塌陷，桌面应采用金属连接件，通过螺丝连接固定，方便安装和维修，并确保桌面稳固、耐用。提供连接件详细资料（包括且不限于产品拆解图、产品应用现场图片等相关材料）以证明。</w:t>
                  </w:r>
                </w:p>
                <w:p>
                  <w:pPr>
                    <w:pStyle w:val="null3"/>
                    <w:spacing w:before="120"/>
                    <w:ind w:left="120" w:right="165" w:firstLine="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整桌采用人体工程学原理设计，为提升使用者坐姿舒适</w:t>
                  </w:r>
                  <w:r>
                    <w:rPr>
                      <w:rFonts w:ascii="仿宋_GB2312" w:hAnsi="仿宋_GB2312" w:cs="仿宋_GB2312" w:eastAsia="仿宋_GB2312"/>
                      <w:sz w:val="24"/>
                      <w:color w:val="000000"/>
                    </w:rPr>
                    <w:t>度，可容纳标准尺寸电脑主机箱及选</w:t>
                  </w:r>
                  <w:r>
                    <w:rPr>
                      <w:rFonts w:ascii="仿宋_GB2312" w:hAnsi="仿宋_GB2312" w:cs="仿宋_GB2312" w:eastAsia="仿宋_GB2312"/>
                      <w:sz w:val="24"/>
                      <w:color w:val="000000"/>
                    </w:rPr>
                    <w:t>配安装液晶</w:t>
                  </w:r>
                  <w:r>
                    <w:rPr>
                      <w:rFonts w:ascii="仿宋_GB2312" w:hAnsi="仿宋_GB2312" w:cs="仿宋_GB2312" w:eastAsia="仿宋_GB2312"/>
                      <w:sz w:val="24"/>
                      <w:color w:val="000000"/>
                    </w:rPr>
                    <w:t>屏升降器或液晶屏翻转器等，可安装防破坏柜门，保护主机及内</w:t>
                  </w:r>
                  <w:r>
                    <w:rPr>
                      <w:rFonts w:ascii="仿宋_GB2312" w:hAnsi="仿宋_GB2312" w:cs="仿宋_GB2312" w:eastAsia="仿宋_GB2312"/>
                      <w:sz w:val="24"/>
                      <w:color w:val="000000"/>
                    </w:rPr>
                    <w:t>部设备不被人为损坏。柜</w:t>
                  </w:r>
                  <w:r>
                    <w:rPr>
                      <w:rFonts w:ascii="仿宋_GB2312" w:hAnsi="仿宋_GB2312" w:cs="仿宋_GB2312" w:eastAsia="仿宋_GB2312"/>
                      <w:sz w:val="24"/>
                      <w:color w:val="000000"/>
                    </w:rPr>
                    <w:t>门应选用优质不锈钢静音缓冲铰链，液压泵壳体应为铜质，二段力结</w:t>
                  </w:r>
                  <w:r>
                    <w:rPr>
                      <w:rFonts w:ascii="仿宋_GB2312" w:hAnsi="仿宋_GB2312" w:cs="仿宋_GB2312" w:eastAsia="仿宋_GB2312"/>
                      <w:sz w:val="24"/>
                      <w:color w:val="000000"/>
                    </w:rPr>
                    <w:t>构，具备＜</w:t>
                  </w:r>
                  <w:r>
                    <w:rPr>
                      <w:rFonts w:ascii="仿宋_GB2312" w:hAnsi="仿宋_GB2312" w:cs="仿宋_GB2312" w:eastAsia="仿宋_GB2312"/>
                      <w:sz w:val="24"/>
                      <w:color w:val="000000"/>
                    </w:rPr>
                    <w:t>45°角时</w:t>
                  </w:r>
                  <w:r>
                    <w:rPr>
                      <w:rFonts w:ascii="仿宋_GB2312" w:hAnsi="仿宋_GB2312" w:cs="仿宋_GB2312" w:eastAsia="仿宋_GB2312"/>
                      <w:sz w:val="24"/>
                      <w:color w:val="000000"/>
                    </w:rPr>
                    <w:t>缓冲闭合防撞击、</w:t>
                  </w:r>
                  <w:r>
                    <w:rPr>
                      <w:rFonts w:ascii="仿宋_GB2312" w:hAnsi="仿宋_GB2312" w:cs="仿宋_GB2312" w:eastAsia="仿宋_GB2312"/>
                      <w:sz w:val="24"/>
                      <w:color w:val="000000"/>
                    </w:rPr>
                    <w:t>≥45°角时可任意停留定位的功能</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color w:val="000000"/>
                    </w:rPr>
                    <w:t>28</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7</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方凳</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仿宋_GB2312" w:hAnsi="仿宋_GB2312" w:cs="仿宋_GB2312" w:eastAsia="仿宋_GB2312"/>
                      <w:sz w:val="24"/>
                      <w:color w:val="000000"/>
                    </w:rPr>
                    <w:t>尺寸</w:t>
                  </w:r>
                  <w:r>
                    <w:rPr>
                      <w:rFonts w:ascii="仿宋_GB2312" w:hAnsi="仿宋_GB2312" w:cs="仿宋_GB2312" w:eastAsia="仿宋_GB2312"/>
                    </w:rPr>
                    <w:t xml:space="preserve"> </w:t>
                  </w:r>
                  <w:r>
                    <w:rPr>
                      <w:rFonts w:ascii="仿宋_GB2312" w:hAnsi="仿宋_GB2312" w:cs="仿宋_GB2312" w:eastAsia="仿宋_GB2312"/>
                      <w:sz w:val="24"/>
                      <w:color w:val="000000"/>
                    </w:rPr>
                    <w:t>340*240*425mm</w:t>
                  </w:r>
                </w:p>
                <w:p>
                  <w:pPr>
                    <w:pStyle w:val="null3"/>
                    <w:spacing w:before="180"/>
                    <w:ind w:left="120" w:right="225"/>
                  </w:pPr>
                  <w:r>
                    <w:rPr>
                      <w:rFonts w:ascii="仿宋_GB2312" w:hAnsi="仿宋_GB2312" w:cs="仿宋_GB2312" w:eastAsia="仿宋_GB2312"/>
                      <w:sz w:val="24"/>
                      <w:color w:val="000000"/>
                    </w:rPr>
                    <w:t>凳面采用厚度</w:t>
                  </w:r>
                  <w:r>
                    <w:rPr>
                      <w:rFonts w:ascii="仿宋_GB2312" w:hAnsi="仿宋_GB2312" w:cs="仿宋_GB2312" w:eastAsia="仿宋_GB2312"/>
                    </w:rPr>
                    <w:t xml:space="preserve"> </w:t>
                  </w:r>
                  <w:r>
                    <w:rPr>
                      <w:rFonts w:ascii="仿宋_GB2312" w:hAnsi="仿宋_GB2312" w:cs="仿宋_GB2312" w:eastAsia="仿宋_GB2312"/>
                      <w:sz w:val="24"/>
                      <w:color w:val="000000"/>
                    </w:rPr>
                    <w:t>25mmE1</w:t>
                  </w:r>
                  <w:r>
                    <w:rPr>
                      <w:rFonts w:ascii="仿宋_GB2312" w:hAnsi="仿宋_GB2312" w:cs="仿宋_GB2312" w:eastAsia="仿宋_GB2312"/>
                    </w:rPr>
                    <w:t xml:space="preserve"> </w:t>
                  </w:r>
                  <w:r>
                    <w:rPr>
                      <w:rFonts w:ascii="仿宋_GB2312" w:hAnsi="仿宋_GB2312" w:cs="仿宋_GB2312" w:eastAsia="仿宋_GB2312"/>
                      <w:sz w:val="24"/>
                      <w:color w:val="000000"/>
                    </w:rPr>
                    <w:t>级及以上环保型实木颗粒板，两面采用三聚氰胺饰面</w:t>
                  </w:r>
                  <w:r>
                    <w:rPr>
                      <w:rFonts w:ascii="仿宋_GB2312" w:hAnsi="仿宋_GB2312" w:cs="仿宋_GB2312" w:eastAsia="仿宋_GB2312"/>
                      <w:sz w:val="24"/>
                      <w:color w:val="000000"/>
                    </w:rPr>
                    <w:t>,四边同色封边</w:t>
                  </w:r>
                  <w:r>
                    <w:rPr>
                      <w:rFonts w:ascii="仿宋_GB2312" w:hAnsi="仿宋_GB2312" w:cs="仿宋_GB2312" w:eastAsia="仿宋_GB2312"/>
                      <w:sz w:val="24"/>
                      <w:color w:val="000000"/>
                    </w:rPr>
                    <w:t>条直线封边，凳架为</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厚钢制方管，焊接静电喷涂工艺，环保耐用。</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165</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8</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网络</w:t>
                  </w:r>
                  <w:r>
                    <w:rPr>
                      <w:rFonts w:ascii="仿宋_GB2312" w:hAnsi="仿宋_GB2312" w:cs="仿宋_GB2312" w:eastAsia="仿宋_GB2312"/>
                      <w:sz w:val="24"/>
                      <w:color w:val="000000"/>
                    </w:rPr>
                    <w:t>设备</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千兆交换机</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1. 性能：包转发≥3Mpps，防火墙吞吐≥2Gbps；并发连接数≥25W</w:t>
                  </w:r>
                </w:p>
                <w:p>
                  <w:pPr>
                    <w:pStyle w:val="null3"/>
                    <w:spacing w:before="195"/>
                    <w:ind w:left="120"/>
                  </w:pPr>
                  <w:r>
                    <w:rPr>
                      <w:rFonts w:ascii="仿宋_GB2312" w:hAnsi="仿宋_GB2312" w:cs="仿宋_GB2312" w:eastAsia="仿宋_GB2312"/>
                      <w:sz w:val="24"/>
                      <w:color w:val="000000"/>
                    </w:rPr>
                    <w:t>2. 端口： WAN≥3*GE+2SFP，LAN≥24*</w:t>
                  </w:r>
                  <w:r>
                    <w:rPr>
                      <w:rFonts w:ascii="仿宋_GB2312" w:hAnsi="仿宋_GB2312" w:cs="仿宋_GB2312" w:eastAsia="仿宋_GB2312"/>
                      <w:sz w:val="24"/>
                      <w:color w:val="000000"/>
                    </w:rPr>
                    <w:t>GE ，业务扩展槽：≥4</w:t>
                  </w:r>
                  <w:r>
                    <w:rPr>
                      <w:rFonts w:ascii="仿宋_GB2312" w:hAnsi="仿宋_GB2312" w:cs="仿宋_GB2312" w:eastAsia="仿宋_GB2312"/>
                    </w:rPr>
                    <w:t xml:space="preserve"> </w:t>
                  </w:r>
                  <w:r>
                    <w:rPr>
                      <w:rFonts w:ascii="仿宋_GB2312" w:hAnsi="仿宋_GB2312" w:cs="仿宋_GB2312" w:eastAsia="仿宋_GB2312"/>
                      <w:sz w:val="24"/>
                      <w:color w:val="000000"/>
                    </w:rPr>
                    <w:t>个，实配冗余双电源；</w:t>
                  </w:r>
                </w:p>
                <w:p>
                  <w:pPr>
                    <w:pStyle w:val="null3"/>
                    <w:spacing w:before="180"/>
                    <w:ind w:left="120" w:right="345"/>
                  </w:pPr>
                  <w:r>
                    <w:rPr>
                      <w:rFonts w:ascii="仿宋_GB2312" w:hAnsi="仿宋_GB2312" w:cs="仿宋_GB2312" w:eastAsia="仿宋_GB2312"/>
                      <w:sz w:val="24"/>
                      <w:color w:val="000000"/>
                    </w:rPr>
                    <w:t>3. 支持</w:t>
                  </w:r>
                  <w:r>
                    <w:rPr>
                      <w:rFonts w:ascii="仿宋_GB2312" w:hAnsi="仿宋_GB2312" w:cs="仿宋_GB2312" w:eastAsia="仿宋_GB2312"/>
                    </w:rPr>
                    <w:t xml:space="preserve"> </w:t>
                  </w:r>
                  <w:r>
                    <w:rPr>
                      <w:rFonts w:ascii="仿宋_GB2312" w:hAnsi="仿宋_GB2312" w:cs="仿宋_GB2312" w:eastAsia="仿宋_GB2312"/>
                      <w:sz w:val="24"/>
                      <w:color w:val="000000"/>
                    </w:rPr>
                    <w:t>IPv4/IPv6；支持静态路由</w:t>
                  </w:r>
                  <w:r>
                    <w:rPr>
                      <w:rFonts w:ascii="仿宋_GB2312" w:hAnsi="仿宋_GB2312" w:cs="仿宋_GB2312" w:eastAsia="仿宋_GB2312"/>
                    </w:rPr>
                    <w:t xml:space="preserve"> </w:t>
                  </w:r>
                  <w:r>
                    <w:rPr>
                      <w:rFonts w:ascii="仿宋_GB2312" w:hAnsi="仿宋_GB2312" w:cs="仿宋_GB2312" w:eastAsia="仿宋_GB2312"/>
                      <w:sz w:val="24"/>
                      <w:color w:val="000000"/>
                    </w:rPr>
                    <w:t>RIPv1/</w:t>
                  </w:r>
                  <w:r>
                    <w:rPr>
                      <w:rFonts w:ascii="仿宋_GB2312" w:hAnsi="仿宋_GB2312" w:cs="仿宋_GB2312" w:eastAsia="仿宋_GB2312"/>
                      <w:sz w:val="24"/>
                      <w:color w:val="000000"/>
                    </w:rPr>
                    <w:t>v2、OSPFv2、BGP、IS-IS、路由迭代、路由策</w:t>
                  </w:r>
                  <w:r>
                    <w:rPr>
                      <w:rFonts w:ascii="仿宋_GB2312" w:hAnsi="仿宋_GB2312" w:cs="仿宋_GB2312" w:eastAsia="仿宋_GB2312"/>
                      <w:sz w:val="24"/>
                      <w:color w:val="000000"/>
                    </w:rPr>
                    <w:t>略、</w:t>
                  </w:r>
                </w:p>
                <w:p>
                  <w:pPr>
                    <w:pStyle w:val="null3"/>
                    <w:spacing w:before="180"/>
                    <w:ind w:left="135" w:right="345"/>
                  </w:pPr>
                  <w:r>
                    <w:rPr>
                      <w:rFonts w:ascii="仿宋_GB2312" w:hAnsi="仿宋_GB2312" w:cs="仿宋_GB2312" w:eastAsia="仿宋_GB2312"/>
                      <w:sz w:val="24"/>
                      <w:color w:val="000000"/>
                    </w:rPr>
                    <w:t>5. 支持记录终端用户访问互联网的日志，包括：用户名、源/目的</w:t>
                  </w:r>
                  <w:r>
                    <w:rPr>
                      <w:rFonts w:ascii="仿宋_GB2312" w:hAnsi="仿宋_GB2312" w:cs="仿宋_GB2312" w:eastAsia="仿宋_GB2312"/>
                    </w:rPr>
                    <w:t xml:space="preserve"> </w:t>
                  </w:r>
                  <w:r>
                    <w:rPr>
                      <w:rFonts w:ascii="仿宋_GB2312" w:hAnsi="仿宋_GB2312" w:cs="仿宋_GB2312" w:eastAsia="仿宋_GB2312"/>
                      <w:sz w:val="24"/>
                      <w:color w:val="000000"/>
                    </w:rPr>
                    <w:t>IP</w:t>
                  </w:r>
                  <w:r>
                    <w:rPr>
                      <w:rFonts w:ascii="仿宋_GB2312" w:hAnsi="仿宋_GB2312" w:cs="仿宋_GB2312" w:eastAsia="仿宋_GB2312"/>
                    </w:rPr>
                    <w:t xml:space="preserve"> </w:t>
                  </w:r>
                  <w:r>
                    <w:rPr>
                      <w:rFonts w:ascii="仿宋_GB2312" w:hAnsi="仿宋_GB2312" w:cs="仿宋_GB2312" w:eastAsia="仿宋_GB2312"/>
                      <w:sz w:val="24"/>
                      <w:color w:val="000000"/>
                    </w:rPr>
                    <w:t>地址</w:t>
                  </w:r>
                  <w:r>
                    <w:rPr>
                      <w:rFonts w:ascii="仿宋_GB2312" w:hAnsi="仿宋_GB2312" w:cs="仿宋_GB2312" w:eastAsia="仿宋_GB2312"/>
                      <w:sz w:val="24"/>
                      <w:color w:val="000000"/>
                    </w:rPr>
                    <w:t>、时间、访问</w:t>
                  </w:r>
                  <w:r>
                    <w:rPr>
                      <w:rFonts w:ascii="仿宋_GB2312" w:hAnsi="仿宋_GB2312" w:cs="仿宋_GB2312" w:eastAsia="仿宋_GB2312"/>
                      <w:sz w:val="24"/>
                      <w:color w:val="000000"/>
                    </w:rPr>
                    <w:t>的域名、</w:t>
                  </w:r>
                  <w:r>
                    <w:rPr>
                      <w:rFonts w:ascii="仿宋_GB2312" w:hAnsi="仿宋_GB2312" w:cs="仿宋_GB2312" w:eastAsia="仿宋_GB2312"/>
                      <w:sz w:val="24"/>
                      <w:color w:val="000000"/>
                    </w:rPr>
                    <w:t>URL</w:t>
                  </w:r>
                  <w:r>
                    <w:rPr>
                      <w:rFonts w:ascii="仿宋_GB2312" w:hAnsi="仿宋_GB2312" w:cs="仿宋_GB2312" w:eastAsia="仿宋_GB2312"/>
                    </w:rPr>
                    <w:t xml:space="preserve"> </w:t>
                  </w:r>
                  <w:r>
                    <w:rPr>
                      <w:rFonts w:ascii="仿宋_GB2312" w:hAnsi="仿宋_GB2312" w:cs="仿宋_GB2312" w:eastAsia="仿宋_GB2312"/>
                      <w:sz w:val="24"/>
                      <w:color w:val="000000"/>
                    </w:rPr>
                    <w:t>等；</w:t>
                  </w:r>
                </w:p>
                <w:p>
                  <w:pPr>
                    <w:pStyle w:val="null3"/>
                    <w:spacing w:before="180"/>
                    <w:ind w:left="120"/>
                  </w:pPr>
                  <w:r>
                    <w:rPr>
                      <w:rFonts w:ascii="仿宋_GB2312" w:hAnsi="仿宋_GB2312" w:cs="仿宋_GB2312" w:eastAsia="仿宋_GB2312"/>
                      <w:sz w:val="24"/>
                      <w:color w:val="000000"/>
                    </w:rPr>
                    <w:t>6.支持对PC、移动终端常见互联网应用识别，并能够针对应用下发过滤和</w:t>
                  </w:r>
                  <w:r>
                    <w:rPr>
                      <w:rFonts w:ascii="仿宋_GB2312" w:hAnsi="仿宋_GB2312" w:cs="仿宋_GB2312" w:eastAsia="仿宋_GB2312"/>
                      <w:sz w:val="24"/>
                      <w:color w:val="000000"/>
                    </w:rPr>
                    <w:t>限速控制策略；</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7.支持划分安全域，用于管理防火墙设备上安全需求相</w:t>
                  </w:r>
                  <w:r>
                    <w:rPr>
                      <w:rFonts w:ascii="仿宋_GB2312" w:hAnsi="仿宋_GB2312" w:cs="仿宋_GB2312" w:eastAsia="仿宋_GB2312"/>
                      <w:sz w:val="24"/>
                      <w:color w:val="000000"/>
                    </w:rPr>
                    <w:t>同的多个接口；</w:t>
                  </w:r>
                </w:p>
                <w:p>
                  <w:pPr>
                    <w:pStyle w:val="null3"/>
                    <w:spacing w:before="180"/>
                    <w:ind w:left="120" w:right="345"/>
                  </w:pPr>
                  <w:r>
                    <w:rPr>
                      <w:rFonts w:ascii="仿宋_GB2312" w:hAnsi="仿宋_GB2312" w:cs="仿宋_GB2312" w:eastAsia="仿宋_GB2312"/>
                      <w:sz w:val="24"/>
                      <w:color w:val="000000"/>
                    </w:rPr>
                    <w:t>8.支持无线控制器功能，对下挂瘦</w:t>
                  </w:r>
                  <w:r>
                    <w:rPr>
                      <w:rFonts w:ascii="仿宋_GB2312" w:hAnsi="仿宋_GB2312" w:cs="仿宋_GB2312" w:eastAsia="仿宋_GB2312"/>
                    </w:rPr>
                    <w:t xml:space="preserve"> </w:t>
                  </w:r>
                  <w:r>
                    <w:rPr>
                      <w:rFonts w:ascii="仿宋_GB2312" w:hAnsi="仿宋_GB2312" w:cs="仿宋_GB2312" w:eastAsia="仿宋_GB2312"/>
                      <w:sz w:val="24"/>
                      <w:color w:val="000000"/>
                    </w:rPr>
                    <w:t>AP</w:t>
                  </w:r>
                  <w:r>
                    <w:rPr>
                      <w:rFonts w:ascii="仿宋_GB2312" w:hAnsi="仿宋_GB2312" w:cs="仿宋_GB2312" w:eastAsia="仿宋_GB2312"/>
                    </w:rPr>
                    <w:t xml:space="preserve"> </w:t>
                  </w:r>
                  <w:r>
                    <w:rPr>
                      <w:rFonts w:ascii="仿宋_GB2312" w:hAnsi="仿宋_GB2312" w:cs="仿宋_GB2312" w:eastAsia="仿宋_GB2312"/>
                      <w:sz w:val="24"/>
                      <w:color w:val="000000"/>
                    </w:rPr>
                    <w:t>设备进行注册、配置管理、版本管理、流量转发等统一控制；无线控制器并发管理节点数</w:t>
                  </w:r>
                  <w:r>
                    <w:rPr>
                      <w:rFonts w:ascii="仿宋_GB2312" w:hAnsi="仿宋_GB2312" w:cs="仿宋_GB2312" w:eastAsia="仿宋_GB2312"/>
                      <w:sz w:val="24"/>
                      <w:color w:val="000000"/>
                    </w:rPr>
                    <w:t>≥64；</w:t>
                  </w:r>
                </w:p>
                <w:p>
                  <w:pPr>
                    <w:pStyle w:val="null3"/>
                    <w:ind w:left="135" w:right="225"/>
                  </w:pPr>
                  <w:r>
                    <w:rPr>
                      <w:rFonts w:ascii="仿宋_GB2312" w:hAnsi="仿宋_GB2312" w:cs="仿宋_GB2312" w:eastAsia="仿宋_GB2312"/>
                      <w:sz w:val="24"/>
                      <w:color w:val="000000"/>
                    </w:rPr>
                    <w:t>9.通过动态</w:t>
                  </w:r>
                  <w:r>
                    <w:rPr>
                      <w:rFonts w:ascii="仿宋_GB2312" w:hAnsi="仿宋_GB2312" w:cs="仿宋_GB2312" w:eastAsia="仿宋_GB2312"/>
                    </w:rPr>
                    <w:t xml:space="preserve"> </w:t>
                  </w:r>
                  <w:r>
                    <w:rPr>
                      <w:rFonts w:ascii="仿宋_GB2312" w:hAnsi="仿宋_GB2312" w:cs="仿宋_GB2312" w:eastAsia="仿宋_GB2312"/>
                      <w:sz w:val="24"/>
                      <w:color w:val="000000"/>
                    </w:rPr>
                    <w:t>VPN</w:t>
                  </w:r>
                  <w:r>
                    <w:rPr>
                      <w:rFonts w:ascii="仿宋_GB2312" w:hAnsi="仿宋_GB2312" w:cs="仿宋_GB2312" w:eastAsia="仿宋_GB2312"/>
                    </w:rPr>
                    <w:t xml:space="preserve"> </w:t>
                  </w:r>
                  <w:r>
                    <w:rPr>
                      <w:rFonts w:ascii="仿宋_GB2312" w:hAnsi="仿宋_GB2312" w:cs="仿宋_GB2312" w:eastAsia="仿宋_GB2312"/>
                      <w:sz w:val="24"/>
                      <w:color w:val="000000"/>
                    </w:rPr>
                    <w:t>技术，实现动态获取对端分支节点当前的公网地址，从而实现两个节点之</w:t>
                  </w:r>
                  <w:r>
                    <w:rPr>
                      <w:rFonts w:ascii="仿宋_GB2312" w:hAnsi="仿宋_GB2312" w:cs="仿宋_GB2312" w:eastAsia="仿宋_GB2312"/>
                      <w:sz w:val="24"/>
                      <w:color w:val="000000"/>
                    </w:rPr>
                    <w:t>间动态建立跨越</w:t>
                  </w:r>
                  <w:r>
                    <w:rPr>
                      <w:rFonts w:ascii="仿宋_GB2312" w:hAnsi="仿宋_GB2312" w:cs="仿宋_GB2312" w:eastAsia="仿宋_GB2312"/>
                    </w:rPr>
                    <w:t xml:space="preserve"> </w:t>
                  </w:r>
                  <w:r>
                    <w:rPr>
                      <w:rFonts w:ascii="仿宋_GB2312" w:hAnsi="仿宋_GB2312" w:cs="仿宋_GB2312" w:eastAsia="仿宋_GB2312"/>
                      <w:sz w:val="24"/>
                      <w:color w:val="000000"/>
                    </w:rPr>
                    <w:t>IP</w:t>
                  </w:r>
                  <w:r>
                    <w:rPr>
                      <w:rFonts w:ascii="仿宋_GB2312" w:hAnsi="仿宋_GB2312" w:cs="仿宋_GB2312" w:eastAsia="仿宋_GB2312"/>
                    </w:rPr>
                    <w:t xml:space="preserve"> </w:t>
                  </w:r>
                  <w:r>
                    <w:rPr>
                      <w:rFonts w:ascii="仿宋_GB2312" w:hAnsi="仿宋_GB2312" w:cs="仿宋_GB2312" w:eastAsia="仿宋_GB2312"/>
                      <w:sz w:val="24"/>
                      <w:color w:val="000000"/>
                    </w:rPr>
                    <w:t>核心网络的动态</w:t>
                  </w:r>
                  <w:r>
                    <w:rPr>
                      <w:rFonts w:ascii="仿宋_GB2312" w:hAnsi="仿宋_GB2312" w:cs="仿宋_GB2312" w:eastAsia="仿宋_GB2312"/>
                    </w:rPr>
                    <w:t xml:space="preserve"> </w:t>
                  </w:r>
                  <w:r>
                    <w:rPr>
                      <w:rFonts w:ascii="仿宋_GB2312" w:hAnsi="仿宋_GB2312" w:cs="仿宋_GB2312" w:eastAsia="仿宋_GB2312"/>
                      <w:sz w:val="24"/>
                      <w:color w:val="000000"/>
                    </w:rPr>
                    <w:t>VPN</w:t>
                  </w:r>
                  <w:r>
                    <w:rPr>
                      <w:rFonts w:ascii="仿宋_GB2312" w:hAnsi="仿宋_GB2312" w:cs="仿宋_GB2312" w:eastAsia="仿宋_GB2312"/>
                    </w:rPr>
                    <w:t xml:space="preserve"> </w:t>
                  </w:r>
                  <w:r>
                    <w:rPr>
                      <w:rFonts w:ascii="仿宋_GB2312" w:hAnsi="仿宋_GB2312" w:cs="仿宋_GB2312" w:eastAsia="仿宋_GB2312"/>
                      <w:sz w:val="24"/>
                      <w:color w:val="000000"/>
                    </w:rPr>
                    <w:t>隧道简化</w:t>
                  </w:r>
                  <w:r>
                    <w:rPr>
                      <w:rFonts w:ascii="仿宋_GB2312" w:hAnsi="仿宋_GB2312" w:cs="仿宋_GB2312" w:eastAsia="仿宋_GB2312"/>
                    </w:rPr>
                    <w:t xml:space="preserve"> </w:t>
                  </w:r>
                  <w:r>
                    <w:rPr>
                      <w:rFonts w:ascii="仿宋_GB2312" w:hAnsi="仿宋_GB2312" w:cs="仿宋_GB2312" w:eastAsia="仿宋_GB2312"/>
                      <w:sz w:val="24"/>
                      <w:color w:val="000000"/>
                    </w:rPr>
                    <w:t>VPN</w:t>
                  </w:r>
                  <w:r>
                    <w:rPr>
                      <w:rFonts w:ascii="仿宋_GB2312" w:hAnsi="仿宋_GB2312" w:cs="仿宋_GB2312" w:eastAsia="仿宋_GB2312"/>
                    </w:rPr>
                    <w:t xml:space="preserve"> </w:t>
                  </w:r>
                  <w:r>
                    <w:rPr>
                      <w:rFonts w:ascii="仿宋_GB2312" w:hAnsi="仿宋_GB2312" w:cs="仿宋_GB2312" w:eastAsia="仿宋_GB2312"/>
                      <w:sz w:val="24"/>
                      <w:color w:val="000000"/>
                    </w:rPr>
                    <w:t>网络部署复杂度</w:t>
                  </w:r>
                  <w:r>
                    <w:rPr>
                      <w:rFonts w:ascii="仿宋_GB2312" w:hAnsi="仿宋_GB2312" w:cs="仿宋_GB2312" w:eastAsia="仿宋_GB2312"/>
                      <w:sz w:val="24"/>
                      <w:color w:val="000000"/>
                    </w:rPr>
                    <w:t>和提高管理效率；</w:t>
                  </w:r>
                </w:p>
                <w:p>
                  <w:pPr>
                    <w:pStyle w:val="null3"/>
                    <w:ind w:left="120" w:right="345" w:firstLine="13"/>
                  </w:pPr>
                  <w:r>
                    <w:rPr>
                      <w:rFonts w:ascii="仿宋_GB2312" w:hAnsi="仿宋_GB2312" w:cs="仿宋_GB2312" w:eastAsia="仿宋_GB2312"/>
                      <w:sz w:val="24"/>
                      <w:color w:val="000000"/>
                    </w:rPr>
                    <w:t>10.支持对系统软硬部件的内部事件、状态进行监控，出现特定事件后能够自动调整网络</w:t>
                  </w:r>
                  <w:r>
                    <w:rPr>
                      <w:rFonts w:ascii="仿宋_GB2312" w:hAnsi="仿宋_GB2312" w:cs="仿宋_GB2312" w:eastAsia="仿宋_GB2312"/>
                      <w:sz w:val="24"/>
                      <w:color w:val="000000"/>
                    </w:rPr>
                    <w:t>设备业务和控制策略，实现智能自动化控制；</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9</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千兆交换机</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1. 硬件性能：整机交换容量</w:t>
                  </w:r>
                  <w:r>
                    <w:rPr>
                      <w:rFonts w:ascii="仿宋_GB2312" w:hAnsi="仿宋_GB2312" w:cs="仿宋_GB2312" w:eastAsia="仿宋_GB2312"/>
                    </w:rPr>
                    <w:t xml:space="preserve"> </w:t>
                  </w:r>
                  <w:r>
                    <w:rPr>
                      <w:rFonts w:ascii="仿宋_GB2312" w:hAnsi="仿宋_GB2312" w:cs="仿宋_GB2312" w:eastAsia="仿宋_GB2312"/>
                      <w:sz w:val="24"/>
                      <w:color w:val="000000"/>
                    </w:rPr>
                    <w:t>≥672Gbps；转发性能</w:t>
                  </w:r>
                  <w:r>
                    <w:rPr>
                      <w:rFonts w:ascii="仿宋_GB2312" w:hAnsi="仿宋_GB2312" w:cs="仿宋_GB2312" w:eastAsia="仿宋_GB2312"/>
                    </w:rPr>
                    <w:t xml:space="preserve"> </w:t>
                  </w:r>
                  <w:r>
                    <w:rPr>
                      <w:rFonts w:ascii="仿宋_GB2312" w:hAnsi="仿宋_GB2312" w:cs="仿宋_GB2312" w:eastAsia="仿宋_GB2312"/>
                      <w:sz w:val="24"/>
                      <w:color w:val="000000"/>
                    </w:rPr>
                    <w:t>≥144Mpps （以官网最小值为准</w:t>
                  </w:r>
                  <w:r>
                    <w:rPr>
                      <w:rFonts w:ascii="仿宋_GB2312" w:hAnsi="仿宋_GB2312" w:cs="仿宋_GB2312" w:eastAsia="仿宋_GB2312"/>
                      <w:sz w:val="24"/>
                      <w:color w:val="000000"/>
                    </w:rPr>
                    <w:t>）；</w:t>
                  </w:r>
                </w:p>
                <w:p>
                  <w:pPr>
                    <w:pStyle w:val="null3"/>
                    <w:spacing w:before="195"/>
                    <w:ind w:left="120"/>
                  </w:pPr>
                  <w:r>
                    <w:rPr>
                      <w:rFonts w:ascii="仿宋_GB2312" w:hAnsi="仿宋_GB2312" w:cs="仿宋_GB2312" w:eastAsia="仿宋_GB2312"/>
                      <w:sz w:val="24"/>
                      <w:color w:val="000000"/>
                    </w:rPr>
                    <w:t>2. 单台配置：≥48</w:t>
                  </w:r>
                  <w:r>
                    <w:rPr>
                      <w:rFonts w:ascii="仿宋_GB2312" w:hAnsi="仿宋_GB2312" w:cs="仿宋_GB2312" w:eastAsia="仿宋_GB2312"/>
                    </w:rPr>
                    <w:t xml:space="preserve"> </w:t>
                  </w:r>
                  <w:r>
                    <w:rPr>
                      <w:rFonts w:ascii="仿宋_GB2312" w:hAnsi="仿宋_GB2312" w:cs="仿宋_GB2312" w:eastAsia="仿宋_GB2312"/>
                      <w:sz w:val="24"/>
                      <w:color w:val="000000"/>
                    </w:rPr>
                    <w:t>个千兆电口，</w:t>
                  </w: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个千兆</w:t>
                  </w:r>
                  <w:r>
                    <w:rPr>
                      <w:rFonts w:ascii="仿宋_GB2312" w:hAnsi="仿宋_GB2312" w:cs="仿宋_GB2312" w:eastAsia="仿宋_GB2312"/>
                    </w:rPr>
                    <w:t xml:space="preserve"> </w:t>
                  </w:r>
                  <w:r>
                    <w:rPr>
                      <w:rFonts w:ascii="仿宋_GB2312" w:hAnsi="仿宋_GB2312" w:cs="仿宋_GB2312" w:eastAsia="仿宋_GB2312"/>
                      <w:sz w:val="24"/>
                      <w:color w:val="000000"/>
                    </w:rPr>
                    <w:t>SFP 口；</w:t>
                  </w:r>
                </w:p>
                <w:p>
                  <w:pPr>
                    <w:pStyle w:val="null3"/>
                    <w:spacing w:before="180"/>
                    <w:ind w:left="120"/>
                  </w:pPr>
                  <w:r>
                    <w:rPr>
                      <w:rFonts w:ascii="仿宋_GB2312" w:hAnsi="仿宋_GB2312" w:cs="仿宋_GB2312" w:eastAsia="仿宋_GB2312"/>
                      <w:sz w:val="24"/>
                      <w:color w:val="000000"/>
                    </w:rPr>
                    <w:t>3. 整机最大路由地址表≥512，整机最大</w:t>
                  </w:r>
                  <w:r>
                    <w:rPr>
                      <w:rFonts w:ascii="仿宋_GB2312" w:hAnsi="仿宋_GB2312" w:cs="仿宋_GB2312" w:eastAsia="仿宋_GB2312"/>
                    </w:rPr>
                    <w:t xml:space="preserve"> </w:t>
                  </w:r>
                  <w:r>
                    <w:rPr>
                      <w:rFonts w:ascii="仿宋_GB2312" w:hAnsi="仿宋_GB2312" w:cs="仿宋_GB2312" w:eastAsia="仿宋_GB2312"/>
                      <w:sz w:val="24"/>
                      <w:color w:val="000000"/>
                    </w:rPr>
                    <w:t>ARP</w:t>
                  </w:r>
                  <w:r>
                    <w:rPr>
                      <w:rFonts w:ascii="仿宋_GB2312" w:hAnsi="仿宋_GB2312" w:cs="仿宋_GB2312" w:eastAsia="仿宋_GB2312"/>
                    </w:rPr>
                    <w:t xml:space="preserve"> </w:t>
                  </w:r>
                  <w:r>
                    <w:rPr>
                      <w:rFonts w:ascii="仿宋_GB2312" w:hAnsi="仿宋_GB2312" w:cs="仿宋_GB2312" w:eastAsia="仿宋_GB2312"/>
                      <w:sz w:val="24"/>
                      <w:color w:val="000000"/>
                    </w:rPr>
                    <w:t>地址表</w:t>
                  </w:r>
                  <w:r>
                    <w:rPr>
                      <w:rFonts w:ascii="仿宋_GB2312" w:hAnsi="仿宋_GB2312" w:cs="仿宋_GB2312" w:eastAsia="仿宋_GB2312"/>
                      <w:sz w:val="24"/>
                      <w:color w:val="000000"/>
                    </w:rPr>
                    <w:t>≥1K，整</w:t>
                  </w:r>
                  <w:r>
                    <w:rPr>
                      <w:rFonts w:ascii="仿宋_GB2312" w:hAnsi="仿宋_GB2312" w:cs="仿宋_GB2312" w:eastAsia="仿宋_GB2312"/>
                      <w:sz w:val="24"/>
                      <w:color w:val="000000"/>
                    </w:rPr>
                    <w:t>机最大</w:t>
                  </w:r>
                  <w:r>
                    <w:rPr>
                      <w:rFonts w:ascii="仿宋_GB2312" w:hAnsi="仿宋_GB2312" w:cs="仿宋_GB2312" w:eastAsia="仿宋_GB2312"/>
                    </w:rPr>
                    <w:t xml:space="preserve"> </w:t>
                  </w:r>
                  <w:r>
                    <w:rPr>
                      <w:rFonts w:ascii="仿宋_GB2312" w:hAnsi="仿宋_GB2312" w:cs="仿宋_GB2312" w:eastAsia="仿宋_GB2312"/>
                      <w:sz w:val="24"/>
                      <w:color w:val="000000"/>
                    </w:rPr>
                    <w:t>MAC</w:t>
                  </w:r>
                  <w:r>
                    <w:rPr>
                      <w:rFonts w:ascii="仿宋_GB2312" w:hAnsi="仿宋_GB2312" w:cs="仿宋_GB2312" w:eastAsia="仿宋_GB2312"/>
                    </w:rPr>
                    <w:t xml:space="preserve"> </w:t>
                  </w:r>
                  <w:r>
                    <w:rPr>
                      <w:rFonts w:ascii="仿宋_GB2312" w:hAnsi="仿宋_GB2312" w:cs="仿宋_GB2312" w:eastAsia="仿宋_GB2312"/>
                      <w:sz w:val="24"/>
                      <w:color w:val="000000"/>
                    </w:rPr>
                    <w:t>地址表</w:t>
                  </w:r>
                  <w:r>
                    <w:rPr>
                      <w:rFonts w:ascii="仿宋_GB2312" w:hAnsi="仿宋_GB2312" w:cs="仿宋_GB2312" w:eastAsia="仿宋_GB2312"/>
                      <w:sz w:val="24"/>
                      <w:color w:val="000000"/>
                    </w:rPr>
                    <w:t>≥16K；</w:t>
                  </w:r>
                </w:p>
                <w:p>
                  <w:pPr>
                    <w:pStyle w:val="null3"/>
                    <w:spacing w:before="180"/>
                    <w:ind w:left="105"/>
                  </w:pPr>
                  <w:r>
                    <w:rPr>
                      <w:rFonts w:ascii="仿宋_GB2312" w:hAnsi="仿宋_GB2312" w:cs="仿宋_GB2312" w:eastAsia="仿宋_GB2312"/>
                      <w:sz w:val="24"/>
                      <w:color w:val="000000"/>
                    </w:rPr>
                    <w:t>4.支持</w:t>
                  </w:r>
                  <w:r>
                    <w:rPr>
                      <w:rFonts w:ascii="仿宋_GB2312" w:hAnsi="仿宋_GB2312" w:cs="仿宋_GB2312" w:eastAsia="仿宋_GB2312"/>
                    </w:rPr>
                    <w:t xml:space="preserve"> </w:t>
                  </w:r>
                  <w:r>
                    <w:rPr>
                      <w:rFonts w:ascii="仿宋_GB2312" w:hAnsi="仿宋_GB2312" w:cs="仿宋_GB2312" w:eastAsia="仿宋_GB2312"/>
                      <w:sz w:val="24"/>
                      <w:color w:val="000000"/>
                    </w:rPr>
                    <w:t>IPv4/IPv6</w:t>
                  </w:r>
                  <w:r>
                    <w:rPr>
                      <w:rFonts w:ascii="仿宋_GB2312" w:hAnsi="仿宋_GB2312" w:cs="仿宋_GB2312" w:eastAsia="仿宋_GB2312"/>
                    </w:rPr>
                    <w:t xml:space="preserve"> </w:t>
                  </w:r>
                  <w:r>
                    <w:rPr>
                      <w:rFonts w:ascii="仿宋_GB2312" w:hAnsi="仿宋_GB2312" w:cs="仿宋_GB2312" w:eastAsia="仿宋_GB2312"/>
                      <w:sz w:val="24"/>
                      <w:color w:val="000000"/>
                    </w:rPr>
                    <w:t>静态路由、支持</w:t>
                  </w:r>
                  <w:r>
                    <w:rPr>
                      <w:rFonts w:ascii="仿宋_GB2312" w:hAnsi="仿宋_GB2312" w:cs="仿宋_GB2312" w:eastAsia="仿宋_GB2312"/>
                    </w:rPr>
                    <w:t xml:space="preserve"> </w:t>
                  </w:r>
                  <w:r>
                    <w:rPr>
                      <w:rFonts w:ascii="仿宋_GB2312" w:hAnsi="仿宋_GB2312" w:cs="仿宋_GB2312" w:eastAsia="仿宋_GB2312"/>
                      <w:sz w:val="24"/>
                      <w:color w:val="000000"/>
                    </w:rPr>
                    <w:t>RIP/RIPng，</w:t>
                  </w:r>
                  <w:r>
                    <w:rPr>
                      <w:rFonts w:ascii="仿宋_GB2312" w:hAnsi="仿宋_GB2312" w:cs="仿宋_GB2312" w:eastAsia="仿宋_GB2312"/>
                      <w:sz w:val="24"/>
                      <w:color w:val="000000"/>
                    </w:rPr>
                    <w:t>OSPFV2/V3；</w:t>
                  </w:r>
                </w:p>
                <w:p>
                  <w:pPr>
                    <w:pStyle w:val="null3"/>
                    <w:spacing w:before="195"/>
                    <w:ind w:left="120"/>
                  </w:pPr>
                  <w:r>
                    <w:rPr>
                      <w:rFonts w:ascii="仿宋_GB2312" w:hAnsi="仿宋_GB2312" w:cs="仿宋_GB2312" w:eastAsia="仿宋_GB2312"/>
                      <w:sz w:val="24"/>
                      <w:color w:val="000000"/>
                    </w:rPr>
                    <w:t>5.支持</w:t>
                  </w:r>
                  <w:r>
                    <w:rPr>
                      <w:rFonts w:ascii="仿宋_GB2312" w:hAnsi="仿宋_GB2312" w:cs="仿宋_GB2312" w:eastAsia="仿宋_GB2312"/>
                    </w:rPr>
                    <w:t xml:space="preserve"> </w:t>
                  </w:r>
                  <w:r>
                    <w:rPr>
                      <w:rFonts w:ascii="仿宋_GB2312" w:hAnsi="仿宋_GB2312" w:cs="仿宋_GB2312" w:eastAsia="仿宋_GB2312"/>
                      <w:sz w:val="24"/>
                      <w:color w:val="000000"/>
                    </w:rPr>
                    <w:t>G.8032</w:t>
                  </w:r>
                  <w:r>
                    <w:rPr>
                      <w:rFonts w:ascii="仿宋_GB2312" w:hAnsi="仿宋_GB2312" w:cs="仿宋_GB2312" w:eastAsia="仿宋_GB2312"/>
                    </w:rPr>
                    <w:t xml:space="preserve"> </w:t>
                  </w:r>
                  <w:r>
                    <w:rPr>
                      <w:rFonts w:ascii="仿宋_GB2312" w:hAnsi="仿宋_GB2312" w:cs="仿宋_GB2312" w:eastAsia="仿宋_GB2312"/>
                      <w:sz w:val="24"/>
                      <w:color w:val="000000"/>
                    </w:rPr>
                    <w:t>以太网环保护协议</w:t>
                  </w:r>
                  <w:r>
                    <w:rPr>
                      <w:rFonts w:ascii="仿宋_GB2312" w:hAnsi="仿宋_GB2312" w:cs="仿宋_GB2312" w:eastAsia="仿宋_GB2312"/>
                    </w:rPr>
                    <w:t xml:space="preserve"> </w:t>
                  </w:r>
                  <w:r>
                    <w:rPr>
                      <w:rFonts w:ascii="仿宋_GB2312" w:hAnsi="仿宋_GB2312" w:cs="仿宋_GB2312" w:eastAsia="仿宋_GB2312"/>
                      <w:sz w:val="24"/>
                      <w:color w:val="000000"/>
                    </w:rPr>
                    <w:t>ERPS；</w:t>
                  </w:r>
                </w:p>
                <w:p>
                  <w:pPr>
                    <w:pStyle w:val="null3"/>
                    <w:spacing w:before="180"/>
                    <w:ind w:left="120" w:right="465"/>
                  </w:pPr>
                  <w:r>
                    <w:rPr>
                      <w:rFonts w:ascii="仿宋_GB2312" w:hAnsi="仿宋_GB2312" w:cs="仿宋_GB2312" w:eastAsia="仿宋_GB2312"/>
                      <w:sz w:val="24"/>
                      <w:color w:val="000000"/>
                    </w:rPr>
                    <w:t>6.支持</w:t>
                  </w:r>
                  <w:r>
                    <w:rPr>
                      <w:rFonts w:ascii="仿宋_GB2312" w:hAnsi="仿宋_GB2312" w:cs="仿宋_GB2312" w:eastAsia="仿宋_GB2312"/>
                    </w:rPr>
                    <w:t xml:space="preserve"> </w:t>
                  </w:r>
                  <w:r>
                    <w:rPr>
                      <w:rFonts w:ascii="仿宋_GB2312" w:hAnsi="仿宋_GB2312" w:cs="仿宋_GB2312" w:eastAsia="仿宋_GB2312"/>
                      <w:sz w:val="24"/>
                      <w:color w:val="000000"/>
                    </w:rPr>
                    <w:t>CPU</w:t>
                  </w:r>
                  <w:r>
                    <w:rPr>
                      <w:rFonts w:ascii="仿宋_GB2312" w:hAnsi="仿宋_GB2312" w:cs="仿宋_GB2312" w:eastAsia="仿宋_GB2312"/>
                    </w:rPr>
                    <w:t xml:space="preserve"> </w:t>
                  </w:r>
                  <w:r>
                    <w:rPr>
                      <w:rFonts w:ascii="仿宋_GB2312" w:hAnsi="仿宋_GB2312" w:cs="仿宋_GB2312" w:eastAsia="仿宋_GB2312"/>
                      <w:sz w:val="24"/>
                      <w:color w:val="000000"/>
                    </w:rPr>
                    <w:t>保护功能，能限制非法报文对</w:t>
                  </w:r>
                  <w:r>
                    <w:rPr>
                      <w:rFonts w:ascii="仿宋_GB2312" w:hAnsi="仿宋_GB2312" w:cs="仿宋_GB2312" w:eastAsia="仿宋_GB2312"/>
                    </w:rPr>
                    <w:t xml:space="preserve"> </w:t>
                  </w:r>
                  <w:r>
                    <w:rPr>
                      <w:rFonts w:ascii="仿宋_GB2312" w:hAnsi="仿宋_GB2312" w:cs="仿宋_GB2312" w:eastAsia="仿宋_GB2312"/>
                      <w:sz w:val="24"/>
                      <w:color w:val="000000"/>
                    </w:rPr>
                    <w:t>CPU</w:t>
                  </w:r>
                  <w:r>
                    <w:rPr>
                      <w:rFonts w:ascii="仿宋_GB2312" w:hAnsi="仿宋_GB2312" w:cs="仿宋_GB2312" w:eastAsia="仿宋_GB2312"/>
                    </w:rPr>
                    <w:t xml:space="preserve"> </w:t>
                  </w:r>
                  <w:r>
                    <w:rPr>
                      <w:rFonts w:ascii="仿宋_GB2312" w:hAnsi="仿宋_GB2312" w:cs="仿宋_GB2312" w:eastAsia="仿宋_GB2312"/>
                      <w:sz w:val="24"/>
                      <w:color w:val="000000"/>
                    </w:rPr>
                    <w:t>的攻击，保护交换机在各种环境下稳定工</w:t>
                  </w:r>
                  <w:r>
                    <w:rPr>
                      <w:rFonts w:ascii="仿宋_GB2312" w:hAnsi="仿宋_GB2312" w:cs="仿宋_GB2312" w:eastAsia="仿宋_GB2312"/>
                      <w:sz w:val="24"/>
                      <w:color w:val="000000"/>
                    </w:rPr>
                    <w:t>作；</w:t>
                  </w:r>
                </w:p>
                <w:p>
                  <w:pPr>
                    <w:pStyle w:val="null3"/>
                    <w:spacing w:before="180"/>
                    <w:ind w:left="120" w:right="345" w:firstLine="2"/>
                  </w:pPr>
                  <w:r>
                    <w:rPr>
                      <w:rFonts w:ascii="仿宋_GB2312" w:hAnsi="仿宋_GB2312" w:cs="仿宋_GB2312" w:eastAsia="仿宋_GB2312"/>
                      <w:sz w:val="24"/>
                      <w:color w:val="000000"/>
                    </w:rPr>
                    <w:t>7.支持</w:t>
                  </w:r>
                  <w:r>
                    <w:rPr>
                      <w:rFonts w:ascii="仿宋_GB2312" w:hAnsi="仿宋_GB2312" w:cs="仿宋_GB2312" w:eastAsia="仿宋_GB2312"/>
                    </w:rPr>
                    <w:t xml:space="preserve"> </w:t>
                  </w:r>
                  <w:r>
                    <w:rPr>
                      <w:rFonts w:ascii="仿宋_GB2312" w:hAnsi="仿宋_GB2312" w:cs="仿宋_GB2312" w:eastAsia="仿宋_GB2312"/>
                      <w:sz w:val="24"/>
                      <w:color w:val="000000"/>
                    </w:rPr>
                    <w:t>10KV</w:t>
                  </w:r>
                  <w:r>
                    <w:rPr>
                      <w:rFonts w:ascii="仿宋_GB2312" w:hAnsi="仿宋_GB2312" w:cs="仿宋_GB2312" w:eastAsia="仿宋_GB2312"/>
                    </w:rPr>
                    <w:t xml:space="preserve"> </w:t>
                  </w:r>
                  <w:r>
                    <w:rPr>
                      <w:rFonts w:ascii="仿宋_GB2312" w:hAnsi="仿宋_GB2312" w:cs="仿宋_GB2312" w:eastAsia="仿宋_GB2312"/>
                      <w:sz w:val="24"/>
                      <w:color w:val="000000"/>
                    </w:rPr>
                    <w:t>业务端口防雷能力，使其在比较恶劣的工作环境中</w:t>
                  </w:r>
                  <w:r>
                    <w:rPr>
                      <w:rFonts w:ascii="仿宋_GB2312" w:hAnsi="仿宋_GB2312" w:cs="仿宋_GB2312" w:eastAsia="仿宋_GB2312"/>
                      <w:sz w:val="24"/>
                      <w:color w:val="000000"/>
                    </w:rPr>
                    <w:t>也能极大的降低雷击对设</w:t>
                  </w:r>
                  <w:r>
                    <w:rPr>
                      <w:rFonts w:ascii="仿宋_GB2312" w:hAnsi="仿宋_GB2312" w:cs="仿宋_GB2312" w:eastAsia="仿宋_GB2312"/>
                      <w:sz w:val="24"/>
                      <w:color w:val="000000"/>
                    </w:rPr>
                    <w:t>备的损坏率</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8.绿色节能，支持端口休眠，关闭没有应用的端口，节省能源</w:t>
                  </w:r>
                  <w:r>
                    <w:rPr>
                      <w:rFonts w:ascii="仿宋_GB2312" w:hAnsi="仿宋_GB2312" w:cs="仿宋_GB2312" w:eastAsia="仿宋_GB2312"/>
                    </w:rPr>
                    <w:t xml:space="preserve"> </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6</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9.提供进网许可证、CQC 自愿认证证书</w:t>
                  </w:r>
                  <w:r>
                    <w:rPr>
                      <w:rFonts w:ascii="仿宋_GB2312" w:hAnsi="仿宋_GB2312" w:cs="仿宋_GB2312" w:eastAsia="仿宋_GB2312"/>
                      <w:sz w:val="24"/>
                      <w:color w:val="000000"/>
                    </w:rPr>
                    <w:t>、进网检测报告；</w:t>
                  </w:r>
                </w:p>
                <w:p>
                  <w:pPr>
                    <w:pStyle w:val="null3"/>
                    <w:spacing w:before="180"/>
                    <w:ind w:left="120" w:right="345" w:firstLine="8"/>
                  </w:pPr>
                  <w:r>
                    <w:rPr>
                      <w:rFonts w:ascii="仿宋_GB2312" w:hAnsi="仿宋_GB2312" w:cs="仿宋_GB2312" w:eastAsia="仿宋_GB2312"/>
                      <w:sz w:val="24"/>
                      <w:color w:val="000000"/>
                    </w:rPr>
                    <w:t>10.内置智能图形化管理功能：支持通过图形化界面设备配置及命令一键下发和版本智</w:t>
                  </w:r>
                  <w:r>
                    <w:rPr>
                      <w:rFonts w:ascii="仿宋_GB2312" w:hAnsi="仿宋_GB2312" w:cs="仿宋_GB2312" w:eastAsia="仿宋_GB2312"/>
                      <w:sz w:val="24"/>
                      <w:color w:val="000000"/>
                    </w:rPr>
                    <w:t>能升级，要求提供官网证明截图；</w:t>
                  </w:r>
                </w:p>
                <w:p>
                  <w:pPr>
                    <w:pStyle w:val="null3"/>
                    <w:spacing w:before="180"/>
                    <w:ind w:left="105" w:right="345" w:firstLine="18"/>
                  </w:pPr>
                  <w:r>
                    <w:rPr>
                      <w:rFonts w:ascii="仿宋_GB2312" w:hAnsi="仿宋_GB2312" w:cs="仿宋_GB2312" w:eastAsia="仿宋_GB2312"/>
                      <w:sz w:val="24"/>
                      <w:color w:val="000000"/>
                    </w:rPr>
                    <w:t>11.支持进程分布优化功能，允许用户将不同的进程指定到不同的</w:t>
                  </w:r>
                  <w:r>
                    <w:rPr>
                      <w:rFonts w:ascii="仿宋_GB2312" w:hAnsi="仿宋_GB2312" w:cs="仿宋_GB2312" w:eastAsia="仿宋_GB2312"/>
                    </w:rPr>
                    <w:t xml:space="preserve"> </w:t>
                  </w:r>
                  <w:r>
                    <w:rPr>
                      <w:rFonts w:ascii="仿宋_GB2312" w:hAnsi="仿宋_GB2312" w:cs="仿宋_GB2312" w:eastAsia="仿宋_GB2312"/>
                      <w:sz w:val="24"/>
                      <w:color w:val="000000"/>
                    </w:rPr>
                    <w:t>CPU</w:t>
                  </w:r>
                  <w:r>
                    <w:rPr>
                      <w:rFonts w:ascii="仿宋_GB2312" w:hAnsi="仿宋_GB2312" w:cs="仿宋_GB2312" w:eastAsia="仿宋_GB2312"/>
                    </w:rPr>
                    <w:t xml:space="preserve"> </w:t>
                  </w:r>
                  <w:r>
                    <w:rPr>
                      <w:rFonts w:ascii="仿宋_GB2312" w:hAnsi="仿宋_GB2312" w:cs="仿宋_GB2312" w:eastAsia="仿宋_GB2312"/>
                      <w:sz w:val="24"/>
                      <w:color w:val="000000"/>
                    </w:rPr>
                    <w:t>上</w:t>
                  </w:r>
                  <w:r>
                    <w:rPr>
                      <w:rFonts w:ascii="仿宋_GB2312" w:hAnsi="仿宋_GB2312" w:cs="仿宋_GB2312" w:eastAsia="仿宋_GB2312"/>
                      <w:sz w:val="24"/>
                      <w:color w:val="000000"/>
                    </w:rPr>
                    <w:t>运行，最大程</w:t>
                  </w:r>
                  <w:r>
                    <w:rPr>
                      <w:rFonts w:ascii="仿宋_GB2312" w:hAnsi="仿宋_GB2312" w:cs="仿宋_GB2312" w:eastAsia="仿宋_GB2312"/>
                      <w:sz w:val="24"/>
                      <w:color w:val="000000"/>
                    </w:rPr>
                    <w:t>度地利用</w:t>
                  </w:r>
                  <w:r>
                    <w:rPr>
                      <w:rFonts w:ascii="仿宋_GB2312" w:hAnsi="仿宋_GB2312" w:cs="仿宋_GB2312" w:eastAsia="仿宋_GB2312"/>
                    </w:rPr>
                    <w:t xml:space="preserve"> </w:t>
                  </w:r>
                  <w:r>
                    <w:rPr>
                      <w:rFonts w:ascii="仿宋_GB2312" w:hAnsi="仿宋_GB2312" w:cs="仿宋_GB2312" w:eastAsia="仿宋_GB2312"/>
                      <w:sz w:val="24"/>
                      <w:color w:val="000000"/>
                    </w:rPr>
                    <w:t>CPU</w:t>
                  </w:r>
                  <w:r>
                    <w:rPr>
                      <w:rFonts w:ascii="仿宋_GB2312" w:hAnsi="仿宋_GB2312" w:cs="仿宋_GB2312" w:eastAsia="仿宋_GB2312"/>
                    </w:rPr>
                    <w:t xml:space="preserve"> </w:t>
                  </w:r>
                  <w:r>
                    <w:rPr>
                      <w:rFonts w:ascii="仿宋_GB2312" w:hAnsi="仿宋_GB2312" w:cs="仿宋_GB2312" w:eastAsia="仿宋_GB2312"/>
                      <w:sz w:val="24"/>
                      <w:color w:val="000000"/>
                    </w:rPr>
                    <w:t>和内存资源</w:t>
                  </w:r>
                  <w:r>
                    <w:rPr>
                      <w:rFonts w:ascii="仿宋_GB2312" w:hAnsi="仿宋_GB2312" w:cs="仿宋_GB2312" w:eastAsia="仿宋_GB2312"/>
                      <w:sz w:val="24"/>
                      <w:color w:val="000000"/>
                    </w:rPr>
                    <w:t>,要求提供官网配置指导证明截图；</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10</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防火墙</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采用非</w:t>
                  </w:r>
                  <w:r>
                    <w:rPr>
                      <w:rFonts w:ascii="仿宋_GB2312" w:hAnsi="仿宋_GB2312" w:cs="仿宋_GB2312" w:eastAsia="仿宋_GB2312"/>
                    </w:rPr>
                    <w:t xml:space="preserve"> </w:t>
                  </w:r>
                  <w:r>
                    <w:rPr>
                      <w:rFonts w:ascii="仿宋_GB2312" w:hAnsi="仿宋_GB2312" w:cs="仿宋_GB2312" w:eastAsia="仿宋_GB2312"/>
                      <w:sz w:val="24"/>
                      <w:color w:val="000000"/>
                    </w:rPr>
                    <w:t>X86 64</w:t>
                  </w:r>
                  <w:r>
                    <w:rPr>
                      <w:rFonts w:ascii="仿宋_GB2312" w:hAnsi="仿宋_GB2312" w:cs="仿宋_GB2312" w:eastAsia="仿宋_GB2312"/>
                    </w:rPr>
                    <w:t xml:space="preserve"> </w:t>
                  </w:r>
                  <w:r>
                    <w:rPr>
                      <w:rFonts w:ascii="仿宋_GB2312" w:hAnsi="仿宋_GB2312" w:cs="仿宋_GB2312" w:eastAsia="仿宋_GB2312"/>
                      <w:sz w:val="24"/>
                      <w:color w:val="000000"/>
                    </w:rPr>
                    <w:t>位多核高性能处理器和高速存储器架构</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吞吐量</w:t>
                  </w:r>
                  <w:r>
                    <w:rPr>
                      <w:rFonts w:ascii="仿宋_GB2312" w:hAnsi="仿宋_GB2312" w:cs="仿宋_GB2312" w:eastAsia="仿宋_GB2312"/>
                      <w:sz w:val="24"/>
                      <w:color w:val="000000"/>
                    </w:rPr>
                    <w:t>≥700Mbps，并发连接数≥200</w:t>
                  </w:r>
                  <w:r>
                    <w:rPr>
                      <w:rFonts w:ascii="仿宋_GB2312" w:hAnsi="仿宋_GB2312" w:cs="仿宋_GB2312" w:eastAsia="仿宋_GB2312"/>
                    </w:rPr>
                    <w:t xml:space="preserve"> </w:t>
                  </w:r>
                  <w:r>
                    <w:rPr>
                      <w:rFonts w:ascii="仿宋_GB2312" w:hAnsi="仿宋_GB2312" w:cs="仿宋_GB2312" w:eastAsia="仿宋_GB2312"/>
                      <w:sz w:val="24"/>
                      <w:color w:val="000000"/>
                    </w:rPr>
                    <w:t>万，新建连接数</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万，</w:t>
                  </w:r>
                  <w:r>
                    <w:rPr>
                      <w:rFonts w:ascii="仿宋_GB2312" w:hAnsi="仿宋_GB2312" w:cs="仿宋_GB2312" w:eastAsia="仿宋_GB2312"/>
                      <w:sz w:val="24"/>
                      <w:color w:val="000000"/>
                    </w:rPr>
                    <w:t>SSL</w:t>
                  </w:r>
                  <w:r>
                    <w:rPr>
                      <w:rFonts w:ascii="仿宋_GB2312" w:hAnsi="仿宋_GB2312" w:cs="仿宋_GB2312" w:eastAsia="仿宋_GB2312"/>
                      <w:sz w:val="24"/>
                      <w:color w:val="000000"/>
                    </w:rPr>
                    <w:t xml:space="preserve"> VPN</w:t>
                  </w:r>
                  <w:r>
                    <w:rPr>
                      <w:rFonts w:ascii="仿宋_GB2312" w:hAnsi="仿宋_GB2312" w:cs="仿宋_GB2312" w:eastAsia="仿宋_GB2312"/>
                    </w:rPr>
                    <w:t xml:space="preserve"> </w:t>
                  </w:r>
                  <w:r>
                    <w:rPr>
                      <w:rFonts w:ascii="仿宋_GB2312" w:hAnsi="仿宋_GB2312" w:cs="仿宋_GB2312" w:eastAsia="仿宋_GB2312"/>
                      <w:sz w:val="24"/>
                      <w:color w:val="000000"/>
                    </w:rPr>
                    <w:t>并发用户</w:t>
                  </w:r>
                  <w:r>
                    <w:rPr>
                      <w:rFonts w:ascii="仿宋_GB2312" w:hAnsi="仿宋_GB2312" w:cs="仿宋_GB2312" w:eastAsia="仿宋_GB2312"/>
                      <w:sz w:val="24"/>
                      <w:color w:val="000000"/>
                    </w:rPr>
                    <w:t>≥</w:t>
                  </w:r>
                </w:p>
                <w:p>
                  <w:pPr>
                    <w:pStyle w:val="null3"/>
                    <w:spacing w:before="195"/>
                    <w:ind w:left="105"/>
                  </w:pPr>
                  <w:r>
                    <w:rPr>
                      <w:rFonts w:ascii="仿宋_GB2312" w:hAnsi="仿宋_GB2312" w:cs="仿宋_GB2312" w:eastAsia="仿宋_GB2312"/>
                      <w:sz w:val="24"/>
                      <w:color w:val="000000"/>
                    </w:rPr>
                    <w:t>400，本次配置</w:t>
                  </w:r>
                  <w:r>
                    <w:rPr>
                      <w:rFonts w:ascii="仿宋_GB2312" w:hAnsi="仿宋_GB2312" w:cs="仿宋_GB2312" w:eastAsia="仿宋_GB2312"/>
                    </w:rPr>
                    <w:t xml:space="preserve"> </w:t>
                  </w:r>
                  <w:r>
                    <w:rPr>
                      <w:rFonts w:ascii="仿宋_GB2312" w:hAnsi="仿宋_GB2312" w:cs="仿宋_GB2312" w:eastAsia="仿宋_GB2312"/>
                      <w:sz w:val="24"/>
                      <w:color w:val="000000"/>
                    </w:rPr>
                    <w:t>100</w:t>
                  </w:r>
                  <w:r>
                    <w:rPr>
                      <w:rFonts w:ascii="仿宋_GB2312" w:hAnsi="仿宋_GB2312" w:cs="仿宋_GB2312" w:eastAsia="仿宋_GB2312"/>
                    </w:rPr>
                    <w:t xml:space="preserve"> </w:t>
                  </w:r>
                  <w:r>
                    <w:rPr>
                      <w:rFonts w:ascii="仿宋_GB2312" w:hAnsi="仿宋_GB2312" w:cs="仿宋_GB2312" w:eastAsia="仿宋_GB2312"/>
                      <w:sz w:val="24"/>
                      <w:color w:val="000000"/>
                    </w:rPr>
                    <w:t>个</w:t>
                  </w:r>
                  <w:r>
                    <w:rPr>
                      <w:rFonts w:ascii="仿宋_GB2312" w:hAnsi="仿宋_GB2312" w:cs="仿宋_GB2312" w:eastAsia="仿宋_GB2312"/>
                    </w:rPr>
                    <w:t xml:space="preserve"> </w:t>
                  </w:r>
                  <w:r>
                    <w:rPr>
                      <w:rFonts w:ascii="仿宋_GB2312" w:hAnsi="仿宋_GB2312" w:cs="仿宋_GB2312" w:eastAsia="仿宋_GB2312"/>
                      <w:sz w:val="24"/>
                      <w:color w:val="000000"/>
                    </w:rPr>
                    <w:t>SSL VPN</w:t>
                  </w:r>
                  <w:r>
                    <w:rPr>
                      <w:rFonts w:ascii="仿宋_GB2312" w:hAnsi="仿宋_GB2312" w:cs="仿宋_GB2312" w:eastAsia="仿宋_GB2312"/>
                    </w:rPr>
                    <w:t xml:space="preserve"> </w:t>
                  </w:r>
                  <w:r>
                    <w:rPr>
                      <w:rFonts w:ascii="仿宋_GB2312" w:hAnsi="仿宋_GB2312" w:cs="仿宋_GB2312" w:eastAsia="仿宋_GB2312"/>
                      <w:sz w:val="24"/>
                      <w:color w:val="000000"/>
                    </w:rPr>
                    <w:t>用户数量授权，</w:t>
                  </w:r>
                  <w:r>
                    <w:rPr>
                      <w:rFonts w:ascii="仿宋_GB2312" w:hAnsi="仿宋_GB2312" w:cs="仿宋_GB2312" w:eastAsia="仿宋_GB2312"/>
                      <w:sz w:val="24"/>
                      <w:color w:val="000000"/>
                    </w:rPr>
                    <w:t>IPSEC</w:t>
                  </w:r>
                  <w:r>
                    <w:rPr>
                      <w:rFonts w:ascii="仿宋_GB2312" w:hAnsi="仿宋_GB2312" w:cs="仿宋_GB2312" w:eastAsia="仿宋_GB2312"/>
                    </w:rPr>
                    <w:t xml:space="preserve"> </w:t>
                  </w:r>
                  <w:r>
                    <w:rPr>
                      <w:rFonts w:ascii="仿宋_GB2312" w:hAnsi="仿宋_GB2312" w:cs="仿宋_GB2312" w:eastAsia="仿宋_GB2312"/>
                      <w:sz w:val="24"/>
                      <w:color w:val="000000"/>
                    </w:rPr>
                    <w:t>授权隧道数本次配置</w:t>
                  </w:r>
                  <w:r>
                    <w:rPr>
                      <w:rFonts w:ascii="仿宋_GB2312" w:hAnsi="仿宋_GB2312" w:cs="仿宋_GB2312" w:eastAsia="仿宋_GB2312"/>
                      <w:sz w:val="24"/>
                      <w:color w:val="000000"/>
                    </w:rPr>
                    <w:t>≥750</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端口：千兆电口</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个，千兆光口</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个；提供证明资料并加</w:t>
                  </w:r>
                  <w:r>
                    <w:rPr>
                      <w:rFonts w:ascii="仿宋_GB2312" w:hAnsi="仿宋_GB2312" w:cs="仿宋_GB2312" w:eastAsia="仿宋_GB2312"/>
                      <w:sz w:val="24"/>
                      <w:color w:val="000000"/>
                    </w:rPr>
                    <w:t>盖生产厂商公章；</w:t>
                  </w:r>
                </w:p>
                <w:p>
                  <w:pPr>
                    <w:pStyle w:val="null3"/>
                    <w:spacing w:before="180"/>
                    <w:ind w:left="120" w:right="22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支持一体化安全策略，能够基于时间、用户</w:t>
                  </w:r>
                  <w:r>
                    <w:rPr>
                      <w:rFonts w:ascii="仿宋_GB2312" w:hAnsi="仿宋_GB2312" w:cs="仿宋_GB2312" w:eastAsia="仿宋_GB2312"/>
                      <w:sz w:val="24"/>
                      <w:color w:val="000000"/>
                    </w:rPr>
                    <w:t>/用户组、应用层协议</w:t>
                  </w:r>
                  <w:r>
                    <w:rPr>
                      <w:rFonts w:ascii="仿宋_GB2312" w:hAnsi="仿宋_GB2312" w:cs="仿宋_GB2312" w:eastAsia="仿宋_GB2312"/>
                      <w:sz w:val="24"/>
                      <w:color w:val="000000"/>
                    </w:rPr>
                    <w:t>、五元组、内容安全</w:t>
                  </w:r>
                  <w:r>
                    <w:rPr>
                      <w:rFonts w:ascii="仿宋_GB2312" w:hAnsi="仿宋_GB2312" w:cs="仿宋_GB2312" w:eastAsia="仿宋_GB2312"/>
                      <w:sz w:val="24"/>
                      <w:color w:val="000000"/>
                    </w:rPr>
                    <w:t>统一界面进行安全策略配置</w:t>
                  </w:r>
                  <w:r>
                    <w:rPr>
                      <w:rFonts w:ascii="仿宋_GB2312" w:hAnsi="仿宋_GB2312" w:cs="仿宋_GB2312" w:eastAsia="仿宋_GB2312"/>
                      <w:sz w:val="24"/>
                      <w:color w:val="000000"/>
                    </w:rPr>
                    <w:t>；</w:t>
                  </w:r>
                </w:p>
                <w:p>
                  <w:pPr>
                    <w:pStyle w:val="null3"/>
                    <w:spacing w:before="180"/>
                    <w:ind w:left="120" w:right="165"/>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防火墙支持包过滤、</w:t>
                  </w:r>
                  <w:r>
                    <w:rPr>
                      <w:rFonts w:ascii="仿宋_GB2312" w:hAnsi="仿宋_GB2312" w:cs="仿宋_GB2312" w:eastAsia="仿宋_GB2312"/>
                      <w:sz w:val="24"/>
                      <w:color w:val="000000"/>
                    </w:rPr>
                    <w:t>NAT、IP/M</w:t>
                  </w:r>
                  <w:r>
                    <w:rPr>
                      <w:rFonts w:ascii="仿宋_GB2312" w:hAnsi="仿宋_GB2312" w:cs="仿宋_GB2312" w:eastAsia="仿宋_GB2312"/>
                      <w:sz w:val="24"/>
                      <w:color w:val="000000"/>
                    </w:rPr>
                    <w:t>AC</w:t>
                  </w:r>
                  <w:r>
                    <w:rPr>
                      <w:rFonts w:ascii="仿宋_GB2312" w:hAnsi="仿宋_GB2312" w:cs="仿宋_GB2312" w:eastAsia="仿宋_GB2312"/>
                    </w:rPr>
                    <w:t xml:space="preserve"> </w:t>
                  </w:r>
                  <w:r>
                    <w:rPr>
                      <w:rFonts w:ascii="仿宋_GB2312" w:hAnsi="仿宋_GB2312" w:cs="仿宋_GB2312" w:eastAsia="仿宋_GB2312"/>
                      <w:sz w:val="24"/>
                      <w:color w:val="000000"/>
                    </w:rPr>
                    <w:t>地址绑定、流量会话管理等网络层控制，提供证明</w:t>
                  </w:r>
                  <w:r>
                    <w:rPr>
                      <w:rFonts w:ascii="仿宋_GB2312" w:hAnsi="仿宋_GB2312" w:cs="仿宋_GB2312" w:eastAsia="仿宋_GB2312"/>
                      <w:sz w:val="24"/>
                      <w:color w:val="000000"/>
                    </w:rPr>
                    <w:t>资料并加盖生产厂商公章；</w:t>
                  </w:r>
                </w:p>
                <w:p>
                  <w:pPr>
                    <w:pStyle w:val="null3"/>
                    <w:spacing w:before="180"/>
                    <w:ind w:left="120" w:right="375"/>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支持应用协议控制、应用内容控制、恶意代码防护、应用攻击防护功能，提供证明</w:t>
                  </w:r>
                  <w:r>
                    <w:rPr>
                      <w:rFonts w:ascii="仿宋_GB2312" w:hAnsi="仿宋_GB2312" w:cs="仿宋_GB2312" w:eastAsia="仿宋_GB2312"/>
                      <w:sz w:val="24"/>
                      <w:color w:val="000000"/>
                    </w:rPr>
                    <w:t>资料并加盖生产厂商公章；</w:t>
                  </w:r>
                </w:p>
                <w:p>
                  <w:pPr>
                    <w:pStyle w:val="null3"/>
                    <w:spacing w:before="180"/>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支持超过</w:t>
                  </w:r>
                  <w:r>
                    <w:rPr>
                      <w:rFonts w:ascii="仿宋_GB2312" w:hAnsi="仿宋_GB2312" w:cs="仿宋_GB2312" w:eastAsia="仿宋_GB2312"/>
                    </w:rPr>
                    <w:t xml:space="preserve"> </w:t>
                  </w:r>
                  <w:r>
                    <w:rPr>
                      <w:rFonts w:ascii="仿宋_GB2312" w:hAnsi="仿宋_GB2312" w:cs="仿宋_GB2312" w:eastAsia="仿宋_GB2312"/>
                      <w:sz w:val="24"/>
                      <w:color w:val="000000"/>
                    </w:rPr>
                    <w:t>14000</w:t>
                  </w:r>
                  <w:r>
                    <w:rPr>
                      <w:rFonts w:ascii="仿宋_GB2312" w:hAnsi="仿宋_GB2312" w:cs="仿宋_GB2312" w:eastAsia="仿宋_GB2312"/>
                    </w:rPr>
                    <w:t xml:space="preserve"> </w:t>
                  </w:r>
                  <w:r>
                    <w:rPr>
                      <w:rFonts w:ascii="仿宋_GB2312" w:hAnsi="仿宋_GB2312" w:cs="仿宋_GB2312" w:eastAsia="仿宋_GB2312"/>
                      <w:sz w:val="24"/>
                      <w:color w:val="000000"/>
                    </w:rPr>
                    <w:t>种特征的攻击检测和防御、支持支持</w:t>
                  </w:r>
                  <w:r>
                    <w:rPr>
                      <w:rFonts w:ascii="仿宋_GB2312" w:hAnsi="仿宋_GB2312" w:cs="仿宋_GB2312" w:eastAsia="仿宋_GB2312"/>
                      <w:sz w:val="24"/>
                      <w:color w:val="000000"/>
                    </w:rPr>
                    <w:t>“永恒之蓝”、“震网三代”、</w:t>
                  </w:r>
                </w:p>
                <w:p>
                  <w:pPr>
                    <w:pStyle w:val="null3"/>
                    <w:spacing w:before="180"/>
                    <w:ind w:left="90"/>
                  </w:pPr>
                  <w:r>
                    <w:rPr>
                      <w:rFonts w:ascii="仿宋_GB2312" w:hAnsi="仿宋_GB2312" w:cs="仿宋_GB2312" w:eastAsia="仿宋_GB2312"/>
                      <w:sz w:val="24"/>
                      <w:color w:val="000000"/>
                    </w:rPr>
                    <w:t>“暗云</w:t>
                  </w:r>
                  <w:r>
                    <w:rPr>
                      <w:rFonts w:ascii="仿宋_GB2312" w:hAnsi="仿宋_GB2312" w:cs="仿宋_GB2312" w:eastAsia="仿宋_GB2312"/>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Struts</w:t>
                  </w:r>
                  <w:r>
                    <w:rPr>
                      <w:rFonts w:ascii="仿宋_GB2312" w:hAnsi="仿宋_GB2312" w:cs="仿宋_GB2312" w:eastAsia="仿宋_GB2312"/>
                      <w:sz w:val="24"/>
                      <w:color w:val="000000"/>
                    </w:rPr>
                    <w:t>”、“</w:t>
                  </w:r>
                  <w:r>
                    <w:rPr>
                      <w:rFonts w:ascii="仿宋_GB2312" w:hAnsi="仿宋_GB2312" w:cs="仿宋_GB2312" w:eastAsia="仿宋_GB2312"/>
                      <w:sz w:val="24"/>
                      <w:color w:val="000000"/>
                    </w:rPr>
                    <w:t>Struts</w:t>
                  </w:r>
                  <w:r>
                    <w:rPr>
                      <w:rFonts w:ascii="仿宋_GB2312" w:hAnsi="仿宋_GB2312" w:cs="仿宋_GB2312" w:eastAsia="仿宋_GB2312"/>
                      <w:sz w:val="24"/>
                      <w:color w:val="000000"/>
                    </w:rPr>
                    <w:t>2”、“</w:t>
                  </w:r>
                  <w:r>
                    <w:rPr>
                      <w:rFonts w:ascii="仿宋_GB2312" w:hAnsi="仿宋_GB2312" w:cs="仿宋_GB2312" w:eastAsia="仿宋_GB2312"/>
                      <w:sz w:val="24"/>
                      <w:color w:val="000000"/>
                    </w:rPr>
                    <w:t>Xshell</w:t>
                  </w:r>
                  <w:r>
                    <w:rPr>
                      <w:rFonts w:ascii="仿宋_GB2312" w:hAnsi="仿宋_GB2312" w:cs="仿宋_GB2312" w:eastAsia="仿宋_GB2312"/>
                      <w:sz w:val="24"/>
                      <w:color w:val="000000"/>
                    </w:rPr>
                    <w:t>后门代码</w:t>
                  </w:r>
                  <w:r>
                    <w:rPr>
                      <w:rFonts w:ascii="仿宋_GB2312" w:hAnsi="仿宋_GB2312" w:cs="仿宋_GB2312" w:eastAsia="仿宋_GB2312"/>
                      <w:sz w:val="24"/>
                      <w:color w:val="000000"/>
                    </w:rPr>
                    <w:t>”等攻击特</w:t>
                  </w:r>
                  <w:r>
                    <w:rPr>
                      <w:rFonts w:ascii="仿宋_GB2312" w:hAnsi="仿宋_GB2312" w:cs="仿宋_GB2312" w:eastAsia="仿宋_GB2312"/>
                      <w:sz w:val="24"/>
                      <w:color w:val="000000"/>
                    </w:rPr>
                    <w:t>征防护</w:t>
                  </w:r>
                  <w:r>
                    <w:rPr>
                      <w:rFonts w:ascii="仿宋_GB2312" w:hAnsi="仿宋_GB2312" w:cs="仿宋_GB2312" w:eastAsia="仿宋_GB2312"/>
                      <w:sz w:val="24"/>
                      <w:color w:val="000000"/>
                    </w:rPr>
                    <w:t>，支持自</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定义入侵防御规则</w:t>
                  </w:r>
                </w:p>
                <w:p>
                  <w:pPr>
                    <w:pStyle w:val="null3"/>
                    <w:spacing w:before="180"/>
                    <w:ind w:left="120" w:right="360"/>
                  </w:pPr>
                  <w:r>
                    <w:rPr>
                      <w:rFonts w:ascii="仿宋_GB2312" w:hAnsi="仿宋_GB2312" w:cs="仿宋_GB2312" w:eastAsia="仿宋_GB2312"/>
                      <w:sz w:val="24"/>
                      <w:color w:val="000000"/>
                    </w:rPr>
                    <w:t>8.</w:t>
                  </w:r>
                  <w:r>
                    <w:rPr>
                      <w:rFonts w:ascii="仿宋_GB2312" w:hAnsi="仿宋_GB2312" w:cs="仿宋_GB2312" w:eastAsia="仿宋_GB2312"/>
                      <w:sz w:val="24"/>
                      <w:color w:val="000000"/>
                    </w:rPr>
                    <w:t>设备可自行向云平台注册，实现设备注册上线、显示在线离线状态、报活等工作，实</w:t>
                  </w:r>
                  <w:r>
                    <w:rPr>
                      <w:rFonts w:ascii="仿宋_GB2312" w:hAnsi="仿宋_GB2312" w:cs="仿宋_GB2312" w:eastAsia="仿宋_GB2312"/>
                      <w:sz w:val="24"/>
                      <w:color w:val="000000"/>
                    </w:rPr>
                    <w:t>现云平台向设备下发系统版本升级、特征库</w:t>
                  </w:r>
                  <w:r>
                    <w:rPr>
                      <w:rFonts w:ascii="仿宋_GB2312" w:hAnsi="仿宋_GB2312" w:cs="仿宋_GB2312" w:eastAsia="仿宋_GB2312"/>
                      <w:sz w:val="24"/>
                      <w:color w:val="000000"/>
                    </w:rPr>
                    <w:t>版本升级、云端管理设备等</w:t>
                  </w:r>
                  <w:r>
                    <w:rPr>
                      <w:rFonts w:ascii="仿宋_GB2312" w:hAnsi="仿宋_GB2312" w:cs="仿宋_GB2312" w:eastAsia="仿宋_GB2312"/>
                      <w:sz w:val="24"/>
                      <w:color w:val="000000"/>
                    </w:rPr>
                    <w:t>；</w:t>
                  </w:r>
                </w:p>
                <w:p>
                  <w:pPr>
                    <w:pStyle w:val="null3"/>
                    <w:spacing w:before="180"/>
                    <w:ind w:left="120" w:right="360"/>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支持云端防病毒，为保证检测时效性，特征缓存数至少保证</w:t>
                  </w:r>
                  <w:r>
                    <w:rPr>
                      <w:rFonts w:ascii="仿宋_GB2312" w:hAnsi="仿宋_GB2312" w:cs="仿宋_GB2312" w:eastAsia="仿宋_GB2312"/>
                    </w:rPr>
                    <w:t xml:space="preserve"> </w:t>
                  </w:r>
                  <w:r>
                    <w:rPr>
                      <w:rFonts w:ascii="仿宋_GB2312" w:hAnsi="仿宋_GB2312" w:cs="仿宋_GB2312" w:eastAsia="仿宋_GB2312"/>
                      <w:sz w:val="24"/>
                      <w:color w:val="000000"/>
                    </w:rPr>
                    <w:t>20</w:t>
                  </w:r>
                  <w:r>
                    <w:rPr>
                      <w:rFonts w:ascii="仿宋_GB2312" w:hAnsi="仿宋_GB2312" w:cs="仿宋_GB2312" w:eastAsia="仿宋_GB2312"/>
                    </w:rPr>
                    <w:t xml:space="preserve"> </w:t>
                  </w:r>
                  <w:r>
                    <w:rPr>
                      <w:rFonts w:ascii="仿宋_GB2312" w:hAnsi="仿宋_GB2312" w:cs="仿宋_GB2312" w:eastAsia="仿宋_GB2312"/>
                      <w:sz w:val="24"/>
                      <w:color w:val="000000"/>
                    </w:rPr>
                    <w:t>万</w:t>
                  </w:r>
                  <w:r>
                    <w:rPr>
                      <w:rFonts w:ascii="仿宋_GB2312" w:hAnsi="仿宋_GB2312" w:cs="仿宋_GB2312" w:eastAsia="仿宋_GB2312"/>
                      <w:sz w:val="24"/>
                      <w:color w:val="000000"/>
                    </w:rPr>
                    <w:t>条且缓存保留时间不</w:t>
                  </w:r>
                  <w:r>
                    <w:rPr>
                      <w:rFonts w:ascii="仿宋_GB2312" w:hAnsi="仿宋_GB2312" w:cs="仿宋_GB2312" w:eastAsia="仿宋_GB2312"/>
                      <w:sz w:val="24"/>
                      <w:color w:val="000000"/>
                    </w:rPr>
                    <w:t>应少于</w:t>
                  </w:r>
                  <w:r>
                    <w:rPr>
                      <w:rFonts w:ascii="仿宋_GB2312" w:hAnsi="仿宋_GB2312" w:cs="仿宋_GB2312" w:eastAsia="仿宋_GB2312"/>
                    </w:rPr>
                    <w:t xml:space="preserve"> </w:t>
                  </w:r>
                  <w:r>
                    <w:rPr>
                      <w:rFonts w:ascii="仿宋_GB2312" w:hAnsi="仿宋_GB2312" w:cs="仿宋_GB2312" w:eastAsia="仿宋_GB2312"/>
                      <w:sz w:val="24"/>
                      <w:color w:val="000000"/>
                    </w:rPr>
                    <w:t>700</w:t>
                  </w:r>
                  <w:r>
                    <w:rPr>
                      <w:rFonts w:ascii="仿宋_GB2312" w:hAnsi="仿宋_GB2312" w:cs="仿宋_GB2312" w:eastAsia="仿宋_GB2312"/>
                    </w:rPr>
                    <w:t xml:space="preserve"> </w:t>
                  </w:r>
                  <w:r>
                    <w:rPr>
                      <w:rFonts w:ascii="仿宋_GB2312" w:hAnsi="仿宋_GB2312" w:cs="仿宋_GB2312" w:eastAsia="仿宋_GB2312"/>
                      <w:sz w:val="24"/>
                      <w:color w:val="000000"/>
                    </w:rPr>
                    <w:t>分钟</w:t>
                  </w:r>
                  <w:r>
                    <w:rPr>
                      <w:rFonts w:ascii="仿宋_GB2312" w:hAnsi="仿宋_GB2312" w:cs="仿宋_GB2312" w:eastAsia="仿宋_GB2312"/>
                      <w:sz w:val="24"/>
                      <w:color w:val="000000"/>
                    </w:rPr>
                    <w:t>；</w:t>
                  </w:r>
                </w:p>
                <w:p>
                  <w:pPr>
                    <w:pStyle w:val="null3"/>
                    <w:spacing w:before="180"/>
                    <w:ind w:left="120" w:right="165" w:firstLine="11"/>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防火墙通过中国信息通信研究院《云防火墙能力要求》</w:t>
                  </w:r>
                  <w:r>
                    <w:rPr>
                      <w:rFonts w:ascii="仿宋_GB2312" w:hAnsi="仿宋_GB2312" w:cs="仿宋_GB2312" w:eastAsia="仿宋_GB2312"/>
                      <w:sz w:val="24"/>
                      <w:color w:val="000000"/>
                    </w:rPr>
                    <w:t>SaaS</w:t>
                  </w:r>
                  <w:r>
                    <w:rPr>
                      <w:rFonts w:ascii="仿宋_GB2312" w:hAnsi="仿宋_GB2312" w:cs="仿宋_GB2312" w:eastAsia="仿宋_GB2312"/>
                    </w:rPr>
                    <w:t xml:space="preserve"> </w:t>
                  </w:r>
                  <w:r>
                    <w:rPr>
                      <w:rFonts w:ascii="仿宋_GB2312" w:hAnsi="仿宋_GB2312" w:cs="仿宋_GB2312" w:eastAsia="仿宋_GB2312"/>
                      <w:sz w:val="24"/>
                      <w:color w:val="000000"/>
                    </w:rPr>
                    <w:t>类云防火墙的检验，达</w:t>
                  </w:r>
                  <w:r>
                    <w:rPr>
                      <w:rFonts w:ascii="仿宋_GB2312" w:hAnsi="仿宋_GB2312" w:cs="仿宋_GB2312" w:eastAsia="仿宋_GB2312"/>
                      <w:sz w:val="24"/>
                      <w:color w:val="000000"/>
                    </w:rPr>
                    <w:t>到增强级要求</w:t>
                  </w:r>
                  <w:r>
                    <w:rPr>
                      <w:rFonts w:ascii="仿宋_GB2312" w:hAnsi="仿宋_GB2312" w:cs="仿宋_GB2312" w:eastAsia="仿宋_GB2312"/>
                      <w:sz w:val="24"/>
                      <w:color w:val="000000"/>
                    </w:rPr>
                    <w:t>；</w:t>
                  </w:r>
                </w:p>
                <w:p>
                  <w:pPr>
                    <w:pStyle w:val="null3"/>
                    <w:spacing w:before="180"/>
                    <w:ind w:left="135"/>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w:t>
                  </w:r>
                  <w:r>
                    <w:rPr>
                      <w:rFonts w:ascii="仿宋_GB2312" w:hAnsi="仿宋_GB2312" w:cs="仿宋_GB2312" w:eastAsia="仿宋_GB2312"/>
                    </w:rPr>
                    <w:t xml:space="preserve"> </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年入侵防御库授权，</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年病毒库授权，</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URL</w:t>
                  </w:r>
                  <w:r>
                    <w:rPr>
                      <w:rFonts w:ascii="仿宋_GB2312" w:hAnsi="仿宋_GB2312" w:cs="仿宋_GB2312" w:eastAsia="仿宋_GB2312"/>
                    </w:rPr>
                    <w:t xml:space="preserve"> </w:t>
                  </w:r>
                  <w:r>
                    <w:rPr>
                      <w:rFonts w:ascii="仿宋_GB2312" w:hAnsi="仿宋_GB2312" w:cs="仿宋_GB2312" w:eastAsia="仿宋_GB2312"/>
                      <w:sz w:val="24"/>
                      <w:color w:val="000000"/>
                    </w:rPr>
                    <w:t>授权、</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年威胁防御授权</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11</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耳麦</w:t>
                  </w:r>
                </w:p>
                <w:p>
                  <w:pPr>
                    <w:pStyle w:val="null3"/>
                    <w:spacing w:before="180"/>
                    <w:ind w:left="135"/>
                  </w:pPr>
                  <w:r>
                    <w:rPr>
                      <w:rFonts w:ascii="仿宋_GB2312" w:hAnsi="仿宋_GB2312" w:cs="仿宋_GB2312" w:eastAsia="仿宋_GB2312"/>
                      <w:sz w:val="24"/>
                      <w:color w:val="000000"/>
                    </w:rPr>
                    <w:t>及配</w:t>
                  </w:r>
                </w:p>
                <w:p>
                  <w:pPr>
                    <w:pStyle w:val="null3"/>
                    <w:spacing w:before="180"/>
                    <w:ind w:left="135"/>
                  </w:pPr>
                  <w:r>
                    <w:rPr>
                      <w:rFonts w:ascii="仿宋_GB2312" w:hAnsi="仿宋_GB2312" w:cs="仿宋_GB2312" w:eastAsia="仿宋_GB2312"/>
                      <w:sz w:val="24"/>
                      <w:color w:val="000000"/>
                    </w:rPr>
                    <w:t>套设</w:t>
                  </w:r>
                </w:p>
                <w:p>
                  <w:pPr>
                    <w:pStyle w:val="null3"/>
                    <w:spacing w:before="180"/>
                    <w:ind w:left="255"/>
                  </w:pPr>
                  <w:r>
                    <w:rPr>
                      <w:rFonts w:ascii="仿宋_GB2312" w:hAnsi="仿宋_GB2312" w:cs="仿宋_GB2312" w:eastAsia="仿宋_GB2312"/>
                      <w:sz w:val="24"/>
                      <w:color w:val="000000"/>
                    </w:rPr>
                    <w:t>别</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耳麦</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考试系统识别：自动识别，自动调整耳机参数；</w:t>
                  </w:r>
                </w:p>
                <w:p>
                  <w:pPr>
                    <w:pStyle w:val="null3"/>
                    <w:spacing w:before="180"/>
                    <w:ind w:left="120" w:right="33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内置式独立声卡；高保磁喇叭，直径</w:t>
                  </w:r>
                  <w:r>
                    <w:rPr>
                      <w:rFonts w:ascii="仿宋_GB2312" w:hAnsi="仿宋_GB2312" w:cs="仿宋_GB2312" w:eastAsia="仿宋_GB2312"/>
                    </w:rPr>
                    <w:t xml:space="preserve"> </w:t>
                  </w:r>
                  <w:r>
                    <w:rPr>
                      <w:rFonts w:ascii="仿宋_GB2312" w:hAnsi="仿宋_GB2312" w:cs="仿宋_GB2312" w:eastAsia="仿宋_GB2312"/>
                      <w:sz w:val="24"/>
                      <w:color w:val="000000"/>
                    </w:rPr>
                    <w:t>Ø40</w:t>
                  </w:r>
                  <w:r>
                    <w:rPr>
                      <w:rFonts w:ascii="仿宋_GB2312" w:hAnsi="仿宋_GB2312" w:cs="仿宋_GB2312" w:eastAsia="仿宋_GB2312"/>
                    </w:rPr>
                    <w:t xml:space="preserve"> </w:t>
                  </w:r>
                  <w:r>
                    <w:rPr>
                      <w:rFonts w:ascii="仿宋_GB2312" w:hAnsi="仿宋_GB2312" w:cs="仿宋_GB2312" w:eastAsia="仿宋_GB2312"/>
                      <w:sz w:val="24"/>
                      <w:color w:val="000000"/>
                    </w:rPr>
                    <w:t>毫米；高灵敏麦克风，单指向</w:t>
                  </w:r>
                  <w:r>
                    <w:rPr>
                      <w:rFonts w:ascii="仿宋_GB2312" w:hAnsi="仿宋_GB2312" w:cs="仿宋_GB2312" w:eastAsia="仿宋_GB2312"/>
                      <w:sz w:val="24"/>
                      <w:color w:val="000000"/>
                    </w:rPr>
                    <w:t>性、近讲、降噪麦克风，</w:t>
                  </w:r>
                  <w:r>
                    <w:rPr>
                      <w:rFonts w:ascii="仿宋_GB2312" w:hAnsi="仿宋_GB2312" w:cs="仿宋_GB2312" w:eastAsia="仿宋_GB2312"/>
                      <w:sz w:val="24"/>
                      <w:color w:val="000000"/>
                    </w:rPr>
                    <w:t>-36dB±3dB，2cm</w:t>
                  </w:r>
                  <w:r>
                    <w:rPr>
                      <w:rFonts w:ascii="仿宋_GB2312" w:hAnsi="仿宋_GB2312" w:cs="仿宋_GB2312" w:eastAsia="仿宋_GB2312"/>
                    </w:rPr>
                    <w:t xml:space="preserve"> </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-36dB，20cm</w:t>
                  </w:r>
                  <w:r>
                    <w:rPr>
                      <w:rFonts w:ascii="仿宋_GB2312" w:hAnsi="仿宋_GB2312" w:cs="仿宋_GB2312" w:eastAsia="仿宋_GB2312"/>
                    </w:rPr>
                    <w:t xml:space="preserve"> </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-66</w:t>
                  </w:r>
                  <w:r>
                    <w:rPr>
                      <w:rFonts w:ascii="仿宋_GB2312" w:hAnsi="仿宋_GB2312" w:cs="仿宋_GB2312" w:eastAsia="仿宋_GB2312"/>
                      <w:sz w:val="24"/>
                      <w:color w:val="000000"/>
                    </w:rPr>
                    <w:t>dB；2</w:t>
                  </w:r>
                  <w:r>
                    <w:rPr>
                      <w:rFonts w:ascii="仿宋_GB2312" w:hAnsi="仿宋_GB2312" w:cs="仿宋_GB2312" w:eastAsia="仿宋_GB2312"/>
                    </w:rPr>
                    <w:t xml:space="preserve"> </w:t>
                  </w:r>
                  <w:r>
                    <w:rPr>
                      <w:rFonts w:ascii="仿宋_GB2312" w:hAnsi="仿宋_GB2312" w:cs="仿宋_GB2312" w:eastAsia="仿宋_GB2312"/>
                      <w:sz w:val="24"/>
                      <w:color w:val="000000"/>
                    </w:rPr>
                    <w:t>声道立体声；宽频响，</w:t>
                  </w:r>
                </w:p>
                <w:p>
                  <w:pPr>
                    <w:pStyle w:val="null3"/>
                    <w:spacing w:before="180"/>
                    <w:ind w:left="120" w:right="180"/>
                  </w:pPr>
                  <w:r>
                    <w:rPr>
                      <w:rFonts w:ascii="仿宋_GB2312" w:hAnsi="仿宋_GB2312" w:cs="仿宋_GB2312" w:eastAsia="仿宋_GB2312"/>
                      <w:sz w:val="24"/>
                      <w:color w:val="000000"/>
                    </w:rPr>
                    <w:t>频响范围</w:t>
                  </w:r>
                  <w:r>
                    <w:rPr>
                      <w:rFonts w:ascii="仿宋_GB2312" w:hAnsi="仿宋_GB2312" w:cs="仿宋_GB2312" w:eastAsia="仿宋_GB2312"/>
                    </w:rPr>
                    <w:t xml:space="preserve"> </w:t>
                  </w:r>
                  <w:r>
                    <w:rPr>
                      <w:rFonts w:ascii="仿宋_GB2312" w:hAnsi="仿宋_GB2312" w:cs="仿宋_GB2312" w:eastAsia="仿宋_GB2312"/>
                      <w:sz w:val="24"/>
                      <w:color w:val="000000"/>
                    </w:rPr>
                    <w:t>18-20,000Hz；阻抗</w:t>
                  </w:r>
                  <w:r>
                    <w:rPr>
                      <w:rFonts w:ascii="仿宋_GB2312" w:hAnsi="仿宋_GB2312" w:cs="仿宋_GB2312" w:eastAsia="仿宋_GB2312"/>
                    </w:rPr>
                    <w:t xml:space="preserve"> </w:t>
                  </w:r>
                  <w:r>
                    <w:rPr>
                      <w:rFonts w:ascii="仿宋_GB2312" w:hAnsi="仿宋_GB2312" w:cs="仿宋_GB2312" w:eastAsia="仿宋_GB2312"/>
                      <w:sz w:val="24"/>
                      <w:color w:val="000000"/>
                    </w:rPr>
                    <w:t>32Ω；灵敏度（SPL)100dB±3dB；额定功率</w:t>
                  </w:r>
                  <w:r>
                    <w:rPr>
                      <w:rFonts w:ascii="仿宋_GB2312" w:hAnsi="仿宋_GB2312" w:cs="仿宋_GB2312" w:eastAsia="仿宋_GB2312"/>
                    </w:rPr>
                    <w:t xml:space="preserve"> </w:t>
                  </w:r>
                  <w:r>
                    <w:rPr>
                      <w:rFonts w:ascii="仿宋_GB2312" w:hAnsi="仿宋_GB2312" w:cs="仿宋_GB2312" w:eastAsia="仿宋_GB2312"/>
                      <w:sz w:val="24"/>
                      <w:color w:val="000000"/>
                    </w:rPr>
                    <w:t>10mW</w:t>
                  </w: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20mW；</w:t>
                  </w:r>
                </w:p>
                <w:p>
                  <w:pPr>
                    <w:pStyle w:val="null3"/>
                    <w:spacing w:before="180"/>
                    <w:ind w:left="120" w:right="285"/>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电气特性：信噪比</w:t>
                  </w:r>
                  <w:r>
                    <w:rPr>
                      <w:rFonts w:ascii="仿宋_GB2312" w:hAnsi="仿宋_GB2312" w:cs="仿宋_GB2312" w:eastAsia="仿宋_GB2312"/>
                      <w:sz w:val="24"/>
                      <w:color w:val="000000"/>
                    </w:rPr>
                    <w:t>≥60dB；总谐波失真</w:t>
                  </w:r>
                  <w:r>
                    <w:rPr>
                      <w:rFonts w:ascii="仿宋_GB2312" w:hAnsi="仿宋_GB2312" w:cs="仿宋_GB2312" w:eastAsia="仿宋_GB2312"/>
                      <w:sz w:val="24"/>
                      <w:color w:val="000000"/>
                    </w:rPr>
                    <w:t>≦0.3 %；工作电压 USB 5V；工作电流≦60</w:t>
                  </w:r>
                  <w:r>
                    <w:rPr>
                      <w:rFonts w:ascii="仿宋_GB2312" w:hAnsi="仿宋_GB2312" w:cs="仿宋_GB2312" w:eastAsia="仿宋_GB2312"/>
                    </w:rPr>
                    <w:t xml:space="preserve"> </w:t>
                  </w:r>
                  <w:r>
                    <w:rPr>
                      <w:rFonts w:ascii="仿宋_GB2312" w:hAnsi="仿宋_GB2312" w:cs="仿宋_GB2312" w:eastAsia="仿宋_GB2312"/>
                      <w:sz w:val="24"/>
                      <w:color w:val="000000"/>
                    </w:rPr>
                    <w:t>毫</w:t>
                  </w:r>
                  <w:r>
                    <w:rPr>
                      <w:rFonts w:ascii="仿宋_GB2312" w:hAnsi="仿宋_GB2312" w:cs="仿宋_GB2312" w:eastAsia="仿宋_GB2312"/>
                      <w:sz w:val="24"/>
                      <w:color w:val="000000"/>
                    </w:rPr>
                    <w:t>安；</w:t>
                  </w:r>
                </w:p>
                <w:p>
                  <w:pPr>
                    <w:pStyle w:val="null3"/>
                    <w:spacing w:before="180"/>
                    <w:ind w:left="120"/>
                  </w:pPr>
                  <w:r>
                    <w:rPr>
                      <w:rFonts w:ascii="仿宋_GB2312" w:hAnsi="仿宋_GB2312" w:cs="仿宋_GB2312" w:eastAsia="仿宋_GB2312"/>
                      <w:sz w:val="24"/>
                      <w:color w:val="000000"/>
                    </w:rPr>
                    <w:t>物理特性：</w:t>
                  </w:r>
                </w:p>
                <w:p>
                  <w:pPr>
                    <w:pStyle w:val="null3"/>
                    <w:spacing w:before="180"/>
                    <w:ind w:left="10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耳机线抗拉伸，抗拉</w:t>
                  </w:r>
                  <w:r>
                    <w:rPr>
                      <w:rFonts w:ascii="仿宋_GB2312" w:hAnsi="仿宋_GB2312" w:cs="仿宋_GB2312" w:eastAsia="仿宋_GB2312"/>
                    </w:rPr>
                    <w:t xml:space="preserve"> </w:t>
                  </w:r>
                  <w:r>
                    <w:rPr>
                      <w:rFonts w:ascii="仿宋_GB2312" w:hAnsi="仿宋_GB2312" w:cs="仿宋_GB2312" w:eastAsia="仿宋_GB2312"/>
                      <w:sz w:val="24"/>
                      <w:color w:val="000000"/>
                    </w:rPr>
                    <w:t>PVC</w:t>
                  </w:r>
                  <w:r>
                    <w:rPr>
                      <w:rFonts w:ascii="仿宋_GB2312" w:hAnsi="仿宋_GB2312" w:cs="仿宋_GB2312" w:eastAsia="仿宋_GB2312"/>
                    </w:rPr>
                    <w:t xml:space="preserve"> </w:t>
                  </w:r>
                  <w:r>
                    <w:rPr>
                      <w:rFonts w:ascii="仿宋_GB2312" w:hAnsi="仿宋_GB2312" w:cs="仿宋_GB2312" w:eastAsia="仿宋_GB2312"/>
                      <w:sz w:val="24"/>
                      <w:color w:val="000000"/>
                    </w:rPr>
                    <w:t>线材，线材抗拉力</w:t>
                  </w:r>
                  <w:r>
                    <w:rPr>
                      <w:rFonts w:ascii="仿宋_GB2312" w:hAnsi="仿宋_GB2312" w:cs="仿宋_GB2312" w:eastAsia="仿宋_GB2312"/>
                    </w:rPr>
                    <w:t xml:space="preserve"> </w:t>
                  </w:r>
                  <w:r>
                    <w:rPr>
                      <w:rFonts w:ascii="仿宋_GB2312" w:hAnsi="仿宋_GB2312" w:cs="仿宋_GB2312" w:eastAsia="仿宋_GB2312"/>
                      <w:sz w:val="24"/>
                      <w:color w:val="000000"/>
                    </w:rPr>
                    <w:t>5KG，长度大于</w:t>
                  </w:r>
                  <w:r>
                    <w:rPr>
                      <w:rFonts w:ascii="仿宋_GB2312" w:hAnsi="仿宋_GB2312" w:cs="仿宋_GB2312" w:eastAsia="仿宋_GB2312"/>
                    </w:rPr>
                    <w:t xml:space="preserve"> </w:t>
                  </w:r>
                  <w:r>
                    <w:rPr>
                      <w:rFonts w:ascii="仿宋_GB2312" w:hAnsi="仿宋_GB2312" w:cs="仿宋_GB2312" w:eastAsia="仿宋_GB2312"/>
                      <w:sz w:val="24"/>
                      <w:color w:val="000000"/>
                    </w:rPr>
                    <w:t>2.8</w:t>
                  </w:r>
                  <w:r>
                    <w:rPr>
                      <w:rFonts w:ascii="仿宋_GB2312" w:hAnsi="仿宋_GB2312" w:cs="仿宋_GB2312" w:eastAsia="仿宋_GB2312"/>
                    </w:rPr>
                    <w:t xml:space="preserve"> </w:t>
                  </w:r>
                  <w:r>
                    <w:rPr>
                      <w:rFonts w:ascii="仿宋_GB2312" w:hAnsi="仿宋_GB2312" w:cs="仿宋_GB2312" w:eastAsia="仿宋_GB2312"/>
                      <w:sz w:val="24"/>
                      <w:color w:val="000000"/>
                    </w:rPr>
                    <w:t>米；</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165</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无线控，避免误操作；耳罩设计，可以罩住完整耳廓、软性</w:t>
                  </w:r>
                  <w:r>
                    <w:rPr>
                      <w:rFonts w:ascii="仿宋_GB2312" w:hAnsi="仿宋_GB2312" w:cs="仿宋_GB2312" w:eastAsia="仿宋_GB2312"/>
                      <w:sz w:val="24"/>
                      <w:color w:val="000000"/>
                    </w:rPr>
                    <w:t>海绵、可更换设计；头梁设</w:t>
                  </w:r>
                </w:p>
                <w:p>
                  <w:pPr>
                    <w:pStyle w:val="null3"/>
                    <w:spacing w:before="180"/>
                    <w:ind w:left="105" w:right="165"/>
                  </w:pPr>
                  <w:r>
                    <w:rPr>
                      <w:rFonts w:ascii="仿宋_GB2312" w:hAnsi="仿宋_GB2312" w:cs="仿宋_GB2312" w:eastAsia="仿宋_GB2312"/>
                      <w:sz w:val="24"/>
                      <w:color w:val="000000"/>
                    </w:rPr>
                    <w:t>计，钢头带套管，弹压式可调节头梁垫，与头部接触部</w:t>
                  </w:r>
                  <w:r>
                    <w:rPr>
                      <w:rFonts w:ascii="仿宋_GB2312" w:hAnsi="仿宋_GB2312" w:cs="仿宋_GB2312" w:eastAsia="仿宋_GB2312"/>
                      <w:sz w:val="24"/>
                      <w:color w:val="000000"/>
                    </w:rPr>
                    <w:t>分有海绵垫；</w:t>
                  </w:r>
                  <w:r>
                    <w:rPr>
                      <w:rFonts w:ascii="仿宋_GB2312" w:hAnsi="仿宋_GB2312" w:cs="仿宋_GB2312" w:eastAsia="仿宋_GB2312"/>
                      <w:sz w:val="24"/>
                      <w:color w:val="000000"/>
                    </w:rPr>
                    <w:t>USB2.0</w:t>
                  </w:r>
                  <w:r>
                    <w:rPr>
                      <w:rFonts w:ascii="仿宋_GB2312" w:hAnsi="仿宋_GB2312" w:cs="仿宋_GB2312" w:eastAsia="仿宋_GB2312"/>
                    </w:rPr>
                    <w:t xml:space="preserve"> </w:t>
                  </w:r>
                  <w:r>
                    <w:rPr>
                      <w:rFonts w:ascii="仿宋_GB2312" w:hAnsi="仿宋_GB2312" w:cs="仿宋_GB2312" w:eastAsia="仿宋_GB2312"/>
                      <w:sz w:val="24"/>
                      <w:color w:val="000000"/>
                    </w:rPr>
                    <w:t>接口，可承受</w:t>
                  </w:r>
                  <w:r>
                    <w:rPr>
                      <w:rFonts w:ascii="仿宋_GB2312" w:hAnsi="仿宋_GB2312" w:cs="仿宋_GB2312" w:eastAsia="仿宋_GB2312"/>
                      <w:sz w:val="24"/>
                      <w:color w:val="000000"/>
                    </w:rPr>
                    <w:t>插头吊重</w:t>
                  </w:r>
                  <w:r>
                    <w:rPr>
                      <w:rFonts w:ascii="仿宋_GB2312" w:hAnsi="仿宋_GB2312" w:cs="仿宋_GB2312" w:eastAsia="仿宋_GB2312"/>
                    </w:rPr>
                    <w:t xml:space="preserve"> </w:t>
                  </w:r>
                  <w:r>
                    <w:rPr>
                      <w:rFonts w:ascii="仿宋_GB2312" w:hAnsi="仿宋_GB2312" w:cs="仿宋_GB2312" w:eastAsia="仿宋_GB2312"/>
                      <w:sz w:val="24"/>
                      <w:color w:val="000000"/>
                    </w:rPr>
                    <w:t>500g</w:t>
                  </w:r>
                  <w:r>
                    <w:rPr>
                      <w:rFonts w:ascii="仿宋_GB2312" w:hAnsi="仿宋_GB2312" w:cs="仿宋_GB2312" w:eastAsia="仿宋_GB2312"/>
                    </w:rPr>
                    <w:t xml:space="preserve"> </w:t>
                  </w:r>
                  <w:r>
                    <w:rPr>
                      <w:rFonts w:ascii="仿宋_GB2312" w:hAnsi="仿宋_GB2312" w:cs="仿宋_GB2312" w:eastAsia="仿宋_GB2312"/>
                      <w:sz w:val="24"/>
                      <w:color w:val="000000"/>
                    </w:rPr>
                    <w:t>在摇摆</w:t>
                  </w:r>
                  <w:r>
                    <w:rPr>
                      <w:rFonts w:ascii="仿宋_GB2312" w:hAnsi="仿宋_GB2312" w:cs="仿宋_GB2312" w:eastAsia="仿宋_GB2312"/>
                      <w:sz w:val="24"/>
                      <w:color w:val="000000"/>
                    </w:rPr>
                    <w:t>≥ 5000</w:t>
                  </w:r>
                  <w:r>
                    <w:rPr>
                      <w:rFonts w:ascii="仿宋_GB2312" w:hAnsi="仿宋_GB2312" w:cs="仿宋_GB2312" w:eastAsia="仿宋_GB2312"/>
                    </w:rPr>
                    <w:t xml:space="preserve"> </w:t>
                  </w:r>
                  <w:r>
                    <w:rPr>
                      <w:rFonts w:ascii="仿宋_GB2312" w:hAnsi="仿宋_GB2312" w:cs="仿宋_GB2312" w:eastAsia="仿宋_GB2312"/>
                      <w:sz w:val="24"/>
                      <w:color w:val="000000"/>
                    </w:rPr>
                    <w:t>次情况下摇摆测试；重量约</w:t>
                  </w:r>
                  <w:r>
                    <w:rPr>
                      <w:rFonts w:ascii="仿宋_GB2312" w:hAnsi="仿宋_GB2312" w:cs="仿宋_GB2312" w:eastAsia="仿宋_GB2312"/>
                    </w:rPr>
                    <w:t xml:space="preserve"> </w:t>
                  </w:r>
                  <w:r>
                    <w:rPr>
                      <w:rFonts w:ascii="仿宋_GB2312" w:hAnsi="仿宋_GB2312" w:cs="仿宋_GB2312" w:eastAsia="仿宋_GB2312"/>
                      <w:sz w:val="24"/>
                      <w:color w:val="000000"/>
                    </w:rPr>
                    <w:t>330g；通电指示；麦克风方向</w:t>
                  </w:r>
                  <w:r>
                    <w:rPr>
                      <w:rFonts w:ascii="仿宋_GB2312" w:hAnsi="仿宋_GB2312" w:cs="仿宋_GB2312" w:eastAsia="仿宋_GB2312"/>
                      <w:sz w:val="24"/>
                      <w:color w:val="000000"/>
                    </w:rPr>
                    <w:t>指示，麦克风位置有明显标记位，指示考生正确调节麦克；可调节</w:t>
                  </w:r>
                  <w:r>
                    <w:rPr>
                      <w:rFonts w:ascii="仿宋_GB2312" w:hAnsi="仿宋_GB2312" w:cs="仿宋_GB2312" w:eastAsia="仿宋_GB2312"/>
                      <w:sz w:val="24"/>
                      <w:color w:val="000000"/>
                    </w:rPr>
                    <w:t>指向的鹅颈管麦克风杆</w:t>
                  </w:r>
                  <w:r>
                    <w:rPr>
                      <w:rFonts w:ascii="仿宋_GB2312" w:hAnsi="仿宋_GB2312" w:cs="仿宋_GB2312" w:eastAsia="仿宋_GB2312"/>
                      <w:sz w:val="24"/>
                      <w:color w:val="000000"/>
                    </w:rPr>
                    <w:t>≥19cm，便于考生调节麦克风位置；</w:t>
                  </w:r>
                </w:p>
                <w:p>
                  <w:pPr>
                    <w:pStyle w:val="null3"/>
                    <w:ind w:left="120" w:right="225"/>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音频特性</w:t>
                  </w:r>
                  <w:r>
                    <w:rPr>
                      <w:rFonts w:ascii="仿宋_GB2312" w:hAnsi="仿宋_GB2312" w:cs="仿宋_GB2312" w:eastAsia="仿宋_GB2312"/>
                      <w:sz w:val="24"/>
                      <w:color w:val="000000"/>
                    </w:rPr>
                    <w:t>：，</w:t>
                  </w:r>
                  <w:r>
                    <w:rPr>
                      <w:rFonts w:ascii="仿宋_GB2312" w:hAnsi="仿宋_GB2312" w:cs="仿宋_GB2312" w:eastAsia="仿宋_GB2312"/>
                      <w:sz w:val="24"/>
                      <w:color w:val="000000"/>
                    </w:rPr>
                    <w:t>直径</w:t>
                  </w:r>
                  <w:r>
                    <w:rPr>
                      <w:rFonts w:ascii="仿宋_GB2312" w:hAnsi="仿宋_GB2312" w:cs="仿宋_GB2312" w:eastAsia="仿宋_GB2312"/>
                    </w:rPr>
                    <w:t xml:space="preserve"> </w:t>
                  </w:r>
                  <w:r>
                    <w:rPr>
                      <w:rFonts w:ascii="仿宋_GB2312" w:hAnsi="仿宋_GB2312" w:cs="仿宋_GB2312" w:eastAsia="仿宋_GB2312"/>
                      <w:sz w:val="24"/>
                      <w:color w:val="000000"/>
                    </w:rPr>
                    <w:t>Ø50</w:t>
                  </w:r>
                  <w:r>
                    <w:rPr>
                      <w:rFonts w:ascii="仿宋_GB2312" w:hAnsi="仿宋_GB2312" w:cs="仿宋_GB2312" w:eastAsia="仿宋_GB2312"/>
                    </w:rPr>
                    <w:t xml:space="preserve"> </w:t>
                  </w:r>
                  <w:r>
                    <w:rPr>
                      <w:rFonts w:ascii="仿宋_GB2312" w:hAnsi="仿宋_GB2312" w:cs="仿宋_GB2312" w:eastAsia="仿宋_GB2312"/>
                      <w:sz w:val="24"/>
                      <w:color w:val="000000"/>
                    </w:rPr>
                    <w:t>毫米；高灵敏麦克风，单指向性、近讲；双声</w:t>
                  </w:r>
                  <w:r>
                    <w:rPr>
                      <w:rFonts w:ascii="仿宋_GB2312" w:hAnsi="仿宋_GB2312" w:cs="仿宋_GB2312" w:eastAsia="仿宋_GB2312"/>
                      <w:sz w:val="24"/>
                      <w:color w:val="000000"/>
                    </w:rPr>
                    <w:t>道立体声；宽频响，频响范围</w:t>
                  </w:r>
                  <w:r>
                    <w:rPr>
                      <w:rFonts w:ascii="仿宋_GB2312" w:hAnsi="仿宋_GB2312" w:cs="仿宋_GB2312" w:eastAsia="仿宋_GB2312"/>
                    </w:rPr>
                    <w:t xml:space="preserve"> </w:t>
                  </w:r>
                  <w:r>
                    <w:rPr>
                      <w:rFonts w:ascii="仿宋_GB2312" w:hAnsi="仿宋_GB2312" w:cs="仿宋_GB2312" w:eastAsia="仿宋_GB2312"/>
                      <w:sz w:val="24"/>
                      <w:color w:val="000000"/>
                    </w:rPr>
                    <w:t>20-20,000Hz；阻抗</w:t>
                  </w:r>
                  <w:r>
                    <w:rPr>
                      <w:rFonts w:ascii="仿宋_GB2312" w:hAnsi="仿宋_GB2312" w:cs="仿宋_GB2312" w:eastAsia="仿宋_GB2312"/>
                    </w:rPr>
                    <w:t xml:space="preserve"> </w:t>
                  </w:r>
                  <w:r>
                    <w:rPr>
                      <w:rFonts w:ascii="仿宋_GB2312" w:hAnsi="仿宋_GB2312" w:cs="仿宋_GB2312" w:eastAsia="仿宋_GB2312"/>
                      <w:sz w:val="24"/>
                      <w:color w:val="000000"/>
                    </w:rPr>
                    <w:t>32Ω±15%；灵敏度（SPL)110dB±3dB；最大输出</w:t>
                  </w:r>
                  <w:r>
                    <w:rPr>
                      <w:rFonts w:ascii="仿宋_GB2312" w:hAnsi="仿宋_GB2312" w:cs="仿宋_GB2312" w:eastAsia="仿宋_GB2312"/>
                      <w:sz w:val="24"/>
                      <w:color w:val="000000"/>
                    </w:rPr>
                    <w:t>功率</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F=1KHz，THD=10%）15mW</w:t>
                  </w:r>
                </w:p>
                <w:p>
                  <w:pPr>
                    <w:pStyle w:val="null3"/>
                    <w:ind w:left="135"/>
                  </w:pPr>
                  <w:r>
                    <w:rPr>
                      <w:rFonts w:ascii="仿宋_GB2312" w:hAnsi="仿宋_GB2312" w:cs="仿宋_GB2312" w:eastAsia="仿宋_GB2312"/>
                      <w:sz w:val="24"/>
                      <w:color w:val="000000"/>
                    </w:rPr>
                    <w:t>电气特性：信噪比</w:t>
                  </w:r>
                  <w:r>
                    <w:rPr>
                      <w:rFonts w:ascii="仿宋_GB2312" w:hAnsi="仿宋_GB2312" w:cs="仿宋_GB2312" w:eastAsia="仿宋_GB2312"/>
                      <w:sz w:val="24"/>
                      <w:color w:val="000000"/>
                    </w:rPr>
                    <w:t>≥60dB；总谐波失真≦0.3 %；工作电压 USB 5V；工作电流≦60</w:t>
                  </w:r>
                  <w:r>
                    <w:rPr>
                      <w:rFonts w:ascii="仿宋_GB2312" w:hAnsi="仿宋_GB2312" w:cs="仿宋_GB2312" w:eastAsia="仿宋_GB2312"/>
                    </w:rPr>
                    <w:t xml:space="preserve"> </w:t>
                  </w:r>
                  <w:r>
                    <w:rPr>
                      <w:rFonts w:ascii="仿宋_GB2312" w:hAnsi="仿宋_GB2312" w:cs="仿宋_GB2312" w:eastAsia="仿宋_GB2312"/>
                      <w:sz w:val="24"/>
                      <w:color w:val="000000"/>
                    </w:rPr>
                    <w:t>毫安；</w:t>
                  </w:r>
                </w:p>
                <w:p>
                  <w:pPr>
                    <w:pStyle w:val="null3"/>
                    <w:spacing w:before="180"/>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麦克风：单指向麦克风，类型：降噪</w:t>
                  </w:r>
                  <w:r>
                    <w:rPr>
                      <w:rFonts w:ascii="仿宋_GB2312" w:hAnsi="仿宋_GB2312" w:cs="仿宋_GB2312" w:eastAsia="仿宋_GB2312"/>
                    </w:rPr>
                    <w:t xml:space="preserve"> </w:t>
                  </w:r>
                  <w:r>
                    <w:rPr>
                      <w:rFonts w:ascii="仿宋_GB2312" w:hAnsi="仿宋_GB2312" w:cs="仿宋_GB2312" w:eastAsia="仿宋_GB2312"/>
                      <w:sz w:val="24"/>
                      <w:color w:val="000000"/>
                    </w:rPr>
                    <w:t>ECM;麦克风尺</w:t>
                  </w:r>
                  <w:r>
                    <w:rPr>
                      <w:rFonts w:ascii="仿宋_GB2312" w:hAnsi="仿宋_GB2312" w:cs="仿宋_GB2312" w:eastAsia="仿宋_GB2312"/>
                      <w:sz w:val="24"/>
                      <w:color w:val="000000"/>
                    </w:rPr>
                    <w:t>寸：</w:t>
                  </w:r>
                  <w:r>
                    <w:rPr>
                      <w:rFonts w:ascii="仿宋_GB2312" w:hAnsi="仿宋_GB2312" w:cs="仿宋_GB2312" w:eastAsia="仿宋_GB2312"/>
                    </w:rPr>
                    <w:t xml:space="preserve"> </w:t>
                  </w:r>
                  <w:r>
                    <w:rPr>
                      <w:rFonts w:ascii="仿宋_GB2312" w:hAnsi="仿宋_GB2312" w:cs="仿宋_GB2312" w:eastAsia="仿宋_GB2312"/>
                      <w:sz w:val="24"/>
                      <w:color w:val="000000"/>
                    </w:rPr>
                    <w:t>Φ9.7x4.5mm±2mm；灵敏度：</w:t>
                  </w:r>
                </w:p>
                <w:p>
                  <w:pPr>
                    <w:pStyle w:val="null3"/>
                    <w:spacing w:before="180"/>
                    <w:ind w:left="105"/>
                  </w:pPr>
                  <w:r>
                    <w:rPr>
                      <w:rFonts w:ascii="仿宋_GB2312" w:hAnsi="仿宋_GB2312" w:cs="仿宋_GB2312" w:eastAsia="仿宋_GB2312"/>
                      <w:sz w:val="24"/>
                      <w:color w:val="000000"/>
                    </w:rPr>
                    <w:t xml:space="preserve">-40dB±3dB(0dB=1V/Pa@1000Hz)；阻抗：  </w:t>
                  </w:r>
                  <w:r>
                    <w:rPr>
                      <w:rFonts w:ascii="仿宋_GB2312" w:hAnsi="仿宋_GB2312" w:cs="仿宋_GB2312" w:eastAsia="仿宋_GB2312"/>
                      <w:sz w:val="24"/>
                      <w:color w:val="000000"/>
                    </w:rPr>
                    <w:t>MAX2.7K</w:t>
                  </w:r>
                  <w:r>
                    <w:rPr>
                      <w:rFonts w:ascii="仿宋_GB2312" w:hAnsi="仿宋_GB2312" w:cs="仿宋_GB2312" w:eastAsia="仿宋_GB2312"/>
                    </w:rPr>
                    <w:t xml:space="preserve"> </w:t>
                  </w:r>
                  <w:r>
                    <w:rPr>
                      <w:rFonts w:ascii="仿宋_GB2312" w:hAnsi="仿宋_GB2312" w:cs="仿宋_GB2312" w:eastAsia="仿宋_GB2312"/>
                      <w:sz w:val="24"/>
                      <w:color w:val="000000"/>
                    </w:rPr>
                    <w:t>Ω</w:t>
                  </w:r>
                </w:p>
                <w:p>
                  <w:pPr>
                    <w:pStyle w:val="null3"/>
                    <w:spacing w:before="180"/>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内置超性能音频声卡。</w:t>
                  </w:r>
                </w:p>
                <w:p>
                  <w:pPr>
                    <w:pStyle w:val="null3"/>
                    <w:spacing w:before="180"/>
                    <w:ind w:left="120"/>
                  </w:pPr>
                  <w:r>
                    <w:rPr>
                      <w:rFonts w:ascii="仿宋_GB2312" w:hAnsi="仿宋_GB2312" w:cs="仿宋_GB2312" w:eastAsia="仿宋_GB2312"/>
                      <w:sz w:val="24"/>
                      <w:color w:val="000000"/>
                    </w:rPr>
                    <w:t>8</w:t>
                  </w:r>
                  <w:r>
                    <w:rPr>
                      <w:rFonts w:ascii="仿宋_GB2312" w:hAnsi="仿宋_GB2312" w:cs="仿宋_GB2312" w:eastAsia="仿宋_GB2312"/>
                      <w:sz w:val="24"/>
                      <w:color w:val="000000"/>
                    </w:rPr>
                    <w:t>.提供生产厂家确认的、相应的功能证明材料（包括但不限于测试报告、官网和功能截图等）。</w:t>
                  </w:r>
                </w:p>
                <w:p>
                  <w:pPr>
                    <w:pStyle w:val="null3"/>
                    <w:spacing w:before="180"/>
                    <w:ind w:left="120"/>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卡扣式头梁设计，可手动调节，适合不同头型佩戴。</w:t>
                  </w:r>
                </w:p>
                <w:p>
                  <w:pPr>
                    <w:pStyle w:val="null3"/>
                    <w:spacing w:before="180"/>
                    <w:ind w:left="135"/>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耳罩采用强降噪隔音设计，被动降噪。</w:t>
                  </w:r>
                </w:p>
                <w:p>
                  <w:pPr>
                    <w:pStyle w:val="null3"/>
                    <w:spacing w:before="180"/>
                    <w:ind w:left="135"/>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专用考试耳机为</w:t>
                  </w:r>
                  <w:r>
                    <w:rPr>
                      <w:rFonts w:ascii="仿宋_GB2312" w:hAnsi="仿宋_GB2312" w:cs="仿宋_GB2312" w:eastAsia="仿宋_GB2312"/>
                    </w:rPr>
                    <w:t xml:space="preserve"> </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数据接口。</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12</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仿宋_GB2312" w:hAnsi="仿宋_GB2312" w:cs="仿宋_GB2312" w:eastAsia="仿宋_GB2312"/>
                      <w:sz w:val="24"/>
                      <w:color w:val="000000"/>
                    </w:rPr>
                    <w:t>机柜</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仿宋_GB2312" w:hAnsi="仿宋_GB2312" w:cs="仿宋_GB2312" w:eastAsia="仿宋_GB2312"/>
                      <w:sz w:val="24"/>
                      <w:color w:val="000000"/>
                    </w:rPr>
                    <w:t>42U</w:t>
                  </w:r>
                  <w:r>
                    <w:rPr>
                      <w:rFonts w:ascii="仿宋_GB2312" w:hAnsi="仿宋_GB2312" w:cs="仿宋_GB2312" w:eastAsia="仿宋_GB2312"/>
                    </w:rPr>
                    <w:t xml:space="preserve"> </w:t>
                  </w:r>
                  <w:r>
                    <w:rPr>
                      <w:rFonts w:ascii="仿宋_GB2312" w:hAnsi="仿宋_GB2312" w:cs="仿宋_GB2312" w:eastAsia="仿宋_GB2312"/>
                      <w:sz w:val="24"/>
                      <w:color w:val="000000"/>
                    </w:rPr>
                    <w:t>优质落地机柜，深度</w:t>
                  </w:r>
                  <w:r>
                    <w:rPr>
                      <w:rFonts w:ascii="仿宋_GB2312" w:hAnsi="仿宋_GB2312" w:cs="仿宋_GB2312" w:eastAsia="仿宋_GB2312"/>
                    </w:rPr>
                    <w:t xml:space="preserve"> </w:t>
                  </w:r>
                  <w:r>
                    <w:rPr>
                      <w:rFonts w:ascii="仿宋_GB2312" w:hAnsi="仿宋_GB2312" w:cs="仿宋_GB2312" w:eastAsia="仿宋_GB2312"/>
                      <w:sz w:val="24"/>
                      <w:color w:val="000000"/>
                    </w:rPr>
                    <w:t>1M，黑色，含散热风扇.前面玻璃门，</w:t>
                  </w:r>
                  <w:r>
                    <w:rPr>
                      <w:rFonts w:ascii="仿宋_GB2312" w:hAnsi="仿宋_GB2312" w:cs="仿宋_GB2312" w:eastAsia="仿宋_GB2312"/>
                      <w:sz w:val="24"/>
                      <w:color w:val="000000"/>
                    </w:rPr>
                    <w:t>后面网状金属门</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75"/>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个</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2785"/>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二、应急电源、总控电源</w:t>
                  </w:r>
                </w:p>
              </w:tc>
              <w:tc>
                <w:tcPr>
                  <w:tcW w:type="dxa" w:w="181"/>
                  <w:tcBorders>
                    <w:top w:val="single" w:color="FFFFFF"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single" w:color="FFFFFF"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应急</w:t>
                  </w:r>
                  <w:r>
                    <w:rPr>
                      <w:rFonts w:ascii="仿宋_GB2312" w:hAnsi="仿宋_GB2312" w:cs="仿宋_GB2312" w:eastAsia="仿宋_GB2312"/>
                      <w:sz w:val="24"/>
                      <w:color w:val="000000"/>
                    </w:rPr>
                    <w:t>电源</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270"/>
                  </w:pPr>
                  <w:r>
                    <w:rPr>
                      <w:rFonts w:ascii="仿宋_GB2312" w:hAnsi="仿宋_GB2312" w:cs="仿宋_GB2312" w:eastAsia="仿宋_GB2312"/>
                      <w:sz w:val="24"/>
                      <w:color w:val="000000"/>
                    </w:rPr>
                    <w:t>主控电源优</w:t>
                  </w:r>
                  <w:r>
                    <w:rPr>
                      <w:rFonts w:ascii="仿宋_GB2312" w:hAnsi="仿宋_GB2312" w:cs="仿宋_GB2312" w:eastAsia="仿宋_GB2312"/>
                      <w:sz w:val="24"/>
                      <w:color w:val="000000"/>
                    </w:rPr>
                    <w:t>化</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360" w:firstLine="9"/>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机房主电线路、电源控制系统、机房配电等，按照相关技术要求及实际需求进行优化</w:t>
                  </w:r>
                  <w:r>
                    <w:rPr>
                      <w:rFonts w:ascii="仿宋_GB2312" w:hAnsi="仿宋_GB2312" w:cs="仿宋_GB2312" w:eastAsia="仿宋_GB2312"/>
                      <w:sz w:val="24"/>
                      <w:color w:val="000000"/>
                    </w:rPr>
                    <w:t>改造，满足计算机教室建设所需。</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UPS</w:t>
                  </w:r>
                  <w:r>
                    <w:rPr>
                      <w:rFonts w:ascii="仿宋_GB2312" w:hAnsi="仿宋_GB2312" w:cs="仿宋_GB2312" w:eastAsia="仿宋_GB2312"/>
                    </w:rPr>
                    <w:t xml:space="preserve"> </w:t>
                  </w:r>
                  <w:r>
                    <w:rPr>
                      <w:rFonts w:ascii="仿宋_GB2312" w:hAnsi="仿宋_GB2312" w:cs="仿宋_GB2312" w:eastAsia="仿宋_GB2312"/>
                      <w:sz w:val="24"/>
                      <w:color w:val="000000"/>
                    </w:rPr>
                    <w:t>稳压电</w:t>
                  </w:r>
                  <w:r>
                    <w:rPr>
                      <w:rFonts w:ascii="仿宋_GB2312" w:hAnsi="仿宋_GB2312" w:cs="仿宋_GB2312" w:eastAsia="仿宋_GB2312"/>
                      <w:sz w:val="24"/>
                      <w:color w:val="000000"/>
                    </w:rPr>
                    <w:t>源</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6585" w:firstLine="13"/>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20KVA UPS 电源主机</w:t>
                  </w:r>
                  <w:r>
                    <w:rPr>
                      <w:rFonts w:ascii="仿宋_GB2312" w:hAnsi="仿宋_GB2312" w:cs="仿宋_GB2312" w:eastAsia="仿宋_GB2312"/>
                    </w:rPr>
                    <w:t xml:space="preserve"> </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套</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20KVA</w:t>
                  </w:r>
                </w:p>
                <w:p>
                  <w:pPr>
                    <w:pStyle w:val="null3"/>
                    <w:ind w:left="105"/>
                  </w:pPr>
                  <w:r>
                    <w:rPr>
                      <w:rFonts w:ascii="仿宋_GB2312" w:hAnsi="仿宋_GB2312" w:cs="仿宋_GB2312" w:eastAsia="仿宋_GB2312"/>
                      <w:sz w:val="24"/>
                      <w:color w:val="000000"/>
                    </w:rPr>
                    <w:t>输入参数</w:t>
                  </w:r>
                </w:p>
                <w:p>
                  <w:pPr>
                    <w:pStyle w:val="null3"/>
                    <w:spacing w:before="180"/>
                    <w:ind w:left="105"/>
                  </w:pPr>
                  <w:r>
                    <w:rPr>
                      <w:rFonts w:ascii="仿宋_GB2312" w:hAnsi="仿宋_GB2312" w:cs="仿宋_GB2312" w:eastAsia="仿宋_GB2312"/>
                      <w:sz w:val="24"/>
                      <w:color w:val="000000"/>
                    </w:rPr>
                    <w:t>输入电压范围：</w:t>
                  </w:r>
                  <w:r>
                    <w:rPr>
                      <w:rFonts w:ascii="仿宋_GB2312" w:hAnsi="仿宋_GB2312" w:cs="仿宋_GB2312" w:eastAsia="仿宋_GB2312"/>
                      <w:sz w:val="24"/>
                      <w:color w:val="000000"/>
                    </w:rPr>
                    <w:t>207-475VAC</w:t>
                  </w:r>
                </w:p>
                <w:p>
                  <w:pPr>
                    <w:pStyle w:val="null3"/>
                    <w:spacing w:before="180"/>
                    <w:ind w:left="105"/>
                  </w:pPr>
                  <w:r>
                    <w:rPr>
                      <w:rFonts w:ascii="仿宋_GB2312" w:hAnsi="仿宋_GB2312" w:cs="仿宋_GB2312" w:eastAsia="仿宋_GB2312"/>
                      <w:sz w:val="24"/>
                      <w:color w:val="000000"/>
                    </w:rPr>
                    <w:t>输入频率范围：</w:t>
                  </w:r>
                  <w:r>
                    <w:rPr>
                      <w:rFonts w:ascii="仿宋_GB2312" w:hAnsi="仿宋_GB2312" w:cs="仿宋_GB2312" w:eastAsia="仿宋_GB2312"/>
                      <w:sz w:val="24"/>
                      <w:color w:val="000000"/>
                    </w:rPr>
                    <w:t>40~70Hz(可调)</w:t>
                  </w:r>
                </w:p>
                <w:p>
                  <w:pPr>
                    <w:pStyle w:val="null3"/>
                    <w:spacing w:before="180"/>
                    <w:ind w:left="105" w:right="7185"/>
                  </w:pPr>
                  <w:r>
                    <w:rPr>
                      <w:rFonts w:ascii="仿宋_GB2312" w:hAnsi="仿宋_GB2312" w:cs="仿宋_GB2312" w:eastAsia="仿宋_GB2312"/>
                      <w:sz w:val="24"/>
                      <w:color w:val="000000"/>
                    </w:rPr>
                    <w:t>输入功率因数：</w:t>
                  </w:r>
                  <w:r>
                    <w:rPr>
                      <w:rFonts w:ascii="仿宋_GB2312" w:hAnsi="仿宋_GB2312" w:cs="仿宋_GB2312" w:eastAsia="仿宋_GB2312"/>
                      <w:sz w:val="24"/>
                      <w:color w:val="000000"/>
                    </w:rPr>
                    <w:t>≥0.99</w:t>
                  </w:r>
                  <w:r>
                    <w:rPr>
                      <w:rFonts w:ascii="仿宋_GB2312" w:hAnsi="仿宋_GB2312" w:cs="仿宋_GB2312" w:eastAsia="仿宋_GB2312"/>
                      <w:sz w:val="24"/>
                      <w:color w:val="000000"/>
                    </w:rPr>
                    <w:t>输出参数</w:t>
                  </w:r>
                </w:p>
                <w:p>
                  <w:pPr>
                    <w:pStyle w:val="null3"/>
                    <w:ind w:left="105"/>
                  </w:pPr>
                  <w:r>
                    <w:rPr>
                      <w:rFonts w:ascii="仿宋_GB2312" w:hAnsi="仿宋_GB2312" w:cs="仿宋_GB2312" w:eastAsia="仿宋_GB2312"/>
                      <w:sz w:val="24"/>
                      <w:color w:val="000000"/>
                    </w:rPr>
                    <w:t>输出功率因数：</w:t>
                  </w:r>
                  <w:r>
                    <w:rPr>
                      <w:rFonts w:ascii="仿宋_GB2312" w:hAnsi="仿宋_GB2312" w:cs="仿宋_GB2312" w:eastAsia="仿宋_GB2312"/>
                      <w:sz w:val="24"/>
                      <w:color w:val="000000"/>
                    </w:rPr>
                    <w:t>0.9</w:t>
                  </w:r>
                </w:p>
                <w:p>
                  <w:pPr>
                    <w:pStyle w:val="null3"/>
                    <w:spacing w:before="180"/>
                    <w:ind w:left="105"/>
                  </w:pP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380VAC\220VAC(1±1%)</w:t>
                  </w:r>
                </w:p>
                <w:p>
                  <w:pPr>
                    <w:pStyle w:val="null3"/>
                    <w:spacing w:before="180"/>
                    <w:ind w:left="105" w:right="240"/>
                  </w:pPr>
                  <w:r>
                    <w:rPr>
                      <w:rFonts w:ascii="仿宋_GB2312" w:hAnsi="仿宋_GB2312" w:cs="仿宋_GB2312" w:eastAsia="仿宋_GB2312"/>
                      <w:sz w:val="24"/>
                      <w:color w:val="000000"/>
                    </w:rPr>
                    <w:t>输出频率：与输入频率相同</w:t>
                  </w:r>
                  <w:r>
                    <w:rPr>
                      <w:rFonts w:ascii="仿宋_GB2312" w:hAnsi="仿宋_GB2312" w:cs="仿宋_GB2312" w:eastAsia="仿宋_GB2312"/>
                      <w:sz w:val="24"/>
                      <w:color w:val="000000"/>
                    </w:rPr>
                    <w:t>(46Hz- 54Hz)；50Hz</w:t>
                  </w:r>
                  <w:r>
                    <w:rPr>
                      <w:rFonts w:ascii="仿宋_GB2312" w:hAnsi="仿宋_GB2312" w:cs="仿宋_GB2312" w:eastAsia="仿宋_GB2312"/>
                      <w:sz w:val="24"/>
                      <w:color w:val="000000"/>
                    </w:rPr>
                    <w:t>(市电</w:t>
                  </w:r>
                  <w:r>
                    <w:rPr>
                      <w:rFonts w:ascii="仿宋_GB2312" w:hAnsi="仿宋_GB2312" w:cs="仿宋_GB2312" w:eastAsia="仿宋_GB2312"/>
                    </w:rPr>
                    <w:t xml:space="preserve"> </w:t>
                  </w:r>
                  <w:r>
                    <w:rPr>
                      <w:rFonts w:ascii="仿宋_GB2312" w:hAnsi="仿宋_GB2312" w:cs="仿宋_GB2312" w:eastAsia="仿宋_GB2312"/>
                      <w:sz w:val="24"/>
                      <w:color w:val="000000"/>
                    </w:rPr>
                    <w:t>40-46Hz</w:t>
                  </w:r>
                  <w:r>
                    <w:rPr>
                      <w:rFonts w:ascii="仿宋_GB2312" w:hAnsi="仿宋_GB2312" w:cs="仿宋_GB2312" w:eastAsia="仿宋_GB2312"/>
                    </w:rPr>
                    <w:t xml:space="preserve"> </w:t>
                  </w:r>
                  <w:r>
                    <w:rPr>
                      <w:rFonts w:ascii="仿宋_GB2312" w:hAnsi="仿宋_GB2312" w:cs="仿宋_GB2312" w:eastAsia="仿宋_GB2312"/>
                      <w:sz w:val="24"/>
                      <w:color w:val="000000"/>
                    </w:rPr>
                    <w:t>和</w:t>
                  </w:r>
                  <w:r>
                    <w:rPr>
                      <w:rFonts w:ascii="仿宋_GB2312" w:hAnsi="仿宋_GB2312" w:cs="仿宋_GB2312" w:eastAsia="仿宋_GB2312"/>
                    </w:rPr>
                    <w:t xml:space="preserve"> </w:t>
                  </w:r>
                  <w:r>
                    <w:rPr>
                      <w:rFonts w:ascii="仿宋_GB2312" w:hAnsi="仿宋_GB2312" w:cs="仿宋_GB2312" w:eastAsia="仿宋_GB2312"/>
                      <w:sz w:val="24"/>
                      <w:color w:val="000000"/>
                    </w:rPr>
                    <w:t>54-60Hz</w:t>
                  </w:r>
                  <w:r>
                    <w:rPr>
                      <w:rFonts w:ascii="仿宋_GB2312" w:hAnsi="仿宋_GB2312" w:cs="仿宋_GB2312" w:eastAsia="仿宋_GB2312"/>
                    </w:rPr>
                    <w:t xml:space="preserve"> </w:t>
                  </w:r>
                  <w:r>
                    <w:rPr>
                      <w:rFonts w:ascii="仿宋_GB2312" w:hAnsi="仿宋_GB2312" w:cs="仿宋_GB2312" w:eastAsia="仿宋_GB2312"/>
                      <w:sz w:val="24"/>
                      <w:color w:val="000000"/>
                    </w:rPr>
                    <w:t>间</w:t>
                  </w:r>
                  <w:r>
                    <w:rPr>
                      <w:rFonts w:ascii="仿宋_GB2312" w:hAnsi="仿宋_GB2312" w:cs="仿宋_GB2312" w:eastAsia="仿宋_GB2312"/>
                      <w:sz w:val="24"/>
                      <w:color w:val="000000"/>
                    </w:rPr>
                    <w:t>)；50Hz（电</w:t>
                  </w:r>
                  <w:r>
                    <w:rPr>
                      <w:rFonts w:ascii="仿宋_GB2312" w:hAnsi="仿宋_GB2312" w:cs="仿宋_GB2312" w:eastAsia="仿宋_GB2312"/>
                      <w:sz w:val="24"/>
                      <w:color w:val="000000"/>
                    </w:rPr>
                    <w:t>池）</w:t>
                  </w:r>
                </w:p>
                <w:p>
                  <w:pPr>
                    <w:pStyle w:val="null3"/>
                    <w:ind w:left="120"/>
                  </w:pPr>
                  <w:r>
                    <w:rPr>
                      <w:rFonts w:ascii="仿宋_GB2312" w:hAnsi="仿宋_GB2312" w:cs="仿宋_GB2312" w:eastAsia="仿宋_GB2312"/>
                      <w:sz w:val="24"/>
                      <w:color w:val="000000"/>
                    </w:rPr>
                    <w:t>直流电压</w:t>
                  </w:r>
                  <w:r>
                    <w:rPr>
                      <w:rFonts w:ascii="仿宋_GB2312" w:hAnsi="仿宋_GB2312" w:cs="仿宋_GB2312" w:eastAsia="仿宋_GB2312"/>
                    </w:rPr>
                    <w:t xml:space="preserve"> </w:t>
                  </w:r>
                  <w:r>
                    <w:rPr>
                      <w:rFonts w:ascii="仿宋_GB2312" w:hAnsi="仿宋_GB2312" w:cs="仿宋_GB2312" w:eastAsia="仿宋_GB2312"/>
                      <w:sz w:val="24"/>
                      <w:color w:val="000000"/>
                    </w:rPr>
                    <w:t>DC384V~480V</w:t>
                  </w:r>
                  <w:r>
                    <w:rPr>
                      <w:rFonts w:ascii="仿宋_GB2312" w:hAnsi="仿宋_GB2312" w:cs="仿宋_GB2312" w:eastAsia="仿宋_GB2312"/>
                    </w:rPr>
                    <w:t xml:space="preserve"> </w:t>
                  </w:r>
                  <w:r>
                    <w:rPr>
                      <w:rFonts w:ascii="仿宋_GB2312" w:hAnsi="仿宋_GB2312" w:cs="仿宋_GB2312" w:eastAsia="仿宋_GB2312"/>
                      <w:sz w:val="24"/>
                      <w:color w:val="000000"/>
                    </w:rPr>
                    <w:t>可调</w:t>
                  </w:r>
                </w:p>
                <w:p>
                  <w:pPr>
                    <w:pStyle w:val="null3"/>
                    <w:spacing w:before="180"/>
                    <w:ind w:left="120" w:right="6345" w:firstLine="4"/>
                  </w:pPr>
                  <w:r>
                    <w:rPr>
                      <w:rFonts w:ascii="仿宋_GB2312" w:hAnsi="仿宋_GB2312" w:cs="仿宋_GB2312" w:eastAsia="仿宋_GB2312"/>
                      <w:sz w:val="24"/>
                      <w:color w:val="000000"/>
                    </w:rPr>
                    <w:t>免维护蓄电池</w:t>
                  </w:r>
                  <w:r>
                    <w:rPr>
                      <w:rFonts w:ascii="仿宋_GB2312" w:hAnsi="仿宋_GB2312" w:cs="仿宋_GB2312" w:eastAsia="仿宋_GB2312"/>
                    </w:rPr>
                    <w:t xml:space="preserve"> </w:t>
                  </w:r>
                  <w:r>
                    <w:rPr>
                      <w:rFonts w:ascii="仿宋_GB2312" w:hAnsi="仿宋_GB2312" w:cs="仿宋_GB2312" w:eastAsia="仿宋_GB2312"/>
                      <w:sz w:val="24"/>
                      <w:color w:val="000000"/>
                    </w:rPr>
                    <w:t>12V/120AH/16</w:t>
                  </w:r>
                  <w:r>
                    <w:rPr>
                      <w:rFonts w:ascii="仿宋_GB2312" w:hAnsi="仿宋_GB2312" w:cs="仿宋_GB2312" w:eastAsia="仿宋_GB2312"/>
                    </w:rPr>
                    <w:t xml:space="preserve"> </w:t>
                  </w:r>
                  <w:r>
                    <w:rPr>
                      <w:rFonts w:ascii="仿宋_GB2312" w:hAnsi="仿宋_GB2312" w:cs="仿宋_GB2312" w:eastAsia="仿宋_GB2312"/>
                      <w:sz w:val="24"/>
                      <w:color w:val="000000"/>
                    </w:rPr>
                    <w:t>节</w:t>
                  </w:r>
                  <w:r>
                    <w:rPr>
                      <w:rFonts w:ascii="仿宋_GB2312" w:hAnsi="仿宋_GB2312" w:cs="仿宋_GB2312" w:eastAsia="仿宋_GB2312"/>
                      <w:sz w:val="24"/>
                      <w:color w:val="000000"/>
                    </w:rPr>
                    <w:t>转换时间：</w:t>
                  </w:r>
                  <w:r>
                    <w:rPr>
                      <w:rFonts w:ascii="仿宋_GB2312" w:hAnsi="仿宋_GB2312" w:cs="仿宋_GB2312" w:eastAsia="仿宋_GB2312"/>
                      <w:sz w:val="24"/>
                      <w:color w:val="000000"/>
                    </w:rPr>
                    <w:t>0</w:t>
                  </w:r>
                  <w:r>
                    <w:rPr>
                      <w:rFonts w:ascii="仿宋_GB2312" w:hAnsi="仿宋_GB2312" w:cs="仿宋_GB2312" w:eastAsia="仿宋_GB2312"/>
                    </w:rPr>
                    <w:t xml:space="preserve"> </w:t>
                  </w:r>
                  <w:r>
                    <w:rPr>
                      <w:rFonts w:ascii="仿宋_GB2312" w:hAnsi="仿宋_GB2312" w:cs="仿宋_GB2312" w:eastAsia="仿宋_GB2312"/>
                      <w:sz w:val="24"/>
                      <w:color w:val="000000"/>
                    </w:rPr>
                    <w:t>秒</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台</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过载能力：</w:t>
                  </w:r>
                  <w:r>
                    <w:rPr>
                      <w:rFonts w:ascii="仿宋_GB2312" w:hAnsi="仿宋_GB2312" w:cs="仿宋_GB2312" w:eastAsia="仿宋_GB2312"/>
                      <w:sz w:val="24"/>
                      <w:color w:val="000000"/>
                    </w:rPr>
                    <w:t>105%±5%&lt;负载≤125%±5%，60s</w:t>
                  </w:r>
                  <w:r>
                    <w:rPr>
                      <w:rFonts w:ascii="仿宋_GB2312" w:hAnsi="仿宋_GB2312" w:cs="仿宋_GB2312" w:eastAsia="仿宋_GB2312"/>
                    </w:rPr>
                    <w:t xml:space="preserve"> </w:t>
                  </w:r>
                  <w:r>
                    <w:rPr>
                      <w:rFonts w:ascii="仿宋_GB2312" w:hAnsi="仿宋_GB2312" w:cs="仿宋_GB2312" w:eastAsia="仿宋_GB2312"/>
                      <w:sz w:val="24"/>
                      <w:color w:val="000000"/>
                    </w:rPr>
                    <w:t>后转旁路</w:t>
                  </w:r>
                  <w:r>
                    <w:rPr>
                      <w:rFonts w:ascii="仿宋_GB2312" w:hAnsi="仿宋_GB2312" w:cs="仿宋_GB2312" w:eastAsia="仿宋_GB2312"/>
                      <w:sz w:val="24"/>
                      <w:color w:val="000000"/>
                    </w:rPr>
                    <w:t>输出告警；</w:t>
                  </w:r>
                  <w:r>
                    <w:rPr>
                      <w:rFonts w:ascii="仿宋_GB2312" w:hAnsi="仿宋_GB2312" w:cs="仿宋_GB2312" w:eastAsia="仿宋_GB2312"/>
                      <w:sz w:val="24"/>
                      <w:color w:val="000000"/>
                    </w:rPr>
                    <w:t>125%±5%&lt;负载≤135%±</w:t>
                  </w:r>
                  <w:r>
                    <w:rPr>
                      <w:rFonts w:ascii="仿宋_GB2312" w:hAnsi="仿宋_GB2312" w:cs="仿宋_GB2312" w:eastAsia="仿宋_GB2312"/>
                    </w:rPr>
                    <w:t xml:space="preserve"> </w:t>
                  </w:r>
                  <w:r>
                    <w:rPr>
                      <w:rFonts w:ascii="仿宋_GB2312" w:hAnsi="仿宋_GB2312" w:cs="仿宋_GB2312" w:eastAsia="仿宋_GB2312"/>
                      <w:sz w:val="24"/>
                      <w:color w:val="000000"/>
                    </w:rPr>
                    <w:t>5% 30s</w:t>
                  </w:r>
                  <w:r>
                    <w:rPr>
                      <w:rFonts w:ascii="仿宋_GB2312" w:hAnsi="仿宋_GB2312" w:cs="仿宋_GB2312" w:eastAsia="仿宋_GB2312"/>
                    </w:rPr>
                    <w:t xml:space="preserve"> </w:t>
                  </w:r>
                  <w:r>
                    <w:rPr>
                      <w:rFonts w:ascii="仿宋_GB2312" w:hAnsi="仿宋_GB2312" w:cs="仿宋_GB2312" w:eastAsia="仿宋_GB2312"/>
                      <w:sz w:val="24"/>
                      <w:color w:val="000000"/>
                    </w:rPr>
                    <w:t>后转旁路输出告警；负载</w:t>
                  </w:r>
                  <w:r>
                    <w:rPr>
                      <w:rFonts w:ascii="仿宋_GB2312" w:hAnsi="仿宋_GB2312" w:cs="仿宋_GB2312" w:eastAsia="仿宋_GB2312"/>
                      <w:sz w:val="24"/>
                      <w:color w:val="000000"/>
                    </w:rPr>
                    <w:t>&gt;135%±5%，300ms</w:t>
                  </w:r>
                  <w:r>
                    <w:rPr>
                      <w:rFonts w:ascii="仿宋_GB2312" w:hAnsi="仿宋_GB2312" w:cs="仿宋_GB2312" w:eastAsia="仿宋_GB2312"/>
                    </w:rPr>
                    <w:t xml:space="preserve"> </w:t>
                  </w:r>
                  <w:r>
                    <w:rPr>
                      <w:rFonts w:ascii="仿宋_GB2312" w:hAnsi="仿宋_GB2312" w:cs="仿宋_GB2312" w:eastAsia="仿宋_GB2312"/>
                      <w:sz w:val="24"/>
                      <w:color w:val="000000"/>
                    </w:rPr>
                    <w:t>后转旁路告警。</w:t>
                  </w:r>
                </w:p>
                <w:p>
                  <w:pPr>
                    <w:pStyle w:val="null3"/>
                    <w:ind w:left="105"/>
                  </w:pPr>
                  <w:r>
                    <w:rPr>
                      <w:rFonts w:ascii="仿宋_GB2312" w:hAnsi="仿宋_GB2312" w:cs="仿宋_GB2312" w:eastAsia="仿宋_GB2312"/>
                      <w:sz w:val="24"/>
                      <w:color w:val="000000"/>
                    </w:rPr>
                    <w:t>UPS</w:t>
                  </w:r>
                  <w:r>
                    <w:rPr>
                      <w:rFonts w:ascii="仿宋_GB2312" w:hAnsi="仿宋_GB2312" w:cs="仿宋_GB2312" w:eastAsia="仿宋_GB2312"/>
                    </w:rPr>
                    <w:t xml:space="preserve"> </w:t>
                  </w:r>
                  <w:r>
                    <w:rPr>
                      <w:rFonts w:ascii="仿宋_GB2312" w:hAnsi="仿宋_GB2312" w:cs="仿宋_GB2312" w:eastAsia="仿宋_GB2312"/>
                      <w:sz w:val="24"/>
                      <w:color w:val="000000"/>
                    </w:rPr>
                    <w:t>系统参数</w:t>
                  </w:r>
                </w:p>
                <w:p>
                  <w:pPr>
                    <w:pStyle w:val="null3"/>
                    <w:spacing w:before="180"/>
                    <w:ind w:left="120"/>
                  </w:pPr>
                  <w:r>
                    <w:rPr>
                      <w:rFonts w:ascii="仿宋_GB2312" w:hAnsi="仿宋_GB2312" w:cs="仿宋_GB2312" w:eastAsia="仿宋_GB2312"/>
                      <w:sz w:val="24"/>
                      <w:color w:val="000000"/>
                    </w:rPr>
                    <w:t>安装方式：塔式</w:t>
                  </w:r>
                </w:p>
                <w:p>
                  <w:pPr>
                    <w:pStyle w:val="null3"/>
                    <w:spacing w:before="180"/>
                    <w:ind w:left="120"/>
                  </w:pPr>
                  <w:r>
                    <w:rPr>
                      <w:rFonts w:ascii="仿宋_GB2312" w:hAnsi="仿宋_GB2312" w:cs="仿宋_GB2312" w:eastAsia="仿宋_GB2312"/>
                      <w:sz w:val="24"/>
                      <w:color w:val="000000"/>
                    </w:rPr>
                    <w:t>整机效率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92%</w:t>
                  </w:r>
                </w:p>
                <w:p>
                  <w:pPr>
                    <w:pStyle w:val="null3"/>
                    <w:spacing w:before="180"/>
                    <w:ind w:left="135"/>
                  </w:pPr>
                  <w:r>
                    <w:rPr>
                      <w:rFonts w:ascii="仿宋_GB2312" w:hAnsi="仿宋_GB2312" w:cs="仿宋_GB2312" w:eastAsia="仿宋_GB2312"/>
                      <w:sz w:val="24"/>
                      <w:color w:val="000000"/>
                    </w:rPr>
                    <w:t>电磁兼容：</w:t>
                  </w:r>
                  <w:r>
                    <w:rPr>
                      <w:rFonts w:ascii="仿宋_GB2312" w:hAnsi="仿宋_GB2312" w:cs="仿宋_GB2312" w:eastAsia="仿宋_GB2312"/>
                      <w:sz w:val="24"/>
                      <w:color w:val="000000"/>
                    </w:rPr>
                    <w:t>ICE/EN/AS 62040-1；CISPR 2</w:t>
                  </w:r>
                  <w:r>
                    <w:rPr>
                      <w:rFonts w:ascii="仿宋_GB2312" w:hAnsi="仿宋_GB2312" w:cs="仿宋_GB2312" w:eastAsia="仿宋_GB2312"/>
                      <w:sz w:val="24"/>
                      <w:color w:val="000000"/>
                    </w:rPr>
                    <w:t>2 A</w:t>
                  </w:r>
                  <w:r>
                    <w:rPr>
                      <w:rFonts w:ascii="仿宋_GB2312" w:hAnsi="仿宋_GB2312" w:cs="仿宋_GB2312" w:eastAsia="仿宋_GB2312"/>
                    </w:rPr>
                    <w:t xml:space="preserve"> </w:t>
                  </w:r>
                  <w:r>
                    <w:rPr>
                      <w:rFonts w:ascii="仿宋_GB2312" w:hAnsi="仿宋_GB2312" w:cs="仿宋_GB2312" w:eastAsia="仿宋_GB2312"/>
                      <w:sz w:val="24"/>
                      <w:color w:val="000000"/>
                    </w:rPr>
                    <w:t>级</w:t>
                  </w:r>
                </w:p>
                <w:p>
                  <w:pPr>
                    <w:pStyle w:val="null3"/>
                    <w:spacing w:before="180"/>
                    <w:ind w:left="120"/>
                  </w:pPr>
                  <w:r>
                    <w:rPr>
                      <w:rFonts w:ascii="仿宋_GB2312" w:hAnsi="仿宋_GB2312" w:cs="仿宋_GB2312" w:eastAsia="仿宋_GB2312"/>
                      <w:sz w:val="24"/>
                      <w:color w:val="000000"/>
                    </w:rPr>
                    <w:t>浪涌保护：</w:t>
                  </w:r>
                  <w:r>
                    <w:rPr>
                      <w:rFonts w:ascii="仿宋_GB2312" w:hAnsi="仿宋_GB2312" w:cs="仿宋_GB2312" w:eastAsia="仿宋_GB2312"/>
                      <w:sz w:val="24"/>
                      <w:color w:val="000000"/>
                    </w:rPr>
                    <w:t>ICE/EN 62040-2，满足</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ICE/EN </w:t>
                  </w:r>
                  <w:r>
                    <w:rPr>
                      <w:rFonts w:ascii="仿宋_GB2312" w:hAnsi="仿宋_GB2312" w:cs="仿宋_GB2312" w:eastAsia="仿宋_GB2312"/>
                      <w:sz w:val="24"/>
                      <w:color w:val="000000"/>
                    </w:rPr>
                    <w:t>61000-4-5</w:t>
                  </w:r>
                </w:p>
                <w:p>
                  <w:pPr>
                    <w:pStyle w:val="null3"/>
                    <w:spacing w:before="180"/>
                    <w:ind w:left="135"/>
                  </w:pPr>
                  <w:r>
                    <w:rPr>
                      <w:rFonts w:ascii="仿宋_GB2312" w:hAnsi="仿宋_GB2312" w:cs="仿宋_GB2312" w:eastAsia="仿宋_GB2312"/>
                      <w:sz w:val="24"/>
                      <w:color w:val="000000"/>
                    </w:rPr>
                    <w:t>防护类型：</w:t>
                  </w:r>
                  <w:r>
                    <w:rPr>
                      <w:rFonts w:ascii="仿宋_GB2312" w:hAnsi="仿宋_GB2312" w:cs="仿宋_GB2312" w:eastAsia="仿宋_GB2312"/>
                      <w:sz w:val="24"/>
                      <w:color w:val="000000"/>
                    </w:rPr>
                    <w:t>IP20</w:t>
                  </w:r>
                </w:p>
                <w:p>
                  <w:pPr>
                    <w:pStyle w:val="null3"/>
                    <w:spacing w:before="180"/>
                    <w:ind w:left="120"/>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LCD</w:t>
                  </w:r>
                  <w:r>
                    <w:rPr>
                      <w:rFonts w:ascii="仿宋_GB2312" w:hAnsi="仿宋_GB2312" w:cs="仿宋_GB2312" w:eastAsia="仿宋_GB2312"/>
                    </w:rPr>
                    <w:t xml:space="preserve"> </w:t>
                  </w:r>
                  <w:r>
                    <w:rPr>
                      <w:rFonts w:ascii="仿宋_GB2312" w:hAnsi="仿宋_GB2312" w:cs="仿宋_GB2312" w:eastAsia="仿宋_GB2312"/>
                      <w:sz w:val="24"/>
                      <w:color w:val="000000"/>
                    </w:rPr>
                    <w:t>液晶显示</w:t>
                  </w:r>
                  <w:r>
                    <w:rPr>
                      <w:rFonts w:ascii="仿宋_GB2312" w:hAnsi="仿宋_GB2312" w:cs="仿宋_GB2312" w:eastAsia="仿宋_GB2312"/>
                      <w:sz w:val="24"/>
                      <w:color w:val="000000"/>
                    </w:rPr>
                    <w:t>+LED</w:t>
                  </w:r>
                  <w:r>
                    <w:rPr>
                      <w:rFonts w:ascii="仿宋_GB2312" w:hAnsi="仿宋_GB2312" w:cs="仿宋_GB2312" w:eastAsia="仿宋_GB2312"/>
                    </w:rPr>
                    <w:t xml:space="preserve"> </w:t>
                  </w:r>
                  <w:r>
                    <w:rPr>
                      <w:rFonts w:ascii="仿宋_GB2312" w:hAnsi="仿宋_GB2312" w:cs="仿宋_GB2312" w:eastAsia="仿宋_GB2312"/>
                      <w:sz w:val="24"/>
                      <w:color w:val="000000"/>
                    </w:rPr>
                    <w:t>指示灯显示</w:t>
                  </w:r>
                </w:p>
                <w:p>
                  <w:pPr>
                    <w:pStyle w:val="null3"/>
                    <w:spacing w:before="180"/>
                    <w:ind w:left="120" w:right="165"/>
                  </w:pP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RS232，可选</w:t>
                  </w:r>
                  <w:r>
                    <w:rPr>
                      <w:rFonts w:ascii="仿宋_GB2312" w:hAnsi="仿宋_GB2312" w:cs="仿宋_GB2312" w:eastAsia="仿宋_GB2312"/>
                    </w:rPr>
                    <w:t xml:space="preserve"> </w:t>
                  </w:r>
                  <w:r>
                    <w:rPr>
                      <w:rFonts w:ascii="仿宋_GB2312" w:hAnsi="仿宋_GB2312" w:cs="仿宋_GB2312" w:eastAsia="仿宋_GB2312"/>
                      <w:sz w:val="24"/>
                      <w:color w:val="000000"/>
                    </w:rPr>
                    <w:t>Wedpower</w:t>
                  </w:r>
                  <w:r>
                    <w:rPr>
                      <w:rFonts w:ascii="仿宋_GB2312" w:hAnsi="仿宋_GB2312" w:cs="仿宋_GB2312" w:eastAsia="仿宋_GB2312"/>
                    </w:rPr>
                    <w:t xml:space="preserve"> </w:t>
                  </w:r>
                  <w:r>
                    <w:rPr>
                      <w:rFonts w:ascii="仿宋_GB2312" w:hAnsi="仿宋_GB2312" w:cs="仿宋_GB2312" w:eastAsia="仿宋_GB2312"/>
                      <w:sz w:val="24"/>
                      <w:color w:val="000000"/>
                    </w:rPr>
                    <w:t>卡、</w:t>
                  </w:r>
                  <w:r>
                    <w:rPr>
                      <w:rFonts w:ascii="仿宋_GB2312" w:hAnsi="仿宋_GB2312" w:cs="仿宋_GB2312" w:eastAsia="仿宋_GB2312"/>
                      <w:sz w:val="24"/>
                      <w:color w:val="000000"/>
                    </w:rPr>
                    <w:t>AS400</w:t>
                  </w:r>
                  <w:r>
                    <w:rPr>
                      <w:rFonts w:ascii="仿宋_GB2312" w:hAnsi="仿宋_GB2312" w:cs="仿宋_GB2312" w:eastAsia="仿宋_GB2312"/>
                    </w:rPr>
                    <w:t xml:space="preserve"> </w:t>
                  </w:r>
                  <w:r>
                    <w:rPr>
                      <w:rFonts w:ascii="仿宋_GB2312" w:hAnsi="仿宋_GB2312" w:cs="仿宋_GB2312" w:eastAsia="仿宋_GB2312"/>
                      <w:sz w:val="24"/>
                      <w:color w:val="000000"/>
                    </w:rPr>
                    <w:t>卡、</w:t>
                  </w:r>
                  <w:r>
                    <w:rPr>
                      <w:rFonts w:ascii="仿宋_GB2312" w:hAnsi="仿宋_GB2312" w:cs="仿宋_GB2312" w:eastAsia="仿宋_GB2312"/>
                      <w:sz w:val="24"/>
                      <w:color w:val="000000"/>
                    </w:rPr>
                    <w:t>CMC</w:t>
                  </w:r>
                  <w:r>
                    <w:rPr>
                      <w:rFonts w:ascii="仿宋_GB2312" w:hAnsi="仿宋_GB2312" w:cs="仿宋_GB2312" w:eastAsia="仿宋_GB2312"/>
                    </w:rPr>
                    <w:t xml:space="preserve"> </w:t>
                  </w:r>
                  <w:r>
                    <w:rPr>
                      <w:rFonts w:ascii="仿宋_GB2312" w:hAnsi="仿宋_GB2312" w:cs="仿宋_GB2312" w:eastAsia="仿宋_GB2312"/>
                      <w:sz w:val="24"/>
                      <w:color w:val="000000"/>
                    </w:rPr>
                    <w:t>监控卡、</w:t>
                  </w:r>
                  <w:r>
                    <w:rPr>
                      <w:rFonts w:ascii="仿宋_GB2312" w:hAnsi="仿宋_GB2312" w:cs="仿宋_GB2312" w:eastAsia="仿宋_GB2312"/>
                      <w:sz w:val="24"/>
                      <w:color w:val="000000"/>
                    </w:rPr>
                    <w:t>SNMP</w:t>
                  </w:r>
                  <w:r>
                    <w:rPr>
                      <w:rFonts w:ascii="仿宋_GB2312" w:hAnsi="仿宋_GB2312" w:cs="仿宋_GB2312" w:eastAsia="仿宋_GB2312"/>
                    </w:rPr>
                    <w:t xml:space="preserve"> </w:t>
                  </w:r>
                  <w:r>
                    <w:rPr>
                      <w:rFonts w:ascii="仿宋_GB2312" w:hAnsi="仿宋_GB2312" w:cs="仿宋_GB2312" w:eastAsia="仿宋_GB2312"/>
                      <w:sz w:val="24"/>
                      <w:color w:val="000000"/>
                    </w:rPr>
                    <w:t>卡，</w:t>
                  </w:r>
                  <w:r>
                    <w:rPr>
                      <w:rFonts w:ascii="仿宋_GB2312" w:hAnsi="仿宋_GB2312" w:cs="仿宋_GB2312" w:eastAsia="仿宋_GB2312"/>
                      <w:sz w:val="24"/>
                      <w:color w:val="000000"/>
                    </w:rPr>
                    <w:t>RS485</w:t>
                  </w:r>
                  <w:r>
                    <w:rPr>
                      <w:rFonts w:ascii="仿宋_GB2312" w:hAnsi="仿宋_GB2312" w:cs="仿宋_GB2312" w:eastAsia="仿宋_GB2312"/>
                    </w:rPr>
                    <w:t xml:space="preserve"> </w:t>
                  </w:r>
                  <w:r>
                    <w:rPr>
                      <w:rFonts w:ascii="仿宋_GB2312" w:hAnsi="仿宋_GB2312" w:cs="仿宋_GB2312" w:eastAsia="仿宋_GB2312"/>
                      <w:sz w:val="24"/>
                      <w:color w:val="000000"/>
                    </w:rPr>
                    <w:t>卡，</w:t>
                  </w:r>
                  <w:r>
                    <w:rPr>
                      <w:rFonts w:ascii="仿宋_GB2312" w:hAnsi="仿宋_GB2312" w:cs="仿宋_GB2312" w:eastAsia="仿宋_GB2312"/>
                      <w:sz w:val="24"/>
                      <w:color w:val="000000"/>
                    </w:rPr>
                    <w:t>EMD</w:t>
                  </w:r>
                  <w:r>
                    <w:rPr>
                      <w:rFonts w:ascii="仿宋_GB2312" w:hAnsi="仿宋_GB2312" w:cs="仿宋_GB2312" w:eastAsia="仿宋_GB2312"/>
                    </w:rPr>
                    <w:t xml:space="preserve"> </w:t>
                  </w:r>
                  <w:r>
                    <w:rPr>
                      <w:rFonts w:ascii="仿宋_GB2312" w:hAnsi="仿宋_GB2312" w:cs="仿宋_GB2312" w:eastAsia="仿宋_GB2312"/>
                      <w:sz w:val="24"/>
                      <w:color w:val="000000"/>
                    </w:rPr>
                    <w:t>环境监测卡、</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卡</w:t>
                  </w:r>
                </w:p>
                <w:p>
                  <w:pPr>
                    <w:pStyle w:val="null3"/>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电池组</w:t>
                  </w:r>
                  <w:r>
                    <w:rPr>
                      <w:rFonts w:ascii="仿宋_GB2312" w:hAnsi="仿宋_GB2312" w:cs="仿宋_GB2312" w:eastAsia="仿宋_GB2312"/>
                    </w:rPr>
                    <w:t xml:space="preserve"> </w:t>
                  </w:r>
                  <w:r>
                    <w:rPr>
                      <w:rFonts w:ascii="仿宋_GB2312" w:hAnsi="仿宋_GB2312" w:cs="仿宋_GB2312" w:eastAsia="仿宋_GB2312"/>
                      <w:sz w:val="24"/>
                      <w:color w:val="000000"/>
                    </w:rPr>
                    <w:t>12V120AH</w:t>
                  </w:r>
                  <w:r>
                    <w:rPr>
                      <w:rFonts w:ascii="仿宋_GB2312" w:hAnsi="仿宋_GB2312" w:cs="仿宋_GB2312" w:eastAsia="仿宋_GB2312"/>
                    </w:rPr>
                    <w:t xml:space="preserve">  </w:t>
                  </w:r>
                  <w:r>
                    <w:rPr>
                      <w:rFonts w:ascii="仿宋_GB2312" w:hAnsi="仿宋_GB2312" w:cs="仿宋_GB2312" w:eastAsia="仿宋_GB2312"/>
                      <w:sz w:val="24"/>
                      <w:color w:val="000000"/>
                    </w:rPr>
                    <w:t>16</w:t>
                  </w:r>
                  <w:r>
                    <w:rPr>
                      <w:rFonts w:ascii="仿宋_GB2312" w:hAnsi="仿宋_GB2312" w:cs="仿宋_GB2312" w:eastAsia="仿宋_GB2312"/>
                    </w:rPr>
                    <w:t xml:space="preserve"> </w:t>
                  </w:r>
                  <w:r>
                    <w:rPr>
                      <w:rFonts w:ascii="仿宋_GB2312" w:hAnsi="仿宋_GB2312" w:cs="仿宋_GB2312" w:eastAsia="仿宋_GB2312"/>
                      <w:sz w:val="24"/>
                      <w:color w:val="000000"/>
                    </w:rPr>
                    <w:t>块</w:t>
                  </w:r>
                </w:p>
                <w:p>
                  <w:pPr>
                    <w:pStyle w:val="null3"/>
                    <w:spacing w:before="180"/>
                    <w:ind w:left="120" w:right="285"/>
                  </w:pPr>
                  <w:r>
                    <w:rPr>
                      <w:rFonts w:ascii="仿宋_GB2312" w:hAnsi="仿宋_GB2312" w:cs="仿宋_GB2312" w:eastAsia="仿宋_GB2312"/>
                      <w:sz w:val="24"/>
                      <w:color w:val="000000"/>
                    </w:rPr>
                    <w:t>蓄电池工作温度范围：放电：</w:t>
                  </w:r>
                  <w:r>
                    <w:rPr>
                      <w:rFonts w:ascii="仿宋_GB2312" w:hAnsi="仿宋_GB2312" w:cs="仿宋_GB2312" w:eastAsia="仿宋_GB2312"/>
                      <w:sz w:val="24"/>
                      <w:color w:val="000000"/>
                    </w:rPr>
                    <w:t>-15℃到</w:t>
                  </w:r>
                  <w:r>
                    <w:rPr>
                      <w:rFonts w:ascii="仿宋_GB2312" w:hAnsi="仿宋_GB2312" w:cs="仿宋_GB2312" w:eastAsia="仿宋_GB2312"/>
                    </w:rPr>
                    <w:t xml:space="preserve"> </w:t>
                  </w:r>
                  <w:r>
                    <w:rPr>
                      <w:rFonts w:ascii="仿宋_GB2312" w:hAnsi="仿宋_GB2312" w:cs="仿宋_GB2312" w:eastAsia="仿宋_GB2312"/>
                      <w:sz w:val="24"/>
                      <w:color w:val="000000"/>
                    </w:rPr>
                    <w:t>50℃,充电： -15</w:t>
                  </w:r>
                  <w:r>
                    <w:rPr>
                      <w:rFonts w:ascii="仿宋_GB2312" w:hAnsi="仿宋_GB2312" w:cs="仿宋_GB2312" w:eastAsia="仿宋_GB2312"/>
                      <w:sz w:val="24"/>
                      <w:color w:val="000000"/>
                    </w:rPr>
                    <w:t>℃到</w:t>
                  </w:r>
                  <w:r>
                    <w:rPr>
                      <w:rFonts w:ascii="仿宋_GB2312" w:hAnsi="仿宋_GB2312" w:cs="仿宋_GB2312" w:eastAsia="仿宋_GB2312"/>
                    </w:rPr>
                    <w:t xml:space="preserve"> </w:t>
                  </w:r>
                  <w:r>
                    <w:rPr>
                      <w:rFonts w:ascii="仿宋_GB2312" w:hAnsi="仿宋_GB2312" w:cs="仿宋_GB2312" w:eastAsia="仿宋_GB2312"/>
                      <w:sz w:val="24"/>
                      <w:color w:val="000000"/>
                    </w:rPr>
                    <w:t>50℃存储温度</w:t>
                  </w:r>
                  <w:r>
                    <w:rPr>
                      <w:rFonts w:ascii="仿宋_GB2312" w:hAnsi="仿宋_GB2312" w:cs="仿宋_GB2312" w:eastAsia="仿宋_GB2312"/>
                    </w:rPr>
                    <w:t xml:space="preserve"> </w:t>
                  </w:r>
                  <w:r>
                    <w:rPr>
                      <w:rFonts w:ascii="仿宋_GB2312" w:hAnsi="仿宋_GB2312" w:cs="仿宋_GB2312" w:eastAsia="仿宋_GB2312"/>
                      <w:sz w:val="24"/>
                      <w:color w:val="000000"/>
                    </w:rPr>
                    <w:t>20℃；蓄电池能承受</w:t>
                  </w:r>
                  <w:r>
                    <w:rPr>
                      <w:rFonts w:ascii="仿宋_GB2312" w:hAnsi="仿宋_GB2312" w:cs="仿宋_GB2312" w:eastAsia="仿宋_GB2312"/>
                    </w:rPr>
                    <w:t xml:space="preserve"> </w:t>
                  </w:r>
                  <w:r>
                    <w:rPr>
                      <w:rFonts w:ascii="仿宋_GB2312" w:hAnsi="仿宋_GB2312" w:cs="仿宋_GB2312" w:eastAsia="仿宋_GB2312"/>
                      <w:sz w:val="24"/>
                      <w:color w:val="000000"/>
                    </w:rPr>
                    <w:t>50kpa</w:t>
                  </w:r>
                  <w:r>
                    <w:rPr>
                      <w:rFonts w:ascii="仿宋_GB2312" w:hAnsi="仿宋_GB2312" w:cs="仿宋_GB2312" w:eastAsia="仿宋_GB2312"/>
                    </w:rPr>
                    <w:t xml:space="preserve"> </w:t>
                  </w:r>
                  <w:r>
                    <w:rPr>
                      <w:rFonts w:ascii="仿宋_GB2312" w:hAnsi="仿宋_GB2312" w:cs="仿宋_GB2312" w:eastAsia="仿宋_GB2312"/>
                      <w:sz w:val="24"/>
                      <w:color w:val="000000"/>
                    </w:rPr>
                    <w:t>的正压或负压而不破裂、不开胶，压力释放后壳体无残余变形；蓄电池以</w:t>
                  </w:r>
                </w:p>
                <w:p>
                  <w:pPr>
                    <w:pStyle w:val="null3"/>
                    <w:ind w:left="120" w:right="165" w:firstLine="2"/>
                  </w:pPr>
                  <w:r>
                    <w:rPr>
                      <w:rFonts w:ascii="仿宋_GB2312" w:hAnsi="仿宋_GB2312" w:cs="仿宋_GB2312" w:eastAsia="仿宋_GB2312"/>
                      <w:sz w:val="24"/>
                      <w:color w:val="000000"/>
                    </w:rPr>
                    <w:t>30I10(A)放电</w:t>
                  </w:r>
                  <w:r>
                    <w:rPr>
                      <w:rFonts w:ascii="仿宋_GB2312" w:hAnsi="仿宋_GB2312" w:cs="仿宋_GB2312" w:eastAsia="仿宋_GB2312"/>
                    </w:rPr>
                    <w:t xml:space="preserve"> </w:t>
                  </w:r>
                  <w:r>
                    <w:rPr>
                      <w:rFonts w:ascii="仿宋_GB2312" w:hAnsi="仿宋_GB2312" w:cs="仿宋_GB2312" w:eastAsia="仿宋_GB2312"/>
                      <w:sz w:val="24"/>
                      <w:color w:val="000000"/>
                    </w:rPr>
                    <w:t>5min，极柱、内部汇流排不应熔断，其外观不出现异常；蓄电池密封反应效率应≥98%；蓄电池采用全密封防泄漏结构，外壳无异常变形、裂纹及污迹，上盖及端子</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无损伤，正常工作时无酸雾溢出；安全阀应具有自动开启和</w:t>
                  </w:r>
                  <w:r>
                    <w:rPr>
                      <w:rFonts w:ascii="仿宋_GB2312" w:hAnsi="仿宋_GB2312" w:cs="仿宋_GB2312" w:eastAsia="仿宋_GB2312"/>
                      <w:sz w:val="24"/>
                      <w:color w:val="000000"/>
                    </w:rPr>
                    <w:t>自动关闭的功能，其开阀压应</w:t>
                  </w:r>
                  <w:r>
                    <w:rPr>
                      <w:rFonts w:ascii="仿宋_GB2312" w:hAnsi="仿宋_GB2312" w:cs="仿宋_GB2312" w:eastAsia="仿宋_GB2312"/>
                      <w:sz w:val="24"/>
                      <w:color w:val="000000"/>
                    </w:rPr>
                    <w:t>是</w:t>
                  </w:r>
                  <w:r>
                    <w:rPr>
                      <w:rFonts w:ascii="仿宋_GB2312" w:hAnsi="仿宋_GB2312" w:cs="仿宋_GB2312" w:eastAsia="仿宋_GB2312"/>
                    </w:rPr>
                    <w:t xml:space="preserve"> </w:t>
                  </w:r>
                  <w:r>
                    <w:rPr>
                      <w:rFonts w:ascii="仿宋_GB2312" w:hAnsi="仿宋_GB2312" w:cs="仿宋_GB2312" w:eastAsia="仿宋_GB2312"/>
                      <w:sz w:val="24"/>
                      <w:color w:val="000000"/>
                    </w:rPr>
                    <w:t>15～49kpa，闭阀压应是 1～1</w:t>
                  </w:r>
                  <w:r>
                    <w:rPr>
                      <w:rFonts w:ascii="仿宋_GB2312" w:hAnsi="仿宋_GB2312" w:cs="仿宋_GB2312" w:eastAsia="仿宋_GB2312"/>
                      <w:sz w:val="24"/>
                      <w:color w:val="000000"/>
                    </w:rPr>
                    <w:t>5kpa。</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78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、教室装修</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教室</w:t>
                  </w:r>
                  <w:r>
                    <w:rPr>
                      <w:rFonts w:ascii="仿宋_GB2312" w:hAnsi="仿宋_GB2312" w:cs="仿宋_GB2312" w:eastAsia="仿宋_GB2312"/>
                      <w:sz w:val="24"/>
                      <w:color w:val="000000"/>
                    </w:rPr>
                    <w:t>装修</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陶瓷静电地</w:t>
                  </w:r>
                  <w:r>
                    <w:rPr>
                      <w:rFonts w:ascii="仿宋_GB2312" w:hAnsi="仿宋_GB2312" w:cs="仿宋_GB2312" w:eastAsia="仿宋_GB2312"/>
                      <w:sz w:val="24"/>
                      <w:color w:val="000000"/>
                    </w:rPr>
                    <w:t>板</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抗静电钢质活动地板，规格尺寸：</w:t>
                  </w:r>
                  <w:r>
                    <w:rPr>
                      <w:rFonts w:ascii="仿宋_GB2312" w:hAnsi="仿宋_GB2312" w:cs="仿宋_GB2312" w:eastAsia="仿宋_GB2312"/>
                      <w:sz w:val="24"/>
                      <w:color w:val="000000"/>
                    </w:rPr>
                    <w:t>HDG600*600*35mm.技术参数：</w:t>
                  </w:r>
                </w:p>
                <w:p>
                  <w:pPr>
                    <w:pStyle w:val="null3"/>
                    <w:spacing w:before="18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表面使用高耐磨防静电贴面，底板采用</w:t>
                  </w:r>
                  <w:r>
                    <w:rPr>
                      <w:rFonts w:ascii="仿宋_GB2312" w:hAnsi="仿宋_GB2312" w:cs="仿宋_GB2312" w:eastAsia="仿宋_GB2312"/>
                      <w:sz w:val="24"/>
                      <w:color w:val="000000"/>
                    </w:rPr>
                    <w:t xml:space="preserve"> 0.6*0.7</w:t>
                  </w:r>
                  <w:r>
                    <w:rPr>
                      <w:rFonts w:ascii="仿宋_GB2312" w:hAnsi="仿宋_GB2312" w:cs="仿宋_GB2312" w:eastAsia="仿宋_GB2312"/>
                    </w:rPr>
                    <w:t xml:space="preserve"> </w:t>
                  </w:r>
                  <w:r>
                    <w:rPr>
                      <w:rFonts w:ascii="仿宋_GB2312" w:hAnsi="仿宋_GB2312" w:cs="仿宋_GB2312" w:eastAsia="仿宋_GB2312"/>
                      <w:sz w:val="24"/>
                      <w:color w:val="000000"/>
                    </w:rPr>
                    <w:t>优质钢板，中间填充</w:t>
                  </w:r>
                  <w:r>
                    <w:rPr>
                      <w:rFonts w:ascii="仿宋_GB2312" w:hAnsi="仿宋_GB2312" w:cs="仿宋_GB2312" w:eastAsia="仿宋_GB2312"/>
                      <w:sz w:val="24"/>
                      <w:color w:val="000000"/>
                    </w:rPr>
                    <w:t>发泡水泥。</w:t>
                  </w:r>
                </w:p>
                <w:p>
                  <w:pPr>
                    <w:pStyle w:val="null3"/>
                    <w:spacing w:before="180"/>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安装高度</w:t>
                  </w:r>
                  <w:r>
                    <w:rPr>
                      <w:rFonts w:ascii="仿宋_GB2312" w:hAnsi="仿宋_GB2312" w:cs="仿宋_GB2312" w:eastAsia="仿宋_GB2312"/>
                      <w:sz w:val="24"/>
                      <w:color w:val="000000"/>
                    </w:rPr>
                    <w:t xml:space="preserve"> 100---500mm。承载</w:t>
                  </w:r>
                  <w:r>
                    <w:rPr>
                      <w:rFonts w:ascii="仿宋_GB2312" w:hAnsi="仿宋_GB2312" w:cs="仿宋_GB2312" w:eastAsia="仿宋_GB2312"/>
                    </w:rPr>
                    <w:t xml:space="preserve"> </w:t>
                  </w:r>
                  <w:r>
                    <w:rPr>
                      <w:rFonts w:ascii="仿宋_GB2312" w:hAnsi="仿宋_GB2312" w:cs="仿宋_GB2312" w:eastAsia="仿宋_GB2312"/>
                      <w:sz w:val="24"/>
                      <w:color w:val="000000"/>
                    </w:rPr>
                    <w:t>700----1000</w:t>
                  </w:r>
                  <w:r>
                    <w:rPr>
                      <w:rFonts w:ascii="仿宋_GB2312" w:hAnsi="仿宋_GB2312" w:cs="仿宋_GB2312" w:eastAsia="仿宋_GB2312"/>
                    </w:rPr>
                    <w:t xml:space="preserve"> </w:t>
                  </w:r>
                  <w:r>
                    <w:rPr>
                      <w:rFonts w:ascii="仿宋_GB2312" w:hAnsi="仿宋_GB2312" w:cs="仿宋_GB2312" w:eastAsia="仿宋_GB2312"/>
                      <w:sz w:val="24"/>
                      <w:color w:val="000000"/>
                    </w:rPr>
                    <w:t>公斤每平方米。</w:t>
                  </w:r>
                </w:p>
                <w:p>
                  <w:pPr>
                    <w:pStyle w:val="null3"/>
                    <w:spacing w:before="180"/>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三防：防静电、防水、防火，结构稳固，耐磨，使用寿命长。</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240</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平米</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提供信息产业防静电产品质量检测报</w:t>
                  </w:r>
                  <w:r>
                    <w:rPr>
                      <w:rFonts w:ascii="仿宋_GB2312" w:hAnsi="仿宋_GB2312" w:cs="仿宋_GB2312" w:eastAsia="仿宋_GB2312"/>
                      <w:sz w:val="24"/>
                      <w:color w:val="000000"/>
                    </w:rPr>
                    <w:t>告，提供中国防静电装备企业生产资格认证证书、提供中国防静电装备工程施工资格认证证书</w:t>
                  </w:r>
                  <w:r>
                    <w:rPr>
                      <w:rFonts w:ascii="仿宋_GB2312" w:hAnsi="仿宋_GB2312" w:cs="仿宋_GB2312" w:eastAsia="仿宋_GB2312"/>
                      <w:sz w:val="24"/>
                      <w:color w:val="000000"/>
                    </w:rPr>
                    <w:t>。</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95"/>
                  </w:pPr>
                  <w:r>
                    <w:rPr>
                      <w:rFonts w:ascii="仿宋_GB2312" w:hAnsi="仿宋_GB2312" w:cs="仿宋_GB2312" w:eastAsia="仿宋_GB2312"/>
                      <w:sz w:val="24"/>
                      <w:color w:val="000000"/>
                    </w:rPr>
                    <w:t>机房等电位</w:t>
                  </w:r>
                  <w:r>
                    <w:rPr>
                      <w:rFonts w:ascii="仿宋_GB2312" w:hAnsi="仿宋_GB2312" w:cs="仿宋_GB2312" w:eastAsia="仿宋_GB2312"/>
                      <w:sz w:val="24"/>
                      <w:color w:val="000000"/>
                    </w:rPr>
                    <w:t>接地</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465"/>
                  </w:pPr>
                  <w:r>
                    <w:rPr>
                      <w:rFonts w:ascii="仿宋_GB2312" w:hAnsi="仿宋_GB2312" w:cs="仿宋_GB2312" w:eastAsia="仿宋_GB2312"/>
                      <w:sz w:val="24"/>
                      <w:color w:val="000000"/>
                    </w:rPr>
                    <w:t>机房防静电地板下方全部采用紫铜带进行网状铺设，机房周边采</w:t>
                  </w:r>
                  <w:r>
                    <w:rPr>
                      <w:rFonts w:ascii="仿宋_GB2312" w:hAnsi="仿宋_GB2312" w:cs="仿宋_GB2312" w:eastAsia="仿宋_GB2312"/>
                      <w:sz w:val="24"/>
                      <w:color w:val="000000"/>
                    </w:rPr>
                    <w:t>用镀锌扁钢作为接地主</w:t>
                  </w:r>
                  <w:r>
                    <w:rPr>
                      <w:rFonts w:ascii="仿宋_GB2312" w:hAnsi="仿宋_GB2312" w:cs="仿宋_GB2312" w:eastAsia="仿宋_GB2312"/>
                      <w:sz w:val="24"/>
                      <w:color w:val="000000"/>
                    </w:rPr>
                    <w:t>线，进行等电位接地建设，机房整体接地阻值小</w:t>
                  </w:r>
                  <w:r>
                    <w:rPr>
                      <w:rFonts w:ascii="仿宋_GB2312" w:hAnsi="仿宋_GB2312" w:cs="仿宋_GB2312" w:eastAsia="仿宋_GB2312"/>
                      <w:sz w:val="24"/>
                      <w:color w:val="000000"/>
                    </w:rPr>
                    <w:t>于</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Ω。</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right="195"/>
                  </w:pPr>
                  <w:r>
                    <w:rPr>
                      <w:rFonts w:ascii="仿宋_GB2312" w:hAnsi="仿宋_GB2312" w:cs="仿宋_GB2312" w:eastAsia="仿宋_GB2312"/>
                      <w:sz w:val="24"/>
                      <w:color w:val="000000"/>
                    </w:rPr>
                    <w:t>防静电地板</w:t>
                  </w:r>
                  <w:r>
                    <w:rPr>
                      <w:rFonts w:ascii="仿宋_GB2312" w:hAnsi="仿宋_GB2312" w:cs="仿宋_GB2312" w:eastAsia="仿宋_GB2312"/>
                      <w:sz w:val="24"/>
                      <w:color w:val="000000"/>
                    </w:rPr>
                    <w:t>踢脚线</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公分铝合金踢脚线</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120</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米</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机房专用空</w:t>
                  </w:r>
                  <w:r>
                    <w:rPr>
                      <w:rFonts w:ascii="仿宋_GB2312" w:hAnsi="仿宋_GB2312" w:cs="仿宋_GB2312" w:eastAsia="仿宋_GB2312"/>
                      <w:sz w:val="24"/>
                      <w:color w:val="000000"/>
                    </w:rPr>
                    <w:t>调</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225"/>
                  </w:pP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P商用</w:t>
                  </w:r>
                  <w:r>
                    <w:rPr>
                      <w:rFonts w:ascii="仿宋_GB2312" w:hAnsi="仿宋_GB2312" w:cs="仿宋_GB2312" w:eastAsia="仿宋_GB2312"/>
                      <w:sz w:val="24"/>
                      <w:color w:val="000000"/>
                    </w:rPr>
                    <w:t>立式空调</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级能效</w:t>
                  </w:r>
                  <w:r>
                    <w:rPr>
                      <w:rFonts w:ascii="仿宋_GB2312" w:hAnsi="仿宋_GB2312" w:cs="仿宋_GB2312" w:eastAsia="仿宋_GB2312"/>
                      <w:sz w:val="24"/>
                      <w:color w:val="000000"/>
                    </w:rPr>
                    <w:t>。</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6</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r>
              <w:tc>
                <w:tcPr>
                  <w:tcW w:type="dxa" w:w="278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五、考试备用设备</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备用设备</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耳麦</w:t>
                  </w:r>
                </w:p>
              </w:tc>
              <w:tc>
                <w:tcPr>
                  <w:tcW w:type="dxa" w:w="2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考试系统识别：自动识别，自动调整耳机参数；</w:t>
                  </w:r>
                </w:p>
                <w:p>
                  <w:pPr>
                    <w:pStyle w:val="null3"/>
                    <w:spacing w:before="180"/>
                    <w:ind w:left="120" w:right="33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内置式独立声卡；高保磁喇叭，直径</w:t>
                  </w:r>
                  <w:r>
                    <w:rPr>
                      <w:rFonts w:ascii="仿宋_GB2312" w:hAnsi="仿宋_GB2312" w:cs="仿宋_GB2312" w:eastAsia="仿宋_GB2312"/>
                    </w:rPr>
                    <w:t xml:space="preserve"> </w:t>
                  </w:r>
                  <w:r>
                    <w:rPr>
                      <w:rFonts w:ascii="仿宋_GB2312" w:hAnsi="仿宋_GB2312" w:cs="仿宋_GB2312" w:eastAsia="仿宋_GB2312"/>
                      <w:sz w:val="24"/>
                      <w:color w:val="000000"/>
                    </w:rPr>
                    <w:t>Ø40</w:t>
                  </w:r>
                  <w:r>
                    <w:rPr>
                      <w:rFonts w:ascii="仿宋_GB2312" w:hAnsi="仿宋_GB2312" w:cs="仿宋_GB2312" w:eastAsia="仿宋_GB2312"/>
                    </w:rPr>
                    <w:t xml:space="preserve"> </w:t>
                  </w:r>
                  <w:r>
                    <w:rPr>
                      <w:rFonts w:ascii="仿宋_GB2312" w:hAnsi="仿宋_GB2312" w:cs="仿宋_GB2312" w:eastAsia="仿宋_GB2312"/>
                      <w:sz w:val="24"/>
                      <w:color w:val="000000"/>
                    </w:rPr>
                    <w:t>毫米；高灵敏麦克风，单指向</w:t>
                  </w:r>
                  <w:r>
                    <w:rPr>
                      <w:rFonts w:ascii="仿宋_GB2312" w:hAnsi="仿宋_GB2312" w:cs="仿宋_GB2312" w:eastAsia="仿宋_GB2312"/>
                      <w:sz w:val="24"/>
                      <w:color w:val="000000"/>
                    </w:rPr>
                    <w:t>性、近讲、降噪麦克风，</w:t>
                  </w:r>
                  <w:r>
                    <w:rPr>
                      <w:rFonts w:ascii="仿宋_GB2312" w:hAnsi="仿宋_GB2312" w:cs="仿宋_GB2312" w:eastAsia="仿宋_GB2312"/>
                      <w:sz w:val="24"/>
                      <w:color w:val="000000"/>
                    </w:rPr>
                    <w:t>-36dB±3dB，2cm</w:t>
                  </w:r>
                  <w:r>
                    <w:rPr>
                      <w:rFonts w:ascii="仿宋_GB2312" w:hAnsi="仿宋_GB2312" w:cs="仿宋_GB2312" w:eastAsia="仿宋_GB2312"/>
                    </w:rPr>
                    <w:t xml:space="preserve"> </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-36dB，20cm</w:t>
                  </w:r>
                  <w:r>
                    <w:rPr>
                      <w:rFonts w:ascii="仿宋_GB2312" w:hAnsi="仿宋_GB2312" w:cs="仿宋_GB2312" w:eastAsia="仿宋_GB2312"/>
                    </w:rPr>
                    <w:t xml:space="preserve"> </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-66</w:t>
                  </w:r>
                  <w:r>
                    <w:rPr>
                      <w:rFonts w:ascii="仿宋_GB2312" w:hAnsi="仿宋_GB2312" w:cs="仿宋_GB2312" w:eastAsia="仿宋_GB2312"/>
                      <w:sz w:val="24"/>
                      <w:color w:val="000000"/>
                    </w:rPr>
                    <w:t>dB；2</w:t>
                  </w:r>
                  <w:r>
                    <w:rPr>
                      <w:rFonts w:ascii="仿宋_GB2312" w:hAnsi="仿宋_GB2312" w:cs="仿宋_GB2312" w:eastAsia="仿宋_GB2312"/>
                    </w:rPr>
                    <w:t xml:space="preserve"> </w:t>
                  </w:r>
                  <w:r>
                    <w:rPr>
                      <w:rFonts w:ascii="仿宋_GB2312" w:hAnsi="仿宋_GB2312" w:cs="仿宋_GB2312" w:eastAsia="仿宋_GB2312"/>
                      <w:sz w:val="24"/>
                      <w:color w:val="000000"/>
                    </w:rPr>
                    <w:t>声道立体声；宽频响，</w:t>
                  </w:r>
                  <w:r>
                    <w:rPr>
                      <w:rFonts w:ascii="仿宋_GB2312" w:hAnsi="仿宋_GB2312" w:cs="仿宋_GB2312" w:eastAsia="仿宋_GB2312"/>
                      <w:sz w:val="24"/>
                      <w:color w:val="000000"/>
                    </w:rPr>
                    <w:t>频响范围</w:t>
                  </w:r>
                  <w:r>
                    <w:rPr>
                      <w:rFonts w:ascii="仿宋_GB2312" w:hAnsi="仿宋_GB2312" w:cs="仿宋_GB2312" w:eastAsia="仿宋_GB2312"/>
                    </w:rPr>
                    <w:t xml:space="preserve"> </w:t>
                  </w:r>
                  <w:r>
                    <w:rPr>
                      <w:rFonts w:ascii="仿宋_GB2312" w:hAnsi="仿宋_GB2312" w:cs="仿宋_GB2312" w:eastAsia="仿宋_GB2312"/>
                      <w:sz w:val="24"/>
                      <w:color w:val="000000"/>
                    </w:rPr>
                    <w:t>18-20,000Hz；阻抗</w:t>
                  </w:r>
                  <w:r>
                    <w:rPr>
                      <w:rFonts w:ascii="仿宋_GB2312" w:hAnsi="仿宋_GB2312" w:cs="仿宋_GB2312" w:eastAsia="仿宋_GB2312"/>
                    </w:rPr>
                    <w:t xml:space="preserve"> </w:t>
                  </w:r>
                  <w:r>
                    <w:rPr>
                      <w:rFonts w:ascii="仿宋_GB2312" w:hAnsi="仿宋_GB2312" w:cs="仿宋_GB2312" w:eastAsia="仿宋_GB2312"/>
                      <w:sz w:val="24"/>
                      <w:color w:val="000000"/>
                    </w:rPr>
                    <w:t>32Ω；灵敏度（SPL)100dB±3dB；额定功率</w:t>
                  </w:r>
                  <w:r>
                    <w:rPr>
                      <w:rFonts w:ascii="仿宋_GB2312" w:hAnsi="仿宋_GB2312" w:cs="仿宋_GB2312" w:eastAsia="仿宋_GB2312"/>
                    </w:rPr>
                    <w:t xml:space="preserve"> </w:t>
                  </w:r>
                  <w:r>
                    <w:rPr>
                      <w:rFonts w:ascii="仿宋_GB2312" w:hAnsi="仿宋_GB2312" w:cs="仿宋_GB2312" w:eastAsia="仿宋_GB2312"/>
                      <w:sz w:val="24"/>
                      <w:color w:val="000000"/>
                    </w:rPr>
                    <w:t>10mW</w:t>
                  </w: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20mW；</w:t>
                  </w:r>
                </w:p>
                <w:p>
                  <w:pPr>
                    <w:pStyle w:val="null3"/>
                    <w:spacing w:before="180"/>
                    <w:ind w:left="120" w:right="33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电气特性：信噪比</w:t>
                  </w:r>
                  <w:r>
                    <w:rPr>
                      <w:rFonts w:ascii="仿宋_GB2312" w:hAnsi="仿宋_GB2312" w:cs="仿宋_GB2312" w:eastAsia="仿宋_GB2312"/>
                      <w:sz w:val="24"/>
                      <w:color w:val="000000"/>
                    </w:rPr>
                    <w:t>≥60dB；总谐波失真</w:t>
                  </w:r>
                  <w:r>
                    <w:rPr>
                      <w:rFonts w:ascii="仿宋_GB2312" w:hAnsi="仿宋_GB2312" w:cs="仿宋_GB2312" w:eastAsia="仿宋_GB2312"/>
                      <w:sz w:val="24"/>
                      <w:color w:val="000000"/>
                    </w:rPr>
                    <w:t>≦0.3 %；工作电压 USB 5V；工作电流≦60</w:t>
                  </w:r>
                  <w:r>
                    <w:rPr>
                      <w:rFonts w:ascii="仿宋_GB2312" w:hAnsi="仿宋_GB2312" w:cs="仿宋_GB2312" w:eastAsia="仿宋_GB2312"/>
                    </w:rPr>
                    <w:t xml:space="preserve"> </w:t>
                  </w:r>
                  <w:r>
                    <w:rPr>
                      <w:rFonts w:ascii="仿宋_GB2312" w:hAnsi="仿宋_GB2312" w:cs="仿宋_GB2312" w:eastAsia="仿宋_GB2312"/>
                      <w:sz w:val="24"/>
                      <w:color w:val="000000"/>
                    </w:rPr>
                    <w:t>毫</w:t>
                  </w:r>
                  <w:r>
                    <w:rPr>
                      <w:rFonts w:ascii="仿宋_GB2312" w:hAnsi="仿宋_GB2312" w:cs="仿宋_GB2312" w:eastAsia="仿宋_GB2312"/>
                      <w:sz w:val="24"/>
                      <w:color w:val="000000"/>
                    </w:rPr>
                    <w:t>安；</w:t>
                  </w:r>
                </w:p>
                <w:p>
                  <w:pPr>
                    <w:pStyle w:val="null3"/>
                    <w:spacing w:before="180"/>
                    <w:ind w:left="120"/>
                  </w:pPr>
                  <w:r>
                    <w:rPr>
                      <w:rFonts w:ascii="仿宋_GB2312" w:hAnsi="仿宋_GB2312" w:cs="仿宋_GB2312" w:eastAsia="仿宋_GB2312"/>
                      <w:sz w:val="24"/>
                      <w:color w:val="000000"/>
                    </w:rPr>
                    <w:t>物理特性：</w:t>
                  </w:r>
                </w:p>
                <w:p>
                  <w:pPr>
                    <w:pStyle w:val="null3"/>
                    <w:spacing w:before="180"/>
                    <w:ind w:left="10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耳机线抗拉伸，抗拉</w:t>
                  </w:r>
                  <w:r>
                    <w:rPr>
                      <w:rFonts w:ascii="仿宋_GB2312" w:hAnsi="仿宋_GB2312" w:cs="仿宋_GB2312" w:eastAsia="仿宋_GB2312"/>
                    </w:rPr>
                    <w:t xml:space="preserve"> </w:t>
                  </w:r>
                  <w:r>
                    <w:rPr>
                      <w:rFonts w:ascii="仿宋_GB2312" w:hAnsi="仿宋_GB2312" w:cs="仿宋_GB2312" w:eastAsia="仿宋_GB2312"/>
                      <w:sz w:val="24"/>
                      <w:color w:val="000000"/>
                    </w:rPr>
                    <w:t>PVC</w:t>
                  </w:r>
                  <w:r>
                    <w:rPr>
                      <w:rFonts w:ascii="仿宋_GB2312" w:hAnsi="仿宋_GB2312" w:cs="仿宋_GB2312" w:eastAsia="仿宋_GB2312"/>
                    </w:rPr>
                    <w:t xml:space="preserve"> </w:t>
                  </w:r>
                  <w:r>
                    <w:rPr>
                      <w:rFonts w:ascii="仿宋_GB2312" w:hAnsi="仿宋_GB2312" w:cs="仿宋_GB2312" w:eastAsia="仿宋_GB2312"/>
                      <w:sz w:val="24"/>
                      <w:color w:val="000000"/>
                    </w:rPr>
                    <w:t>线材，线材抗拉力</w:t>
                  </w:r>
                  <w:r>
                    <w:rPr>
                      <w:rFonts w:ascii="仿宋_GB2312" w:hAnsi="仿宋_GB2312" w:cs="仿宋_GB2312" w:eastAsia="仿宋_GB2312"/>
                    </w:rPr>
                    <w:t xml:space="preserve"> </w:t>
                  </w:r>
                  <w:r>
                    <w:rPr>
                      <w:rFonts w:ascii="仿宋_GB2312" w:hAnsi="仿宋_GB2312" w:cs="仿宋_GB2312" w:eastAsia="仿宋_GB2312"/>
                      <w:sz w:val="24"/>
                      <w:color w:val="000000"/>
                    </w:rPr>
                    <w:t>5KG，长度大于</w:t>
                  </w:r>
                  <w:r>
                    <w:rPr>
                      <w:rFonts w:ascii="仿宋_GB2312" w:hAnsi="仿宋_GB2312" w:cs="仿宋_GB2312" w:eastAsia="仿宋_GB2312"/>
                    </w:rPr>
                    <w:t xml:space="preserve"> </w:t>
                  </w:r>
                  <w:r>
                    <w:rPr>
                      <w:rFonts w:ascii="仿宋_GB2312" w:hAnsi="仿宋_GB2312" w:cs="仿宋_GB2312" w:eastAsia="仿宋_GB2312"/>
                      <w:sz w:val="24"/>
                      <w:color w:val="000000"/>
                    </w:rPr>
                    <w:t>2.8</w:t>
                  </w:r>
                  <w:r>
                    <w:rPr>
                      <w:rFonts w:ascii="仿宋_GB2312" w:hAnsi="仿宋_GB2312" w:cs="仿宋_GB2312" w:eastAsia="仿宋_GB2312"/>
                    </w:rPr>
                    <w:t xml:space="preserve"> </w:t>
                  </w:r>
                  <w:r>
                    <w:rPr>
                      <w:rFonts w:ascii="仿宋_GB2312" w:hAnsi="仿宋_GB2312" w:cs="仿宋_GB2312" w:eastAsia="仿宋_GB2312"/>
                      <w:sz w:val="24"/>
                      <w:color w:val="000000"/>
                    </w:rPr>
                    <w:t>米；</w:t>
                  </w:r>
                </w:p>
                <w:p>
                  <w:pPr>
                    <w:pStyle w:val="null3"/>
                    <w:spacing w:before="180"/>
                    <w:ind w:left="120"/>
                  </w:pPr>
                  <w:r>
                    <w:rPr>
                      <w:rFonts w:ascii="仿宋_GB2312" w:hAnsi="仿宋_GB2312" w:cs="仿宋_GB2312" w:eastAsia="仿宋_GB2312"/>
                      <w:sz w:val="24"/>
                      <w:color w:val="000000"/>
                    </w:rPr>
                    <w:t>无线控，避免误操作；耳罩设计，可以罩住完整耳廓、软性</w:t>
                  </w:r>
                  <w:r>
                    <w:rPr>
                      <w:rFonts w:ascii="仿宋_GB2312" w:hAnsi="仿宋_GB2312" w:cs="仿宋_GB2312" w:eastAsia="仿宋_GB2312"/>
                      <w:sz w:val="24"/>
                      <w:color w:val="000000"/>
                    </w:rPr>
                    <w:t>海绵、可更换设计；头梁设</w:t>
                  </w:r>
                </w:p>
              </w:tc>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20</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套</w:t>
                  </w: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计，钢头带套管，弹压式可调节头梁垫，与头部接触部</w:t>
                  </w:r>
                  <w:r>
                    <w:rPr>
                      <w:rFonts w:ascii="仿宋_GB2312" w:hAnsi="仿宋_GB2312" w:cs="仿宋_GB2312" w:eastAsia="仿宋_GB2312"/>
                      <w:sz w:val="24"/>
                      <w:color w:val="000000"/>
                    </w:rPr>
                    <w:t>分有海绵垫；</w:t>
                  </w:r>
                  <w:r>
                    <w:rPr>
                      <w:rFonts w:ascii="仿宋_GB2312" w:hAnsi="仿宋_GB2312" w:cs="仿宋_GB2312" w:eastAsia="仿宋_GB2312"/>
                      <w:sz w:val="24"/>
                      <w:color w:val="000000"/>
                    </w:rPr>
                    <w:t>USB2.0</w:t>
                  </w:r>
                  <w:r>
                    <w:rPr>
                      <w:rFonts w:ascii="仿宋_GB2312" w:hAnsi="仿宋_GB2312" w:cs="仿宋_GB2312" w:eastAsia="仿宋_GB2312"/>
                    </w:rPr>
                    <w:t xml:space="preserve"> </w:t>
                  </w:r>
                  <w:r>
                    <w:rPr>
                      <w:rFonts w:ascii="仿宋_GB2312" w:hAnsi="仿宋_GB2312" w:cs="仿宋_GB2312" w:eastAsia="仿宋_GB2312"/>
                      <w:sz w:val="24"/>
                      <w:color w:val="000000"/>
                    </w:rPr>
                    <w:t>接口，可承受</w:t>
                  </w:r>
                  <w:r>
                    <w:rPr>
                      <w:rFonts w:ascii="仿宋_GB2312" w:hAnsi="仿宋_GB2312" w:cs="仿宋_GB2312" w:eastAsia="仿宋_GB2312"/>
                      <w:sz w:val="24"/>
                      <w:color w:val="000000"/>
                    </w:rPr>
                    <w:t>插头吊重</w:t>
                  </w:r>
                  <w:r>
                    <w:rPr>
                      <w:rFonts w:ascii="仿宋_GB2312" w:hAnsi="仿宋_GB2312" w:cs="仿宋_GB2312" w:eastAsia="仿宋_GB2312"/>
                    </w:rPr>
                    <w:t xml:space="preserve"> </w:t>
                  </w:r>
                  <w:r>
                    <w:rPr>
                      <w:rFonts w:ascii="仿宋_GB2312" w:hAnsi="仿宋_GB2312" w:cs="仿宋_GB2312" w:eastAsia="仿宋_GB2312"/>
                      <w:sz w:val="24"/>
                      <w:color w:val="000000"/>
                    </w:rPr>
                    <w:t>500g</w:t>
                  </w:r>
                  <w:r>
                    <w:rPr>
                      <w:rFonts w:ascii="仿宋_GB2312" w:hAnsi="仿宋_GB2312" w:cs="仿宋_GB2312" w:eastAsia="仿宋_GB2312"/>
                    </w:rPr>
                    <w:t xml:space="preserve"> </w:t>
                  </w:r>
                  <w:r>
                    <w:rPr>
                      <w:rFonts w:ascii="仿宋_GB2312" w:hAnsi="仿宋_GB2312" w:cs="仿宋_GB2312" w:eastAsia="仿宋_GB2312"/>
                      <w:sz w:val="24"/>
                      <w:color w:val="000000"/>
                    </w:rPr>
                    <w:t>在摇摆</w:t>
                  </w:r>
                  <w:r>
                    <w:rPr>
                      <w:rFonts w:ascii="仿宋_GB2312" w:hAnsi="仿宋_GB2312" w:cs="仿宋_GB2312" w:eastAsia="仿宋_GB2312"/>
                      <w:sz w:val="24"/>
                      <w:color w:val="000000"/>
                    </w:rPr>
                    <w:t>≥ 5000</w:t>
                  </w:r>
                  <w:r>
                    <w:rPr>
                      <w:rFonts w:ascii="仿宋_GB2312" w:hAnsi="仿宋_GB2312" w:cs="仿宋_GB2312" w:eastAsia="仿宋_GB2312"/>
                    </w:rPr>
                    <w:t xml:space="preserve"> </w:t>
                  </w:r>
                  <w:r>
                    <w:rPr>
                      <w:rFonts w:ascii="仿宋_GB2312" w:hAnsi="仿宋_GB2312" w:cs="仿宋_GB2312" w:eastAsia="仿宋_GB2312"/>
                      <w:sz w:val="24"/>
                      <w:color w:val="000000"/>
                    </w:rPr>
                    <w:t>次情况下摇摆测试；重量约</w:t>
                  </w:r>
                  <w:r>
                    <w:rPr>
                      <w:rFonts w:ascii="仿宋_GB2312" w:hAnsi="仿宋_GB2312" w:cs="仿宋_GB2312" w:eastAsia="仿宋_GB2312"/>
                    </w:rPr>
                    <w:t xml:space="preserve"> </w:t>
                  </w:r>
                  <w:r>
                    <w:rPr>
                      <w:rFonts w:ascii="仿宋_GB2312" w:hAnsi="仿宋_GB2312" w:cs="仿宋_GB2312" w:eastAsia="仿宋_GB2312"/>
                      <w:sz w:val="24"/>
                      <w:color w:val="000000"/>
                    </w:rPr>
                    <w:t>330g；通电指示；麦克风方向</w:t>
                  </w:r>
                  <w:r>
                    <w:rPr>
                      <w:rFonts w:ascii="仿宋_GB2312" w:hAnsi="仿宋_GB2312" w:cs="仿宋_GB2312" w:eastAsia="仿宋_GB2312"/>
                      <w:sz w:val="24"/>
                      <w:color w:val="000000"/>
                    </w:rPr>
                    <w:t>指示，麦克风位置有明显标记位，指示考生正确调节麦克；可调节</w:t>
                  </w:r>
                  <w:r>
                    <w:rPr>
                      <w:rFonts w:ascii="仿宋_GB2312" w:hAnsi="仿宋_GB2312" w:cs="仿宋_GB2312" w:eastAsia="仿宋_GB2312"/>
                      <w:sz w:val="24"/>
                      <w:color w:val="000000"/>
                    </w:rPr>
                    <w:t>指向的鹅颈管麦克风杆</w:t>
                  </w:r>
                  <w:r>
                    <w:rPr>
                      <w:rFonts w:ascii="仿宋_GB2312" w:hAnsi="仿宋_GB2312" w:cs="仿宋_GB2312" w:eastAsia="仿宋_GB2312"/>
                      <w:sz w:val="24"/>
                      <w:color w:val="000000"/>
                    </w:rPr>
                    <w:t>≥19cm，便于考生调节麦克风位置；</w:t>
                  </w:r>
                </w:p>
                <w:p>
                  <w:pPr>
                    <w:pStyle w:val="null3"/>
                    <w:ind w:left="120" w:right="225"/>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音频特性</w:t>
                  </w:r>
                  <w:r>
                    <w:rPr>
                      <w:rFonts w:ascii="仿宋_GB2312" w:hAnsi="仿宋_GB2312" w:cs="仿宋_GB2312" w:eastAsia="仿宋_GB2312"/>
                      <w:sz w:val="24"/>
                      <w:color w:val="000000"/>
                    </w:rPr>
                    <w:t>：</w:t>
                  </w:r>
                  <w:r>
                    <w:rPr>
                      <w:rFonts w:ascii="仿宋_GB2312" w:hAnsi="仿宋_GB2312" w:cs="仿宋_GB2312" w:eastAsia="仿宋_GB2312"/>
                      <w:sz w:val="24"/>
                      <w:color w:val="000000"/>
                    </w:rPr>
                    <w:t>直径</w:t>
                  </w:r>
                  <w:r>
                    <w:rPr>
                      <w:rFonts w:ascii="仿宋_GB2312" w:hAnsi="仿宋_GB2312" w:cs="仿宋_GB2312" w:eastAsia="仿宋_GB2312"/>
                    </w:rPr>
                    <w:t xml:space="preserve"> </w:t>
                  </w:r>
                  <w:r>
                    <w:rPr>
                      <w:rFonts w:ascii="仿宋_GB2312" w:hAnsi="仿宋_GB2312" w:cs="仿宋_GB2312" w:eastAsia="仿宋_GB2312"/>
                      <w:sz w:val="24"/>
                      <w:color w:val="000000"/>
                    </w:rPr>
                    <w:t>Ø50</w:t>
                  </w:r>
                  <w:r>
                    <w:rPr>
                      <w:rFonts w:ascii="仿宋_GB2312" w:hAnsi="仿宋_GB2312" w:cs="仿宋_GB2312" w:eastAsia="仿宋_GB2312"/>
                    </w:rPr>
                    <w:t xml:space="preserve"> </w:t>
                  </w:r>
                  <w:r>
                    <w:rPr>
                      <w:rFonts w:ascii="仿宋_GB2312" w:hAnsi="仿宋_GB2312" w:cs="仿宋_GB2312" w:eastAsia="仿宋_GB2312"/>
                      <w:sz w:val="24"/>
                      <w:color w:val="000000"/>
                    </w:rPr>
                    <w:t>毫米；高灵敏麦克风，单指向性、近讲；双声</w:t>
                  </w:r>
                  <w:r>
                    <w:rPr>
                      <w:rFonts w:ascii="仿宋_GB2312" w:hAnsi="仿宋_GB2312" w:cs="仿宋_GB2312" w:eastAsia="仿宋_GB2312"/>
                      <w:sz w:val="24"/>
                      <w:color w:val="000000"/>
                    </w:rPr>
                    <w:t>道立体声；宽频响，频响范围</w:t>
                  </w:r>
                  <w:r>
                    <w:rPr>
                      <w:rFonts w:ascii="仿宋_GB2312" w:hAnsi="仿宋_GB2312" w:cs="仿宋_GB2312" w:eastAsia="仿宋_GB2312"/>
                    </w:rPr>
                    <w:t xml:space="preserve"> </w:t>
                  </w:r>
                  <w:r>
                    <w:rPr>
                      <w:rFonts w:ascii="仿宋_GB2312" w:hAnsi="仿宋_GB2312" w:cs="仿宋_GB2312" w:eastAsia="仿宋_GB2312"/>
                      <w:sz w:val="24"/>
                      <w:color w:val="000000"/>
                    </w:rPr>
                    <w:t>20-20,000Hz；阻抗</w:t>
                  </w:r>
                  <w:r>
                    <w:rPr>
                      <w:rFonts w:ascii="仿宋_GB2312" w:hAnsi="仿宋_GB2312" w:cs="仿宋_GB2312" w:eastAsia="仿宋_GB2312"/>
                    </w:rPr>
                    <w:t xml:space="preserve"> </w:t>
                  </w:r>
                  <w:r>
                    <w:rPr>
                      <w:rFonts w:ascii="仿宋_GB2312" w:hAnsi="仿宋_GB2312" w:cs="仿宋_GB2312" w:eastAsia="仿宋_GB2312"/>
                      <w:sz w:val="24"/>
                      <w:color w:val="000000"/>
                    </w:rPr>
                    <w:t>32Ω±15%；灵敏度（SPL)110dB±3dB；最大输出</w:t>
                  </w:r>
                  <w:r>
                    <w:rPr>
                      <w:rFonts w:ascii="仿宋_GB2312" w:hAnsi="仿宋_GB2312" w:cs="仿宋_GB2312" w:eastAsia="仿宋_GB2312"/>
                      <w:sz w:val="24"/>
                      <w:color w:val="000000"/>
                    </w:rPr>
                    <w:t>功率</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F=1KHz，THD=10%）15mW</w:t>
                  </w:r>
                  <w:r>
                    <w:rPr>
                      <w:rFonts w:ascii="仿宋_GB2312" w:hAnsi="仿宋_GB2312" w:cs="仿宋_GB2312" w:eastAsia="仿宋_GB2312"/>
                      <w:sz w:val="24"/>
                      <w:color w:val="000000"/>
                    </w:rPr>
                    <w:t>；</w:t>
                  </w:r>
                </w:p>
                <w:p>
                  <w:pPr>
                    <w:pStyle w:val="null3"/>
                    <w:ind w:left="135"/>
                  </w:pPr>
                  <w:r>
                    <w:rPr>
                      <w:rFonts w:ascii="仿宋_GB2312" w:hAnsi="仿宋_GB2312" w:cs="仿宋_GB2312" w:eastAsia="仿宋_GB2312"/>
                      <w:sz w:val="24"/>
                      <w:color w:val="000000"/>
                    </w:rPr>
                    <w:t>电气特性：信噪比</w:t>
                  </w:r>
                  <w:r>
                    <w:rPr>
                      <w:rFonts w:ascii="仿宋_GB2312" w:hAnsi="仿宋_GB2312" w:cs="仿宋_GB2312" w:eastAsia="仿宋_GB2312"/>
                      <w:sz w:val="24"/>
                      <w:color w:val="000000"/>
                    </w:rPr>
                    <w:t>≥60dB；总谐波失真≦0.3 %；工作电压 USB 5V；工作电流≦60</w:t>
                  </w:r>
                  <w:r>
                    <w:rPr>
                      <w:rFonts w:ascii="仿宋_GB2312" w:hAnsi="仿宋_GB2312" w:cs="仿宋_GB2312" w:eastAsia="仿宋_GB2312"/>
                    </w:rPr>
                    <w:t xml:space="preserve"> </w:t>
                  </w:r>
                  <w:r>
                    <w:rPr>
                      <w:rFonts w:ascii="仿宋_GB2312" w:hAnsi="仿宋_GB2312" w:cs="仿宋_GB2312" w:eastAsia="仿宋_GB2312"/>
                      <w:sz w:val="24"/>
                      <w:color w:val="000000"/>
                    </w:rPr>
                    <w:t>毫安；</w:t>
                  </w:r>
                </w:p>
                <w:p>
                  <w:pPr>
                    <w:pStyle w:val="null3"/>
                    <w:spacing w:before="180"/>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麦克风：单指向麦克风，类型：降噪</w:t>
                  </w:r>
                  <w:r>
                    <w:rPr>
                      <w:rFonts w:ascii="仿宋_GB2312" w:hAnsi="仿宋_GB2312" w:cs="仿宋_GB2312" w:eastAsia="仿宋_GB2312"/>
                    </w:rPr>
                    <w:t xml:space="preserve"> </w:t>
                  </w:r>
                  <w:r>
                    <w:rPr>
                      <w:rFonts w:ascii="仿宋_GB2312" w:hAnsi="仿宋_GB2312" w:cs="仿宋_GB2312" w:eastAsia="仿宋_GB2312"/>
                      <w:sz w:val="24"/>
                      <w:color w:val="000000"/>
                    </w:rPr>
                    <w:t>ECM;麦克风尺</w:t>
                  </w:r>
                  <w:r>
                    <w:rPr>
                      <w:rFonts w:ascii="仿宋_GB2312" w:hAnsi="仿宋_GB2312" w:cs="仿宋_GB2312" w:eastAsia="仿宋_GB2312"/>
                      <w:sz w:val="24"/>
                      <w:color w:val="000000"/>
                    </w:rPr>
                    <w:t>寸：</w:t>
                  </w:r>
                  <w:r>
                    <w:rPr>
                      <w:rFonts w:ascii="仿宋_GB2312" w:hAnsi="仿宋_GB2312" w:cs="仿宋_GB2312" w:eastAsia="仿宋_GB2312"/>
                    </w:rPr>
                    <w:t xml:space="preserve"> </w:t>
                  </w:r>
                  <w:r>
                    <w:rPr>
                      <w:rFonts w:ascii="仿宋_GB2312" w:hAnsi="仿宋_GB2312" w:cs="仿宋_GB2312" w:eastAsia="仿宋_GB2312"/>
                      <w:sz w:val="24"/>
                      <w:color w:val="000000"/>
                    </w:rPr>
                    <w:t>Φ9.7x4.5mm±2mm；灵敏度：</w:t>
                  </w:r>
                </w:p>
                <w:p>
                  <w:pPr>
                    <w:pStyle w:val="null3"/>
                    <w:spacing w:before="180"/>
                    <w:ind w:left="105"/>
                  </w:pPr>
                  <w:r>
                    <w:rPr>
                      <w:rFonts w:ascii="仿宋_GB2312" w:hAnsi="仿宋_GB2312" w:cs="仿宋_GB2312" w:eastAsia="仿宋_GB2312"/>
                      <w:sz w:val="24"/>
                      <w:color w:val="000000"/>
                    </w:rPr>
                    <w:t xml:space="preserve">-40dB±3dB(0dB=1V/Pa@1000Hz)；阻抗：  </w:t>
                  </w:r>
                  <w:r>
                    <w:rPr>
                      <w:rFonts w:ascii="仿宋_GB2312" w:hAnsi="仿宋_GB2312" w:cs="仿宋_GB2312" w:eastAsia="仿宋_GB2312"/>
                      <w:sz w:val="24"/>
                      <w:color w:val="000000"/>
                    </w:rPr>
                    <w:t>MAX2.7K</w:t>
                  </w:r>
                  <w:r>
                    <w:rPr>
                      <w:rFonts w:ascii="仿宋_GB2312" w:hAnsi="仿宋_GB2312" w:cs="仿宋_GB2312" w:eastAsia="仿宋_GB2312"/>
                    </w:rPr>
                    <w:t xml:space="preserve"> </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内置超性能音频声卡</w:t>
                  </w:r>
                  <w:r>
                    <w:rPr>
                      <w:rFonts w:ascii="仿宋_GB2312" w:hAnsi="仿宋_GB2312" w:cs="仿宋_GB2312" w:eastAsia="仿宋_GB2312"/>
                      <w:sz w:val="24"/>
                      <w:color w:val="000000"/>
                    </w:rPr>
                    <w:t>；</w:t>
                  </w:r>
                </w:p>
                <w:p>
                  <w:pPr>
                    <w:pStyle w:val="null3"/>
                    <w:spacing w:before="180"/>
                    <w:ind w:left="120"/>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提供生产厂家确认的、相应的功能证明材料（包括但不限于测试报告、官网和功能截图等）；</w:t>
                  </w:r>
                </w:p>
                <w:p>
                  <w:pPr>
                    <w:pStyle w:val="null3"/>
                    <w:spacing w:before="180"/>
                    <w:ind w:left="120"/>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卡扣式头梁设计，可手动调节，适合不同头型佩戴</w:t>
                  </w:r>
                  <w:r>
                    <w:rPr>
                      <w:rFonts w:ascii="仿宋_GB2312" w:hAnsi="仿宋_GB2312" w:cs="仿宋_GB2312" w:eastAsia="仿宋_GB2312"/>
                      <w:sz w:val="24"/>
                      <w:color w:val="000000"/>
                    </w:rPr>
                    <w:t>；</w:t>
                  </w:r>
                </w:p>
                <w:p>
                  <w:pPr>
                    <w:pStyle w:val="null3"/>
                    <w:spacing w:before="180"/>
                    <w:ind w:left="135"/>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耳罩采用强降噪隔音设计，被动降噪</w:t>
                  </w:r>
                  <w:r>
                    <w:rPr>
                      <w:rFonts w:ascii="仿宋_GB2312" w:hAnsi="仿宋_GB2312" w:cs="仿宋_GB2312" w:eastAsia="仿宋_GB2312"/>
                      <w:sz w:val="24"/>
                      <w:color w:val="000000"/>
                    </w:rPr>
                    <w:t>；</w:t>
                  </w:r>
                </w:p>
                <w:p>
                  <w:pPr>
                    <w:pStyle w:val="null3"/>
                    <w:spacing w:before="180"/>
                    <w:ind w:left="135"/>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专用考试耳机为</w:t>
                  </w:r>
                  <w:r>
                    <w:rPr>
                      <w:rFonts w:ascii="仿宋_GB2312" w:hAnsi="仿宋_GB2312" w:cs="仿宋_GB2312" w:eastAsia="仿宋_GB2312"/>
                    </w:rPr>
                    <w:t xml:space="preserve"> </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数据接口。</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仿宋_GB2312" w:hAnsi="仿宋_GB2312" w:cs="仿宋_GB2312" w:eastAsia="仿宋_GB2312"/>
                      <w:sz w:val="24"/>
                      <w:color w:val="000000"/>
                    </w:rPr>
                    <w:t>键盘鼠标</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仿宋_GB2312" w:hAnsi="仿宋_GB2312" w:cs="仿宋_GB2312" w:eastAsia="仿宋_GB2312"/>
                      <w:sz w:val="24"/>
                      <w:color w:val="000000"/>
                    </w:rPr>
                    <w:t>键盘、鼠标：原厂</w:t>
                  </w:r>
                  <w:r>
                    <w:rPr>
                      <w:rFonts w:ascii="仿宋_GB2312" w:hAnsi="仿宋_GB2312" w:cs="仿宋_GB2312" w:eastAsia="仿宋_GB2312"/>
                    </w:rPr>
                    <w:t xml:space="preserve"> </w:t>
                  </w:r>
                  <w:r>
                    <w:rPr>
                      <w:rFonts w:ascii="仿宋_GB2312" w:hAnsi="仿宋_GB2312" w:cs="仿宋_GB2312" w:eastAsia="仿宋_GB2312"/>
                      <w:sz w:val="24"/>
                      <w:color w:val="000000"/>
                    </w:rPr>
                    <w:t>USB</w:t>
                  </w:r>
                  <w:r>
                    <w:rPr>
                      <w:rFonts w:ascii="仿宋_GB2312" w:hAnsi="仿宋_GB2312" w:cs="仿宋_GB2312" w:eastAsia="仿宋_GB2312"/>
                    </w:rPr>
                    <w:t xml:space="preserve"> </w:t>
                  </w:r>
                  <w:r>
                    <w:rPr>
                      <w:rFonts w:ascii="仿宋_GB2312" w:hAnsi="仿宋_GB2312" w:cs="仿宋_GB2312" w:eastAsia="仿宋_GB2312"/>
                      <w:sz w:val="24"/>
                      <w:color w:val="000000"/>
                    </w:rPr>
                    <w:t>防水键盘、抗菌鼠</w:t>
                  </w:r>
                  <w:r>
                    <w:rPr>
                      <w:rFonts w:ascii="仿宋_GB2312" w:hAnsi="仿宋_GB2312" w:cs="仿宋_GB2312" w:eastAsia="仿宋_GB2312"/>
                      <w:sz w:val="24"/>
                      <w:color w:val="000000"/>
                    </w:rPr>
                    <w:t>标；</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仿宋_GB2312" w:hAnsi="仿宋_GB2312" w:cs="仿宋_GB2312" w:eastAsia="仿宋_GB2312"/>
                      <w:sz w:val="24"/>
                      <w:color w:val="000000"/>
                    </w:rPr>
                    <w:t>20</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套</w:t>
                  </w:r>
                </w:p>
              </w:tc>
            </w:tr>
            <w:tr>
              <w:tc>
                <w:tcPr>
                  <w:tcW w:type="dxa" w:w="278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六、安装辅材</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92"/>
              <w:gridCol w:w="158"/>
              <w:gridCol w:w="340"/>
              <w:gridCol w:w="2095"/>
              <w:gridCol w:w="181"/>
              <w:gridCol w:w="212"/>
            </w:tblGrid>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4"/>
                      <w:color w:val="000000"/>
                    </w:rPr>
                    <w:t>1</w:t>
                  </w:r>
                </w:p>
              </w:tc>
              <w:tc>
                <w:tcPr>
                  <w:tcW w:type="dxa" w:w="1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辅料</w:t>
                  </w: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4"/>
                      <w:color w:val="000000"/>
                    </w:rPr>
                    <w:t>电源线</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仿宋_GB2312" w:hAnsi="仿宋_GB2312" w:cs="仿宋_GB2312" w:eastAsia="仿宋_GB2312"/>
                      <w:sz w:val="24"/>
                      <w:color w:val="000000"/>
                    </w:rPr>
                    <w:t>4mm²,红、黄、蓝，</w:t>
                  </w:r>
                  <w:r>
                    <w:rPr>
                      <w:rFonts w:ascii="仿宋_GB2312" w:hAnsi="仿宋_GB2312" w:cs="仿宋_GB2312" w:eastAsia="仿宋_GB2312"/>
                    </w:rPr>
                    <w:t xml:space="preserve"> </w:t>
                  </w:r>
                  <w:r>
                    <w:rPr>
                      <w:rFonts w:ascii="仿宋_GB2312" w:hAnsi="仿宋_GB2312" w:cs="仿宋_GB2312" w:eastAsia="仿宋_GB2312"/>
                      <w:sz w:val="24"/>
                      <w:color w:val="000000"/>
                    </w:rPr>
                    <w:t>100</w:t>
                  </w:r>
                  <w:r>
                    <w:rPr>
                      <w:rFonts w:ascii="仿宋_GB2312" w:hAnsi="仿宋_GB2312" w:cs="仿宋_GB2312" w:eastAsia="仿宋_GB2312"/>
                    </w:rPr>
                    <w:t xml:space="preserve"> </w:t>
                  </w:r>
                  <w:r>
                    <w:rPr>
                      <w:rFonts w:ascii="仿宋_GB2312" w:hAnsi="仿宋_GB2312" w:cs="仿宋_GB2312" w:eastAsia="仿宋_GB2312"/>
                      <w:sz w:val="24"/>
                      <w:color w:val="000000"/>
                    </w:rPr>
                    <w:t>米</w:t>
                  </w:r>
                  <w:r>
                    <w:rPr>
                      <w:rFonts w:ascii="仿宋_GB2312" w:hAnsi="仿宋_GB2312" w:cs="仿宋_GB2312" w:eastAsia="仿宋_GB2312"/>
                      <w:sz w:val="24"/>
                      <w:color w:val="000000"/>
                    </w:rPr>
                    <w:t>/1</w:t>
                  </w:r>
                  <w:r>
                    <w:rPr>
                      <w:rFonts w:ascii="仿宋_GB2312" w:hAnsi="仿宋_GB2312" w:cs="仿宋_GB2312" w:eastAsia="仿宋_GB2312"/>
                    </w:rPr>
                    <w:t xml:space="preserve"> </w:t>
                  </w:r>
                  <w:r>
                    <w:rPr>
                      <w:rFonts w:ascii="仿宋_GB2312" w:hAnsi="仿宋_GB2312" w:cs="仿宋_GB2312" w:eastAsia="仿宋_GB2312"/>
                      <w:sz w:val="24"/>
                      <w:color w:val="000000"/>
                    </w:rPr>
                    <w:t>卷</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pPr>
                  <w:r>
                    <w:rPr>
                      <w:rFonts w:ascii="仿宋_GB2312" w:hAnsi="仿宋_GB2312" w:cs="仿宋_GB2312" w:eastAsia="仿宋_GB2312"/>
                      <w:sz w:val="24"/>
                      <w:color w:val="000000"/>
                    </w:rPr>
                    <w:t>10</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卷</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2</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pPr>
                  <w:r>
                    <w:rPr>
                      <w:rFonts w:ascii="仿宋_GB2312" w:hAnsi="仿宋_GB2312" w:cs="仿宋_GB2312" w:eastAsia="仿宋_GB2312"/>
                      <w:sz w:val="24"/>
                      <w:color w:val="000000"/>
                    </w:rPr>
                    <w:t>插板</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rFonts w:ascii="仿宋_GB2312" w:hAnsi="仿宋_GB2312" w:cs="仿宋_GB2312" w:eastAsia="仿宋_GB2312"/>
                      <w:sz w:val="24"/>
                      <w:color w:val="000000"/>
                    </w:rPr>
                    <w:t>五孔总控开关</w:t>
                  </w:r>
                  <w:r>
                    <w:rPr>
                      <w:rFonts w:ascii="仿宋_GB2312" w:hAnsi="仿宋_GB2312" w:cs="仿宋_GB2312" w:eastAsia="仿宋_GB2312"/>
                    </w:rPr>
                    <w:t xml:space="preserve"> </w:t>
                  </w:r>
                  <w:r>
                    <w:rPr>
                      <w:rFonts w:ascii="仿宋_GB2312" w:hAnsi="仿宋_GB2312" w:cs="仿宋_GB2312" w:eastAsia="仿宋_GB2312"/>
                      <w:sz w:val="24"/>
                      <w:color w:val="000000"/>
                    </w:rPr>
                    <w:t>1.8</w:t>
                  </w:r>
                  <w:r>
                    <w:rPr>
                      <w:rFonts w:ascii="仿宋_GB2312" w:hAnsi="仿宋_GB2312" w:cs="仿宋_GB2312" w:eastAsia="仿宋_GB2312"/>
                    </w:rPr>
                    <w:t xml:space="preserve"> </w:t>
                  </w:r>
                  <w:r>
                    <w:rPr>
                      <w:rFonts w:ascii="仿宋_GB2312" w:hAnsi="仿宋_GB2312" w:cs="仿宋_GB2312" w:eastAsia="仿宋_GB2312"/>
                      <w:sz w:val="24"/>
                      <w:color w:val="000000"/>
                    </w:rPr>
                    <w:t>米</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pPr>
                  <w:r>
                    <w:rPr>
                      <w:rFonts w:ascii="仿宋_GB2312" w:hAnsi="仿宋_GB2312" w:cs="仿宋_GB2312" w:eastAsia="仿宋_GB2312"/>
                      <w:sz w:val="24"/>
                      <w:color w:val="000000"/>
                    </w:rPr>
                    <w:t>180</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个</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六类</w:t>
                  </w:r>
                  <w:r>
                    <w:rPr>
                      <w:rFonts w:ascii="仿宋_GB2312" w:hAnsi="仿宋_GB2312" w:cs="仿宋_GB2312" w:eastAsia="仿宋_GB2312"/>
                      <w:sz w:val="24"/>
                      <w:color w:val="000000"/>
                    </w:rPr>
                    <w:t>网线</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right="225" w:firstLine="14"/>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w:t>
                  </w:r>
                  <w:r>
                    <w:rPr>
                      <w:rFonts w:ascii="仿宋_GB2312" w:hAnsi="仿宋_GB2312" w:cs="仿宋_GB2312" w:eastAsia="仿宋_GB2312"/>
                      <w:sz w:val="24"/>
                      <w:color w:val="000000"/>
                    </w:rPr>
                    <w:t>气</w:t>
                  </w:r>
                  <w:r>
                    <w:rPr>
                      <w:rFonts w:ascii="仿宋_GB2312" w:hAnsi="仿宋_GB2312" w:cs="仿宋_GB2312" w:eastAsia="仿宋_GB2312"/>
                      <w:sz w:val="24"/>
                      <w:color w:val="000000"/>
                    </w:rPr>
                    <w:t>及传输性能标准。符合国际标准：</w:t>
                  </w:r>
                  <w:r>
                    <w:rPr>
                      <w:rFonts w:ascii="仿宋_GB2312" w:hAnsi="仿宋_GB2312" w:cs="仿宋_GB2312" w:eastAsia="仿宋_GB2312"/>
                      <w:sz w:val="24"/>
                      <w:color w:val="000000"/>
                    </w:rPr>
                    <w:t>ANSI/TIA</w:t>
                  </w:r>
                  <w:r>
                    <w:rPr>
                      <w:rFonts w:ascii="仿宋_GB2312" w:hAnsi="仿宋_GB2312" w:cs="仿宋_GB2312" w:eastAsia="仿宋_GB2312"/>
                      <w:sz w:val="24"/>
                      <w:color w:val="000000"/>
                    </w:rPr>
                    <w:t>-568-C.2，国家标准：GB/T 18015.5-</w:t>
                  </w:r>
                  <w:r>
                    <w:rPr>
                      <w:rFonts w:ascii="仿宋_GB2312" w:hAnsi="仿宋_GB2312" w:cs="仿宋_GB2312" w:eastAsia="仿宋_GB2312"/>
                    </w:rPr>
                    <w:t xml:space="preserve"> </w:t>
                  </w:r>
                  <w:r>
                    <w:rPr>
                      <w:rFonts w:ascii="仿宋_GB2312" w:hAnsi="仿宋_GB2312" w:cs="仿宋_GB2312" w:eastAsia="仿宋_GB2312"/>
                      <w:sz w:val="24"/>
                      <w:color w:val="000000"/>
                    </w:rPr>
                    <w:t>2007。</w:t>
                  </w:r>
                </w:p>
                <w:p>
                  <w:pPr>
                    <w:pStyle w:val="null3"/>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导体采用优质实芯裸铜导体，单股直径：</w:t>
                  </w:r>
                  <w:r>
                    <w:rPr>
                      <w:rFonts w:ascii="仿宋_GB2312" w:hAnsi="仿宋_GB2312" w:cs="仿宋_GB2312" w:eastAsia="仿宋_GB2312"/>
                      <w:sz w:val="24"/>
                      <w:color w:val="000000"/>
                    </w:rPr>
                    <w:t>0.535</w:t>
                  </w:r>
                </w:p>
                <w:p>
                  <w:pPr>
                    <w:pStyle w:val="null3"/>
                    <w:spacing w:before="180"/>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线对间用十字骨架隔离，有效的降低了串扰，增加了结构稳定性。</w:t>
                  </w:r>
                </w:p>
                <w:p>
                  <w:pPr>
                    <w:pStyle w:val="null3"/>
                    <w:spacing w:before="180"/>
                    <w:ind w:left="105"/>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若护套材料使用聚乙烯</w:t>
                  </w:r>
                  <w:r>
                    <w:rPr>
                      <w:rFonts w:ascii="仿宋_GB2312" w:hAnsi="仿宋_GB2312" w:cs="仿宋_GB2312" w:eastAsia="仿宋_GB2312"/>
                      <w:sz w:val="24"/>
                      <w:color w:val="000000"/>
                    </w:rPr>
                    <w:t>(PE)材质则适用于室</w:t>
                  </w:r>
                  <w:r>
                    <w:rPr>
                      <w:rFonts w:ascii="仿宋_GB2312" w:hAnsi="仿宋_GB2312" w:cs="仿宋_GB2312" w:eastAsia="仿宋_GB2312"/>
                      <w:sz w:val="24"/>
                      <w:color w:val="000000"/>
                    </w:rPr>
                    <w:t>外架空或管道等场地。</w:t>
                  </w:r>
                </w:p>
                <w:p>
                  <w:pPr>
                    <w:pStyle w:val="null3"/>
                    <w:spacing w:before="180"/>
                    <w:ind w:left="120"/>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支持语音、数据、视频信号高速传输端</w:t>
                  </w:r>
                  <w:r>
                    <w:rPr>
                      <w:rFonts w:ascii="仿宋_GB2312" w:hAnsi="仿宋_GB2312" w:cs="仿宋_GB2312" w:eastAsia="仿宋_GB2312"/>
                      <w:sz w:val="24"/>
                      <w:color w:val="000000"/>
                    </w:rPr>
                    <w:t>接方便省时。</w:t>
                  </w:r>
                </w:p>
                <w:p>
                  <w:pPr>
                    <w:pStyle w:val="null3"/>
                    <w:spacing w:before="180"/>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提供生产厂家确认的、相应的功能证明材料（包括但不限于测试报告、官网和功能截图等）。</w:t>
                  </w:r>
                </w:p>
                <w:p>
                  <w:pPr>
                    <w:pStyle w:val="null3"/>
                    <w:spacing w:before="180"/>
                    <w:ind w:left="120"/>
                  </w:pPr>
                  <w:r>
                    <w:rPr>
                      <w:rFonts w:ascii="仿宋_GB2312" w:hAnsi="仿宋_GB2312" w:cs="仿宋_GB2312" w:eastAsia="仿宋_GB2312"/>
                      <w:sz w:val="24"/>
                      <w:color w:val="000000"/>
                    </w:rPr>
                    <w:t>含现场安装调试。</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10</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箱</w:t>
                  </w:r>
                </w:p>
              </w:tc>
            </w:tr>
            <w:tr>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4</w:t>
                  </w:r>
                </w:p>
              </w:tc>
              <w:tc>
                <w:tcPr>
                  <w:tcW w:type="dxa" w:w="158"/>
                  <w:vMerge/>
                  <w:tcBorders>
                    <w:top w:val="none" w:color="000000" w:sz="4"/>
                    <w:left w:val="single" w:color="000000" w:sz="4"/>
                    <w:bottom w:val="non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rFonts w:ascii="仿宋_GB2312" w:hAnsi="仿宋_GB2312" w:cs="仿宋_GB2312" w:eastAsia="仿宋_GB2312"/>
                      <w:sz w:val="24"/>
                      <w:color w:val="000000"/>
                    </w:rPr>
                    <w:t>水晶头</w:t>
                  </w:r>
                </w:p>
              </w:tc>
              <w:tc>
                <w:tcPr>
                  <w:tcW w:type="dxa" w:w="2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rFonts w:ascii="仿宋_GB2312" w:hAnsi="仿宋_GB2312" w:cs="仿宋_GB2312" w:eastAsia="仿宋_GB2312"/>
                      <w:sz w:val="24"/>
                      <w:color w:val="000000"/>
                    </w:rPr>
                    <w:t>六类国标</w:t>
                  </w:r>
                  <w:r>
                    <w:rPr>
                      <w:rFonts w:ascii="仿宋_GB2312" w:hAnsi="仿宋_GB2312" w:cs="仿宋_GB2312" w:eastAsia="仿宋_GB2312"/>
                    </w:rPr>
                    <w:t xml:space="preserve"> </w:t>
                  </w:r>
                  <w:r>
                    <w:rPr>
                      <w:rFonts w:ascii="仿宋_GB2312" w:hAnsi="仿宋_GB2312" w:cs="仿宋_GB2312" w:eastAsia="仿宋_GB2312"/>
                      <w:sz w:val="24"/>
                      <w:color w:val="000000"/>
                    </w:rPr>
                    <w:t>RJ45</w:t>
                  </w:r>
                  <w:r>
                    <w:rPr>
                      <w:rFonts w:ascii="仿宋_GB2312" w:hAnsi="仿宋_GB2312" w:cs="仿宋_GB2312" w:eastAsia="仿宋_GB2312"/>
                    </w:rPr>
                    <w:t xml:space="preserve"> </w:t>
                  </w:r>
                  <w:r>
                    <w:rPr>
                      <w:rFonts w:ascii="仿宋_GB2312" w:hAnsi="仿宋_GB2312" w:cs="仿宋_GB2312" w:eastAsia="仿宋_GB2312"/>
                      <w:sz w:val="24"/>
                      <w:color w:val="000000"/>
                    </w:rPr>
                    <w:t>水晶头</w:t>
                  </w:r>
                </w:p>
              </w:tc>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75"/>
                  </w:pPr>
                  <w:r>
                    <w:rPr>
                      <w:rFonts w:ascii="仿宋_GB2312" w:hAnsi="仿宋_GB2312" w:cs="仿宋_GB2312" w:eastAsia="仿宋_GB2312"/>
                      <w:sz w:val="24"/>
                      <w:color w:val="000000"/>
                    </w:rPr>
                    <w:t>5</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rFonts w:ascii="仿宋_GB2312" w:hAnsi="仿宋_GB2312" w:cs="仿宋_GB2312" w:eastAsia="仿宋_GB2312"/>
                      <w:sz w:val="24"/>
                      <w:color w:val="000000"/>
                    </w:rPr>
                    <w:t>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合同签订后，通过银行转账的方式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项目完成，经验收合格后通过银行转账的方式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1.质保期为验收合格后≥3年。（中标人承诺的质保时间超过招标文件要求的，按其承诺时间质保） 2.中标人承诺的质保期起始时间为终验合格之日。3.本项目所有设备质量必须符合国家有关规范和相关政策。所有设备及辅材必须是未使用过的新设备，质量优良、渠道正当，配置合理。为确保设备售后服务的及时性、保障性，交付设备时必须提供原厂售后服务承诺函。 4.质保期出现的质量问题由中标人负责解决并承担所有费用。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二、解决争议的方法：执行本合同过程中发生争议，应友好协商解决，协商不成的，可协商或由有关部门调解解决，协商或调解不成的，可向采购方所在地南郑区人民法院提起诉讼。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控股管理关系</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投标函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投标函 商务应答表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法定代表人(负责人)委托授权书法定代表人(负责人)委托代理人参加征集活动时，应提供法定代表人(负责人)委托授权书；法定代表人(负责人)亲自参加征集活动时，应提供法定代表人(负责人) 身份证复印件。如法人的分支机构参与征集活动的，除提供《法定代表人授权委托书》外还须同时提供法人给分支机构出具的授权书，并加盖公章。法人只能授权一家分支机构参与征集活动， 且不能与分支机构同时参与征集活动。</w:t>
            </w:r>
          </w:p>
        </w:tc>
        <w:tc>
          <w:tcPr>
            <w:tcW w:type="dxa" w:w="1661"/>
          </w:tcPr>
          <w:p>
            <w:pPr>
              <w:pStyle w:val="null3"/>
            </w:pPr>
            <w:r>
              <w:rPr>
                <w:rFonts w:ascii="仿宋_GB2312" w:hAnsi="仿宋_GB2312" w:cs="仿宋_GB2312" w:eastAsia="仿宋_GB2312"/>
              </w:rPr>
              <w:t>商务应答表 法定代表人证明书及法定代表人授权书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（1）本项目不接受联合体投标，供应商需提供非联合体书面声明。 （2）供应商应具备《中华人民共和国政府采购法》第二十二条规定的条件。</w:t>
            </w:r>
          </w:p>
        </w:tc>
        <w:tc>
          <w:tcPr>
            <w:tcW w:type="dxa" w:w="1661"/>
          </w:tcPr>
          <w:p>
            <w:pPr>
              <w:pStyle w:val="null3"/>
            </w:pPr>
            <w:r>
              <w:rPr>
                <w:rFonts w:ascii="仿宋_GB2312" w:hAnsi="仿宋_GB2312" w:cs="仿宋_GB2312" w:eastAsia="仿宋_GB2312"/>
              </w:rPr>
              <w:t>投标函 商务应答表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营业执照等主体资格证明文件 中小企业声明函 商务应答表 拒绝政府采购领域商业贿赂承诺书 控股管理关系 法定代表人证明书及法定代表人授权书 投标人应提交的相关资格证明材料 产品技术参数表 投标函 残疾人福利性单位声明函 标的清单 类似业绩表 投标文件封面 偏离表格式 项目整体实施方案 汉中市政府采购供应商资格承诺函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均按照招标文件要求签字，盖章（评分标准中要求提供的证明材料除外）</w:t>
            </w:r>
          </w:p>
        </w:tc>
        <w:tc>
          <w:tcPr>
            <w:tcW w:type="dxa" w:w="1661"/>
          </w:tcPr>
          <w:p>
            <w:pPr>
              <w:pStyle w:val="null3"/>
            </w:pPr>
            <w:r>
              <w:rPr>
                <w:rFonts w:ascii="仿宋_GB2312" w:hAnsi="仿宋_GB2312" w:cs="仿宋_GB2312" w:eastAsia="仿宋_GB2312"/>
              </w:rPr>
              <w:t>开标一览表 营业执照等主体资格证明文件 中小企业声明函 商务应答表 拒绝政府采购领域商业贿赂承诺书 控股管理关系 法定代表人证明书及法定代表人授权书 投标人应提交的相关资格证明材料 产品技术参数表 投标函 残疾人福利性单位声明函 标的清单 类似业绩表 投标文件封面 项目整体实施方案 偏离表格式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（3）计量单位、投标报价货币均符合招标文件的要求； （4）未超出采购预算或招标文件规定的最高限价；</w:t>
            </w:r>
          </w:p>
        </w:tc>
        <w:tc>
          <w:tcPr>
            <w:tcW w:type="dxa" w:w="1661"/>
          </w:tcPr>
          <w:p>
            <w:pPr>
              <w:pStyle w:val="null3"/>
            </w:pPr>
            <w:r>
              <w:rPr>
                <w:rFonts w:ascii="仿宋_GB2312" w:hAnsi="仿宋_GB2312" w:cs="仿宋_GB2312" w:eastAsia="仿宋_GB2312"/>
              </w:rPr>
              <w:t>开标一览表 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拒绝政府采购领域商业贿赂承诺书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拒绝政府采购领域商业贿赂承诺书 项目整体实施方案 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是否发现法律、法规和公开招标文件规定的其他无效情形。</w:t>
            </w:r>
          </w:p>
        </w:tc>
        <w:tc>
          <w:tcPr>
            <w:tcW w:type="dxa" w:w="3322"/>
          </w:tcPr>
          <w:p>
            <w:pPr>
              <w:pStyle w:val="null3"/>
            </w:pPr>
            <w:r>
              <w:rPr>
                <w:rFonts w:ascii="仿宋_GB2312" w:hAnsi="仿宋_GB2312" w:cs="仿宋_GB2312" w:eastAsia="仿宋_GB2312"/>
              </w:rPr>
              <w:t>投标文件不存在法律、法规和公开招标文件规定的其它无效情形。</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项目整体实施方案 拒绝政府采购领域商业贿赂承诺书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根据产品技术和性能响应情况打分： 1.完全满足采购技术要求的，得分30分； 2.标记“★”的参数需求为实质性要求，不允许负偏离，否则按无效投标处理。 3.标记“▲”为重要参数，每负偏离一项扣1分，扣完为止； 4.无标识参数为一般参数，每负偏离一项扣0.5分，扣完为止； 注：标记“★”和“▲”的参数须提供佐证材料，包括但不限于产品制造商公开发布的产品功能截图、产品彩页、产品使用说明书、有资质的第三方出具的检验报告或证明等技术指标和参数证明等加盖公章。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偏离表格式</w:t>
            </w:r>
          </w:p>
        </w:tc>
      </w:tr>
      <w:tr>
        <w:tc>
          <w:tcPr>
            <w:tcW w:type="dxa" w:w="831"/>
            <w:vMerge/>
          </w:tcPr>
          <w:p/>
        </w:tc>
        <w:tc>
          <w:tcPr>
            <w:tcW w:type="dxa" w:w="1661"/>
          </w:tcPr>
          <w:p>
            <w:pPr>
              <w:pStyle w:val="null3"/>
            </w:pPr>
            <w:r>
              <w:rPr>
                <w:rFonts w:ascii="仿宋_GB2312" w:hAnsi="仿宋_GB2312" w:cs="仿宋_GB2312" w:eastAsia="仿宋_GB2312"/>
              </w:rPr>
              <w:t>产品证明材料</w:t>
            </w:r>
          </w:p>
        </w:tc>
        <w:tc>
          <w:tcPr>
            <w:tcW w:type="dxa" w:w="2492"/>
          </w:tcPr>
          <w:p>
            <w:pPr>
              <w:pStyle w:val="null3"/>
            </w:pPr>
            <w:r>
              <w:rPr>
                <w:rFonts w:ascii="仿宋_GB2312" w:hAnsi="仿宋_GB2312" w:cs="仿宋_GB2312" w:eastAsia="仿宋_GB2312"/>
              </w:rPr>
              <w:t>所投主要产品（计算机、桌椅、交换机、防火墙）合法来源渠道证明文件（不限于原厂授权、销售协议、代理协议等资料），确保供应的产品无假货、水货、翻新货且无产权纠纷。每项产品得 1.5分，满分6分；未提供不得分。 注：所投主要产品提供充足的佐证材料，包括但不限于：生产商出具的产品规格表、产品宣传页、技术白皮书、制造商官方网站发布的产品信息、说明书等或检测机构出具的检测报告等。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针对本项目提出适用于本项目的项目团队人员配置方案，包括但不限于：①团队组织人员配置明细；②团队人员管理制度；③各专业岗位配置；④配置人员相关证书证件及工作经验；⑤提供人员到场及不更换人员承诺。 评审标准： 项目团队人员配备齐全，组织架构及成员职责分工明确，满足本项目的实际需求得5.6-7分； 项目团队人员配备充足，有相关组织架构及成员职责分工，满足本项目的实际需求得3.1-5.5分； 项目组人员配备齐全，组织架构和成员职责分工稍有欠缺得1-3分；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根据投标人针对本项目提供实施方案进行评审（内容包括但不限于：①总体实施方案；②计划进度安排；③项目实施过程中质量保证；④项目验收方案） 评审标准： 实施方案详细，计划进度安排合理，验收方案与本项目高度契合，能够保障项目正常实施的得3.1-4分； 实施方案完整，内容空泛，计划进度安排基本合理，基本保障项目实施的得2.1-3分； 实施方案存在欠缺，与本项目需求存在偏离，可能影响项目实施的得1-2分；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根据投标人针对本项目提供安装调试方案进行评审（内容包括但不限于：①环境检查；②系统安装实施；③软件安装；④系统调试） 评审标准： 安装调试方案详细，针对本项目具有详细的环境检查措施，能够保障项目正常实施的得3.1-4分； 安装调试方案完整，内容空泛，基本保障项目实施的得2.1-3分； 安装调试方案存在欠缺，与本项目需求存在偏离，可能影响项目实施的得1-2分；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评审内容：投标人针对本项目提出适用于本项目的售后服务及培训方案：①现有服务体系及维修保修政策；②服务网点固定场所（服务人员名单、职责和联系方式）；③售后服务方案；④培训方案。 评审标准： 售后服务方案详细，售后服务机制健全，售后服务承诺具体、可行，培训方案内容完整详细，有人员安排及执行计划方案、培训时长、次数、方式等科学合理有保障，能够满足项目实际需求，得6.1-8分； 售后服务方案较详细；售后服务机制较健全，售后服务承诺较具体、可行，培训方案内容详细具体，人员安排、培训方式等较为合理，较满足项目实际需求，得3.1-6分； 售后服务方案简陋，培训方案内容简单，人员安排、培训计划等稍有欠缺得1-3分。 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根据投标人针对本项目的应急方案进行评审（内容包括但不限于：①软件与科研场景需求不兼容②针对停电事故的应急方案） 评审标准： 应急方案科学完善，切合实际、考虑充分的得3.6-5分； 应急方案能满足要求，能够考虑到特殊情况的得2.6-3.5分； 应急方案过于简略，突发实际情况无法按质按量送达，不利于项目实施的得1-2.5分；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2021年 1 月 1 日至今完成的类似业绩证明，每提供一项有效合同的得1分，满分3分（以合同签订日期为准） 注：业绩证明材料须是投标人完成的类似项目，提供的成交通知书或协议书（合同）为加盖投标人公章的合同复印件或扫描件（含首页、签字盖章页）时间以合同签订时间为准，未提供或提供不全的不得分。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类似业绩表</w:t>
            </w:r>
          </w:p>
        </w:tc>
      </w:tr>
      <w:tr>
        <w:tc>
          <w:tcPr>
            <w:tcW w:type="dxa" w:w="831"/>
            <w:vMerge/>
          </w:tcPr>
          <w:p/>
        </w:tc>
        <w:tc>
          <w:tcPr>
            <w:tcW w:type="dxa" w:w="1661"/>
          </w:tcPr>
          <w:p>
            <w:pPr>
              <w:pStyle w:val="null3"/>
            </w:pPr>
            <w:r>
              <w:rPr>
                <w:rFonts w:ascii="仿宋_GB2312" w:hAnsi="仿宋_GB2312" w:cs="仿宋_GB2312" w:eastAsia="仿宋_GB2312"/>
              </w:rPr>
              <w:t>售后质保期</w:t>
            </w:r>
          </w:p>
        </w:tc>
        <w:tc>
          <w:tcPr>
            <w:tcW w:type="dxa" w:w="2492"/>
          </w:tcPr>
          <w:p>
            <w:pPr>
              <w:pStyle w:val="null3"/>
            </w:pPr>
            <w:r>
              <w:rPr>
                <w:rFonts w:ascii="仿宋_GB2312" w:hAnsi="仿宋_GB2312" w:cs="仿宋_GB2312" w:eastAsia="仿宋_GB2312"/>
              </w:rPr>
              <w:t>本项目售后质保期为三年，每增加一年加1分，最多加3分。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注：如投标人为中小型企业、监狱企业、福利企业的，价格给予10%的扣除，并用扣除后的价格参与评标。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详见附件：项目整体实施方案</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详见附件：偏离表格式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详见附件：公开招标合同文本.docx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