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73B2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outlineLvl w:val="2"/>
        <w:rPr>
          <w:rFonts w:hint="eastAsia" w:ascii="宋体" w:hAnsi="宋体" w:eastAsia="宋体" w:cs="宋体"/>
          <w:b/>
          <w:bCs w:val="0"/>
          <w:color w:val="auto"/>
          <w:spacing w:val="0"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kern w:val="2"/>
          <w:sz w:val="28"/>
          <w:szCs w:val="24"/>
          <w:highlight w:val="none"/>
          <w:lang w:val="en-US" w:eastAsia="zh-CN" w:bidi="ar-SA"/>
        </w:rPr>
        <w:t>技术条款响应偏离表</w:t>
      </w:r>
    </w:p>
    <w:p w14:paraId="18A35916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</w:t>
      </w:r>
    </w:p>
    <w:p w14:paraId="3BAA299B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</w:t>
      </w:r>
    </w:p>
    <w:tbl>
      <w:tblPr>
        <w:tblStyle w:val="6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2268"/>
        <w:gridCol w:w="2389"/>
        <w:gridCol w:w="2877"/>
        <w:gridCol w:w="981"/>
      </w:tblGrid>
      <w:tr w14:paraId="57886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EFE5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3D4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729113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技术指标</w:t>
            </w: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149F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投标文件</w:t>
            </w:r>
          </w:p>
          <w:p w14:paraId="210B11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292F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4D4FA7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/负偏离）</w:t>
            </w: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0851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6394D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29F8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335E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2AE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65E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E38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22C8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2895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DB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9ACC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8891C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C442E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5516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73C4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56C6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7B2C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8579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0978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FA68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DECC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E028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94BE3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E6E9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0EE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AD88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55EB8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1EC6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3F294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FDB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207A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DE17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AFBF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03A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AC4B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1A10C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3A59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75F6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28B2D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0C59B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C3B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1BAD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158D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E46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E347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595CD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011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AA18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3CF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7B12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1FC81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FCE81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5B46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4AD3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AEBB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0F5C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5A8C39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14671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E096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8F7D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B14D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EA1D909">
      <w:pPr>
        <w:adjustRightInd w:val="0"/>
        <w:snapToGrid w:val="0"/>
        <w:spacing w:line="240" w:lineRule="auto"/>
        <w:ind w:firstLine="0" w:firstLineChars="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5AAC807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供应商应按照“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第三章 采购需求及商务要求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服务内容及要求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eastAsia="zh-CN"/>
        </w:rPr>
        <w:t>内容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进行逐条响应，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列明偏离情况，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（“★”项参数条款为核心参数，不满足的视为无效投标）</w:t>
      </w:r>
    </w:p>
    <w:p w14:paraId="7461411C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除“★”项参数以外的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其他参数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如有偏离，请在此表中的“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偏离情况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”清楚地列明，并加以说明。</w:t>
      </w:r>
    </w:p>
    <w:p w14:paraId="503CC307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同时，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供应商应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按照招标文件“评审因素”的要求在此表后提供相关证明材料，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并加以说明。</w:t>
      </w:r>
    </w:p>
    <w:p w14:paraId="5BCDDAE2">
      <w:pPr>
        <w:pStyle w:val="5"/>
        <w:adjustRightInd w:val="0"/>
        <w:snapToGrid w:val="0"/>
        <w:spacing w:after="0" w:line="240" w:lineRule="auto"/>
        <w:ind w:firstLine="0" w:firstLineChars="0"/>
        <w:rPr>
          <w:rFonts w:hint="eastAsia" w:ascii="宋体" w:hAnsi="宋体" w:cs="宋体"/>
          <w:color w:val="auto"/>
          <w:sz w:val="24"/>
          <w:highlight w:val="none"/>
        </w:rPr>
      </w:pPr>
    </w:p>
    <w:p w14:paraId="481CF14A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5E254124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725EF559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 w14:paraId="6BE7EE4A">
      <w:pPr>
        <w:pStyle w:val="2"/>
        <w:adjustRightInd w:val="0"/>
        <w:snapToGrid w:val="0"/>
        <w:spacing w:before="0" w:after="0" w:line="360" w:lineRule="auto"/>
        <w:ind w:firstLine="562" w:firstLineChars="200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商务条款响应偏离表</w:t>
      </w:r>
    </w:p>
    <w:p w14:paraId="197DB5AA">
      <w:pPr>
        <w:adjustRightInd w:val="0"/>
        <w:snapToGrid w:val="0"/>
        <w:spacing w:line="24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3FF60BBB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</w:t>
      </w:r>
    </w:p>
    <w:p w14:paraId="0F134E16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项目编号：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</w:p>
    <w:tbl>
      <w:tblPr>
        <w:tblStyle w:val="6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588"/>
        <w:gridCol w:w="2330"/>
        <w:gridCol w:w="2113"/>
        <w:gridCol w:w="1127"/>
      </w:tblGrid>
      <w:tr w14:paraId="513F4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893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0CE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69F490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C60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投标文件</w:t>
            </w:r>
          </w:p>
          <w:p w14:paraId="2B103E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商务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063CE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78A341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（正偏离/响应）</w:t>
            </w:r>
          </w:p>
        </w:tc>
        <w:tc>
          <w:tcPr>
            <w:tcW w:w="1127" w:type="dxa"/>
            <w:noWrap w:val="0"/>
            <w:vAlign w:val="center"/>
          </w:tcPr>
          <w:p w14:paraId="525709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205A4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6D48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BBD2A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DFB511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856CE0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7FB5CB5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C91F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ABAD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CE9BE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FF19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3A93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02ECBB16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4D4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B633C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FBA98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93F0F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0AE013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129A731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90A2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6D7E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3E32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57794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BE492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0C2BCD04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FD3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63E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B3A10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536F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6C51E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5952E95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3D9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0802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007E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4C9E0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E84B7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0A7EAE4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2A20697">
      <w:pPr>
        <w:adjustRightInd w:val="0"/>
        <w:snapToGrid w:val="0"/>
        <w:spacing w:line="240" w:lineRule="auto"/>
        <w:ind w:firstLine="0" w:firstLineChars="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0AA3B64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注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供应商应按照“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第三章 采购需求及商务要求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商务要求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部分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内容进行逐条响应，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在此表中清楚地列明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响应的内容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如仅表述内容为响应，则视为均满足招标文件须响应的要求。</w:t>
      </w:r>
    </w:p>
    <w:p w14:paraId="32664314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7CEBCF5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7CAD70CF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5C6799AC">
      <w:pPr>
        <w:jc w:val="right"/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077" w:right="1800" w:bottom="107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6E1"/>
    <w:rsid w:val="03964905"/>
    <w:rsid w:val="3D637687"/>
    <w:rsid w:val="3F7C2655"/>
    <w:rsid w:val="474156E1"/>
    <w:rsid w:val="7DCF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2" w:lineRule="auto"/>
      <w:outlineLvl w:val="2"/>
    </w:pPr>
    <w:rPr>
      <w:b/>
      <w:kern w:val="0"/>
      <w:sz w:val="32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仿宋_GB2312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435</Words>
  <Characters>435</Characters>
  <Lines>0</Lines>
  <Paragraphs>0</Paragraphs>
  <TotalTime>9</TotalTime>
  <ScaleCrop>false</ScaleCrop>
  <LinksUpToDate>false</LinksUpToDate>
  <CharactersWithSpaces>641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2025-09-10T03:24:00Z</dcterms:created>
  <dc:creator>qzuser</dc:creator>
  <cp:lastModifiedBy>现.</cp:lastModifiedBy>
  <dcterms:modified xsi:type="dcterms:W3CDTF">2025-09-10T08:45:47Z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F133C4CF37EF41ABB96D5E1BAB3260CE_11</vt:lpwstr>
  </property>
  <property fmtid="{D5CDD505-2E9C-101B-9397-08002B2CF9AE}" pid="4" name="KSOTemplateDocerSaveRecord">
    <vt:lpwstr>eyJoZGlkIjoiZmQwZjVmZTU4NGJjMDZmOGEwMzkzZTUzMjkyMmI2ZTgiLCJ1c2VySWQiOiI4MTk1MDU5MDgifQ==</vt:lpwstr>
  </property>
</Properties>
</file>