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07796">
      <w:pPr>
        <w:spacing w:before="101" w:line="228" w:lineRule="auto"/>
        <w:ind w:firstLine="1646" w:firstLineChars="500"/>
        <w:jc w:val="center"/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31"/>
          <w:szCs w:val="31"/>
          <w:lang w:val="en-US" w:eastAsia="zh-CN"/>
        </w:rPr>
        <w:t>近年类似业绩情况表</w:t>
      </w:r>
    </w:p>
    <w:p w14:paraId="64B67C6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CE12F56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29BD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CDA749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4469308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1ACCBCE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ECF5E20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US" w:eastAsia="zh-CN"/>
              </w:rPr>
              <w:t>建设内容</w:t>
            </w:r>
            <w:bookmarkStart w:id="0" w:name="_GoBack"/>
            <w:bookmarkEnd w:id="0"/>
          </w:p>
        </w:tc>
      </w:tr>
      <w:tr w14:paraId="5875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6D11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8FC7C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B82704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F962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6A92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996A8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358AA9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6DCF47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C9C7E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453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4DE1F6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D8C4AAF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5A8FB79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9E31AA1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EC7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C099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616EE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DCBF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603D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935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E9642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93C44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85C73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4B1A12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FE2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D98E3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AA6ED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398CA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0516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2CC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21BDB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EDFEB6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38B19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592D0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452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DFFB9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C38E8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ED0A55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C35F3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02D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420AE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038378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5E7F1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36D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1F49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324AFF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FA99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773F5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FBD30A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68BAAB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2479D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被拒绝。</w:t>
      </w:r>
    </w:p>
    <w:p w14:paraId="1AB38BAC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该表是对下列附件类似项目情况及案例的汇总表。</w:t>
      </w:r>
    </w:p>
    <w:p w14:paraId="49579321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其他：需按照详细评审要求附相关证明</w:t>
      </w:r>
    </w:p>
    <w:p w14:paraId="19C6392C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0B1C2332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84519F8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6917F7CA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b/>
          <w:bCs/>
          <w:color w:val="auto"/>
          <w:spacing w:val="7"/>
          <w:sz w:val="24"/>
          <w:szCs w:val="24"/>
        </w:rPr>
        <w:sectPr>
          <w:pgSz w:w="11906" w:h="16839"/>
          <w:pgMar w:top="1122" w:right="998" w:bottom="677" w:left="1080" w:header="873" w:footer="516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189AEE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A01DE2"/>
    <w:multiLevelType w:val="singleLevel"/>
    <w:tmpl w:val="D2A01DE2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6221F"/>
    <w:rsid w:val="2296221F"/>
    <w:rsid w:val="742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146</Characters>
  <Lines>0</Lines>
  <Paragraphs>0</Paragraphs>
  <TotalTime>0</TotalTime>
  <ScaleCrop>false</ScaleCrop>
  <LinksUpToDate>false</LinksUpToDate>
  <CharactersWithSpaces>288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2025-07-30T12:32:00Z</dcterms:created>
  <dc:creator>荏苒</dc:creator>
  <cp:lastModifiedBy>荏苒</cp:lastModifiedBy>
  <dcterms:modified xsi:type="dcterms:W3CDTF">2025-08-24T09:45:19Z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FB4A534B6066413CB30307D756D575C1_11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