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9DC4D9">
      <w:pPr>
        <w:rPr>
          <w:rFonts w:hint="eastAsia" w:ascii="宋体" w:hAnsi="宋体" w:eastAsia="宋体" w:cs="宋体"/>
          <w:b/>
          <w:bCs/>
          <w:sz w:val="32"/>
          <w:szCs w:val="40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采购包1：汉中市南郑区中小学幼儿园校园消防能力提升项目（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黎坪九年制学校</w:t>
      </w:r>
      <w:r>
        <w:rPr>
          <w:rFonts w:hint="eastAsia" w:ascii="宋体" w:hAnsi="宋体" w:eastAsia="宋体" w:cs="宋体"/>
          <w:b/>
          <w:bCs/>
          <w:sz w:val="32"/>
          <w:szCs w:val="40"/>
        </w:rPr>
        <w:t>）</w:t>
      </w:r>
    </w:p>
    <w:p w14:paraId="65AB61E4">
      <w:pP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综合评分明细表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（格式）：</w:t>
      </w:r>
    </w:p>
    <w:p w14:paraId="3AC1A747">
      <w:pP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1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  <w:t>）施工方案：</w:t>
      </w:r>
    </w:p>
    <w:p w14:paraId="55E13425">
      <w:pP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供应商针对本项目编制完善的总体施工方案，内容包含但不限于：①消防设施具体施工内容；②施工次序，确保消防工程优先施工；③施工方法（工艺）符合消防工程专业标准；④成品保护措施，重点针对消防设备（包含但不限于防潮、防损措施等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3351C2"/>
    <w:rsid w:val="165E23B7"/>
    <w:rsid w:val="223351C2"/>
    <w:rsid w:val="314E0AC9"/>
    <w:rsid w:val="456552E9"/>
    <w:rsid w:val="49731D6E"/>
    <w:rsid w:val="4ACF2CC7"/>
    <w:rsid w:val="66A02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205</Words>
  <Characters>205</Characters>
  <Lines>0</Lines>
  <Paragraphs>0</Paragraphs>
  <TotalTime>0</TotalTime>
  <ScaleCrop>false</ScaleCrop>
  <LinksUpToDate>false</LinksUpToDate>
  <CharactersWithSpaces>205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2025-11-12T07:39:00Z</dcterms:created>
  <dc:creator>鲁清</dc:creator>
  <cp:lastModifiedBy>鲁清</cp:lastModifiedBy>
  <dcterms:modified xsi:type="dcterms:W3CDTF">2026-01-23T03:47:00Z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91C59B7E9F874CF1A7CF9FB245711D2C_11</vt:lpwstr>
  </property>
  <property fmtid="{D5CDD505-2E9C-101B-9397-08002B2CF9AE}" pid="4" name="KSOTemplateDocerSaveRecord">
    <vt:lpwstr>eyJoZGlkIjoiNTcwNzVmMmJkZWQyYmE1ZDBmNjJkZDQyM2QzODU2ZjUiLCJ1c2VySWQiOiIzMzcyNTc1MjcifQ==</vt:lpwstr>
  </property>
</Properties>
</file>