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55096">
      <w:pPr>
        <w:spacing w:before="263" w:line="219" w:lineRule="auto"/>
        <w:jc w:val="center"/>
        <w:rPr>
          <w:rFonts w:hint="eastAsia"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1"/>
          <w:sz w:val="48"/>
          <w:szCs w:val="48"/>
        </w:rPr>
        <w:t>汉中市政府采购供应商资格承诺函</w:t>
      </w:r>
    </w:p>
    <w:p w14:paraId="58716E92">
      <w:pPr>
        <w:spacing w:line="331" w:lineRule="auto"/>
        <w:rPr>
          <w:rFonts w:hint="eastAsia" w:ascii="宋体" w:hAnsi="宋体" w:eastAsia="宋体" w:cs="宋体"/>
          <w:sz w:val="21"/>
        </w:rPr>
      </w:pPr>
    </w:p>
    <w:p w14:paraId="75405EC3">
      <w:pPr>
        <w:pStyle w:val="4"/>
        <w:spacing w:before="101" w:line="221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致：(采购人、采购代理机构名称)</w:t>
      </w:r>
    </w:p>
    <w:p w14:paraId="3C44BE9B">
      <w:pPr>
        <w:pStyle w:val="4"/>
        <w:spacing w:before="223" w:line="220" w:lineRule="auto"/>
        <w:ind w:left="874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(投标人名称)郑重承诺：</w:t>
      </w:r>
      <w:bookmarkStart w:id="0" w:name="_GoBack"/>
      <w:bookmarkEnd w:id="0"/>
    </w:p>
    <w:p w14:paraId="41849701">
      <w:pPr>
        <w:pStyle w:val="4"/>
        <w:spacing w:before="265" w:line="352" w:lineRule="auto"/>
        <w:ind w:right="72" w:firstLine="659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1.我方具有良好的商业信誉和健全的财务会计制度，具有履</w:t>
      </w:r>
      <w:r>
        <w:rPr>
          <w:rFonts w:hint="eastAsia" w:ascii="宋体" w:hAnsi="宋体" w:eastAsia="宋体" w:cs="宋体"/>
          <w:spacing w:val="4"/>
          <w:sz w:val="28"/>
          <w:szCs w:val="28"/>
        </w:rPr>
        <w:t>行合同所必需的设备和专业技术能力，具有依法缴纳税</w:t>
      </w:r>
      <w:r>
        <w:rPr>
          <w:rFonts w:hint="eastAsia" w:ascii="宋体" w:hAnsi="宋体" w:eastAsia="宋体" w:cs="宋体"/>
          <w:spacing w:val="3"/>
          <w:sz w:val="28"/>
          <w:szCs w:val="28"/>
        </w:rPr>
        <w:t>收和社会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保障金的良好记录，参加本项目采购活动前三年内无重大违法活</w:t>
      </w:r>
      <w:r>
        <w:rPr>
          <w:rFonts w:hint="eastAsia" w:ascii="宋体" w:hAnsi="宋体" w:eastAsia="宋体" w:cs="宋体"/>
          <w:spacing w:val="31"/>
          <w:sz w:val="28"/>
          <w:szCs w:val="28"/>
        </w:rPr>
        <w:t>动记录。</w:t>
      </w:r>
    </w:p>
    <w:p w14:paraId="0C415B26">
      <w:pPr>
        <w:pStyle w:val="4"/>
        <w:tabs>
          <w:tab w:val="left" w:pos="160"/>
        </w:tabs>
        <w:spacing w:before="121" w:line="347" w:lineRule="auto"/>
        <w:ind w:right="45" w:firstLine="659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2.我方未列入在信用中国网站“失信被执行人”、“重大税收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违法案件当事人名单”中(</w:t>
      </w:r>
      <w:r>
        <w:rPr>
          <w:rFonts w:hint="eastAsia" w:ascii="宋体" w:hAnsi="宋体" w:eastAsia="宋体" w:cs="宋体"/>
          <w:color w:val="0066CC"/>
          <w:sz w:val="28"/>
          <w:szCs w:val="28"/>
          <w:u w:val="single" w:color="auto"/>
        </w:rPr>
        <w:t>www</w:t>
      </w:r>
      <w:r>
        <w:rPr>
          <w:rFonts w:hint="eastAsia" w:ascii="宋体" w:hAnsi="宋体" w:eastAsia="宋体" w:cs="宋体"/>
          <w:color w:val="0066CC"/>
          <w:spacing w:val="1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8"/>
          <w:szCs w:val="28"/>
          <w:u w:val="single" w:color="auto"/>
        </w:rPr>
        <w:t>creditchina</w:t>
      </w:r>
      <w:r>
        <w:rPr>
          <w:rFonts w:hint="eastAsia" w:ascii="宋体" w:hAnsi="宋体" w:eastAsia="宋体" w:cs="宋体"/>
          <w:color w:val="0066CC"/>
          <w:spacing w:val="1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8"/>
          <w:szCs w:val="28"/>
          <w:u w:val="single" w:color="auto"/>
        </w:rPr>
        <w:t>gov</w:t>
      </w:r>
      <w:r>
        <w:rPr>
          <w:rFonts w:hint="eastAsia" w:ascii="宋体" w:hAnsi="宋体" w:eastAsia="宋体" w:cs="宋体"/>
          <w:color w:val="0066CC"/>
          <w:spacing w:val="1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8"/>
          <w:szCs w:val="28"/>
          <w:u w:val="single" w:color="auto"/>
        </w:rPr>
        <w:t>cn</w:t>
      </w:r>
      <w:r>
        <w:rPr>
          <w:rFonts w:hint="eastAsia" w:ascii="宋体" w:hAnsi="宋体" w:eastAsia="宋体" w:cs="宋体"/>
          <w:spacing w:val="1"/>
          <w:sz w:val="28"/>
          <w:szCs w:val="28"/>
        </w:rPr>
        <w:t>),也未列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pacing w:val="-2"/>
          <w:sz w:val="28"/>
          <w:szCs w:val="28"/>
        </w:rPr>
        <w:t>(</w:t>
      </w:r>
      <w:r>
        <w:rPr>
          <w:rFonts w:hint="eastAsia" w:ascii="宋体" w:hAnsi="宋体" w:eastAsia="宋体" w:cs="宋体"/>
          <w:color w:val="0066CC"/>
          <w:spacing w:val="-2"/>
          <w:sz w:val="28"/>
          <w:szCs w:val="28"/>
          <w:u w:val="single" w:color="auto"/>
        </w:rPr>
        <w:t>www.ccgp.gov.cn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)。</w:t>
      </w:r>
    </w:p>
    <w:p w14:paraId="143FB27E">
      <w:pPr>
        <w:pStyle w:val="4"/>
        <w:spacing w:before="79" w:line="359" w:lineRule="auto"/>
        <w:ind w:firstLine="659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4"/>
          <w:sz w:val="28"/>
          <w:szCs w:val="28"/>
        </w:rPr>
        <w:t>3.我方在采购项目评审(评标)环节结束后，随时接受采购</w:t>
      </w:r>
      <w:r>
        <w:rPr>
          <w:rFonts w:hint="eastAsia" w:ascii="宋体" w:hAnsi="宋体" w:eastAsia="宋体" w:cs="宋体"/>
          <w:spacing w:val="3"/>
          <w:sz w:val="28"/>
          <w:szCs w:val="28"/>
        </w:rPr>
        <w:t>人、采购代理机构的检查验证，配合提供相关证明材料，证明符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合《中华人民共和国政府采购法》规定的投标人基本资格条件。</w:t>
      </w:r>
    </w:p>
    <w:p w14:paraId="114AB688">
      <w:pPr>
        <w:pStyle w:val="4"/>
        <w:spacing w:line="222" w:lineRule="auto"/>
        <w:ind w:left="664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我方对以上承诺负全部法律责任。</w:t>
      </w:r>
    </w:p>
    <w:p w14:paraId="05A710A9">
      <w:pPr>
        <w:spacing w:line="264" w:lineRule="auto"/>
        <w:rPr>
          <w:rFonts w:hint="eastAsia" w:ascii="宋体" w:hAnsi="宋体" w:eastAsia="宋体" w:cs="宋体"/>
          <w:sz w:val="28"/>
          <w:szCs w:val="28"/>
        </w:rPr>
      </w:pPr>
    </w:p>
    <w:p w14:paraId="0530C4D1">
      <w:pPr>
        <w:pStyle w:val="4"/>
        <w:spacing w:before="82" w:line="224" w:lineRule="auto"/>
        <w:ind w:left="6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7"/>
          <w:sz w:val="28"/>
          <w:szCs w:val="28"/>
        </w:rPr>
        <w:t>特此承诺。</w:t>
      </w:r>
    </w:p>
    <w:p w14:paraId="608EF13A">
      <w:pPr>
        <w:pStyle w:val="4"/>
        <w:spacing w:before="268" w:line="222" w:lineRule="auto"/>
        <w:ind w:left="49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(投标人公章)</w:t>
      </w:r>
    </w:p>
    <w:p w14:paraId="7866AAA1">
      <w:pPr>
        <w:pStyle w:val="4"/>
        <w:spacing w:before="247" w:line="222" w:lineRule="auto"/>
        <w:ind w:left="450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3"/>
          <w:sz w:val="28"/>
          <w:szCs w:val="28"/>
        </w:rPr>
        <w:t>日期：</w:t>
      </w:r>
      <w:r>
        <w:rPr>
          <w:rFonts w:hint="eastAsia" w:ascii="宋体" w:hAnsi="宋体" w:eastAsia="宋体" w:cs="宋体"/>
          <w:spacing w:val="6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6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7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日</w:t>
      </w:r>
    </w:p>
    <w:p w14:paraId="1C1533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F50AF"/>
    <w:rsid w:val="74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39"/>
    <w:pPr>
      <w:tabs>
        <w:tab w:val="right" w:leader="dot" w:pos="8280"/>
        <w:tab w:val="right" w:leader="dot" w:pos="9360"/>
      </w:tabs>
      <w:adjustRightInd w:val="0"/>
      <w:snapToGrid w:val="0"/>
      <w:spacing w:line="300" w:lineRule="auto"/>
      <w:ind w:firstLine="538" w:firstLineChars="192"/>
    </w:pPr>
    <w:rPr>
      <w:rFonts w:ascii="宋体" w:hAnsi="宋体"/>
      <w:bCs/>
      <w:sz w:val="28"/>
    </w:rPr>
  </w:style>
  <w:style w:type="paragraph" w:customStyle="1" w:styleId="3">
    <w:name w:val="index 1"/>
    <w:basedOn w:val="1"/>
    <w:next w:val="1"/>
    <w:qFormat/>
    <w:uiPriority w:val="0"/>
  </w:style>
  <w:style w:type="paragraph" w:styleId="4">
    <w:name w:val="Body Text"/>
    <w:basedOn w:val="1"/>
    <w:qFormat/>
    <w:uiPriority w:val="0"/>
    <w:pPr>
      <w:ind w:right="-84" w:rightChars="-4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2025-08-13T10:24:00Z</dcterms:created>
  <dc:creator>forest21</dc:creator>
  <cp:lastModifiedBy>forest21</cp:lastModifiedBy>
  <dcterms:modified xsi:type="dcterms:W3CDTF">2025-08-13T10:25:01Z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91D750E41F4847B8B65078A27EF0A172_11</vt:lpwstr>
  </property>
  <property fmtid="{D5CDD505-2E9C-101B-9397-08002B2CF9AE}" pid="4" name="KSOTemplateDocerSaveRecord">
    <vt:lpwstr>eyJoZGlkIjoiYmNiNDI0ODlkNzJkMGQ4ZDNjMTlhNTkwMDliMzUyZGUiLCJ1c2VySWQiOiI5NDA5Mjg2NTQifQ==</vt:lpwstr>
  </property>
</Properties>
</file>