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78DF9">
      <w:pPr>
        <w:pStyle w:val="3"/>
        <w:adjustRightInd w:val="0"/>
        <w:snapToGrid w:val="0"/>
        <w:spacing w:before="0" w:after="0" w:line="240" w:lineRule="auto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bookmarkStart w:id="0" w:name="_Toc14265"/>
      <w:bookmarkStart w:id="1" w:name="_Toc332805616"/>
      <w:bookmarkStart w:id="2" w:name="_Ref467990101"/>
      <w:bookmarkStart w:id="3" w:name="_Toc480942358"/>
      <w:bookmarkStart w:id="4" w:name="_Toc520125061"/>
      <w:bookmarkStart w:id="5" w:name="_Toc520356228"/>
      <w:bookmarkStart w:id="6" w:name="_Ref467988471"/>
      <w:bookmarkStart w:id="7" w:name="_Toc520356229"/>
      <w:bookmarkStart w:id="8" w:name="_Toc332805171"/>
      <w:bookmarkStart w:id="9" w:name="_Toc480942357"/>
      <w:bookmarkStart w:id="10" w:name="_Ref467988485"/>
      <w:bookmarkStart w:id="11" w:name="_Ref467990064"/>
      <w:bookmarkStart w:id="12" w:name="_Ref467990058"/>
      <w:bookmarkStart w:id="13" w:name="_Ref467990100"/>
      <w:bookmarkStart w:id="14" w:name="_Ref467988479"/>
      <w:bookmarkStart w:id="15" w:name="_Toc520125062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一、营业执照等主体资格证明文件</w:t>
      </w:r>
    </w:p>
    <w:p w14:paraId="458038A2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8CBF0B3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07C2E4B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8697742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97AF70C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74D0E5B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5160451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2E92BFB3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01560FB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1D6DF84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F3A750D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BC44545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F8F4BF2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A86F76A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2D2358F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2AC0986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F795AB7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32943B7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C0758ED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5CCF261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AC98066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19D414A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865CBCF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9AC8E02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B982D20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162CFB4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21BD5D3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200A652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C223D03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79BC29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4800C2E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0729340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24AB51B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23A24DAF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05266B7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2598869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C53527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1392ADA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2379478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CD5859A">
      <w:pPr>
        <w:pStyle w:val="3"/>
        <w:adjustRightInd w:val="0"/>
        <w:snapToGrid w:val="0"/>
        <w:spacing w:before="0" w:after="0" w:line="24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E7DF90B">
      <w:pPr>
        <w:rPr>
          <w:rFonts w:hint="eastAsia"/>
        </w:rPr>
      </w:pPr>
    </w:p>
    <w:p w14:paraId="67F5BBFA">
      <w:pPr>
        <w:pStyle w:val="3"/>
        <w:adjustRightInd w:val="0"/>
        <w:snapToGrid w:val="0"/>
        <w:spacing w:before="0" w:after="0" w:line="240" w:lineRule="auto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二．授权委托书</w:t>
      </w:r>
      <w:bookmarkEnd w:id="0"/>
    </w:p>
    <w:p w14:paraId="4A87EA66">
      <w:pPr>
        <w:pStyle w:val="3"/>
        <w:adjustRightInd w:val="0"/>
        <w:snapToGrid w:val="0"/>
        <w:spacing w:before="0" w:after="0" w:line="360" w:lineRule="auto"/>
        <w:jc w:val="center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授权委托书</w:t>
      </w:r>
    </w:p>
    <w:p w14:paraId="31823685">
      <w:pPr>
        <w:tabs>
          <w:tab w:val="left" w:pos="8820"/>
        </w:tabs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本授权委托书声明：我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（法定代表人或负责人姓名）</w:t>
      </w:r>
      <w:r>
        <w:rPr>
          <w:rFonts w:hint="eastAsia" w:ascii="宋体" w:hAnsi="宋体" w:eastAsia="宋体" w:cs="宋体"/>
          <w:color w:val="auto"/>
          <w:sz w:val="24"/>
        </w:rPr>
        <w:t>系注册于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（供应商地址）</w:t>
      </w:r>
      <w:r>
        <w:rPr>
          <w:rFonts w:hint="eastAsia" w:ascii="宋体" w:hAnsi="宋体" w:eastAsia="宋体" w:cs="宋体"/>
          <w:color w:val="auto"/>
          <w:sz w:val="24"/>
        </w:rPr>
        <w:t>的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</w:rPr>
        <w:t>的法定代表人或负责人，现代表公司授权下面签字的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（被授权人的姓名、职务）</w:t>
      </w:r>
      <w:r>
        <w:rPr>
          <w:rFonts w:hint="eastAsia" w:ascii="宋体" w:hAnsi="宋体" w:eastAsia="宋体" w:cs="宋体"/>
          <w:color w:val="auto"/>
          <w:sz w:val="24"/>
        </w:rPr>
        <w:t>为我公司合法代理人，代表本公司参加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（项目名称）（项目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>编码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）</w:t>
      </w:r>
      <w:r>
        <w:rPr>
          <w:rFonts w:hint="eastAsia" w:ascii="宋体" w:hAnsi="宋体" w:eastAsia="宋体" w:cs="宋体"/>
          <w:color w:val="auto"/>
          <w:sz w:val="24"/>
        </w:rPr>
        <w:t>的投标活动。代理人在本次投标中所签署的一切文件和处理的一切有关事物，我公司均予承认。</w:t>
      </w:r>
    </w:p>
    <w:p w14:paraId="77F6118F">
      <w:pPr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本授权书于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>日签字生效，有效期自开标之日起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90天</w:t>
      </w:r>
      <w:r>
        <w:rPr>
          <w:rFonts w:hint="eastAsia" w:ascii="宋体" w:hAnsi="宋体" w:eastAsia="宋体" w:cs="宋体"/>
          <w:color w:val="auto"/>
          <w:sz w:val="24"/>
        </w:rPr>
        <w:t>；特此声明。</w:t>
      </w:r>
    </w:p>
    <w:p w14:paraId="40C96157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（二代身份证需复印件，国徽面和人像面贴反不影响证件的有效性）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9"/>
        <w:gridCol w:w="4500"/>
      </w:tblGrid>
      <w:tr w14:paraId="1BBDB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49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 w14:paraId="7D85353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1BFDB87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法定代表人身份证复印件</w:t>
            </w:r>
          </w:p>
          <w:p w14:paraId="24D3D2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（国徽面）</w:t>
            </w:r>
          </w:p>
          <w:p w14:paraId="44CD3D1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34909A4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 w14:paraId="16E57F5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0D1DF1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授权代表身份证复印件</w:t>
            </w:r>
          </w:p>
          <w:p w14:paraId="0ABBE4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（国徽面）</w:t>
            </w:r>
          </w:p>
          <w:p w14:paraId="1B6669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710F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49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47D6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5BCB7E0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法定代表人身份证复印件</w:t>
            </w:r>
          </w:p>
          <w:p w14:paraId="7FC47D4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（人像面）</w:t>
            </w:r>
          </w:p>
          <w:p w14:paraId="5165F11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50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C3C7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321F46A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授权代表身份证复印件</w:t>
            </w:r>
          </w:p>
          <w:p w14:paraId="055CDA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（人像面）</w:t>
            </w:r>
          </w:p>
          <w:p w14:paraId="17536D0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78E166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7B76973C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</w:p>
    <w:p w14:paraId="1292A3D3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（公章）                                    </w:t>
      </w:r>
    </w:p>
    <w:p w14:paraId="7B3EA14E">
      <w:pPr>
        <w:spacing w:line="360" w:lineRule="auto"/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29D77B40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法定代表人或负责人：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（签字或盖章）                         </w:t>
      </w:r>
    </w:p>
    <w:p w14:paraId="08DBEC5A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</w:p>
    <w:p w14:paraId="1715F088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授权代理人（被授权人）：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（签字或盖章）                </w:t>
      </w:r>
    </w:p>
    <w:p w14:paraId="2C6F78B2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</w:rPr>
      </w:pPr>
    </w:p>
    <w:p w14:paraId="71AEB5F1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特别说明，法定代表人亲自参加磋商的，可不提供法定代表人授权委托书，但须提供其本人身份证（正反面）复印件</w:t>
      </w:r>
      <w:r>
        <w:rPr>
          <w:rFonts w:hint="eastAsia" w:ascii="宋体" w:hAnsi="宋体" w:eastAsia="宋体" w:cs="宋体"/>
          <w:b/>
          <w:color w:val="auto"/>
          <w:sz w:val="24"/>
        </w:rPr>
        <w:t>）</w:t>
      </w:r>
    </w:p>
    <w:p w14:paraId="60031DA6">
      <w:pPr>
        <w:pStyle w:val="3"/>
        <w:adjustRightInd w:val="0"/>
        <w:spacing w:line="416" w:lineRule="atLeast"/>
        <w:textAlignment w:val="baseline"/>
        <w:rPr>
          <w:rFonts w:hint="eastAsia" w:ascii="宋体" w:hAnsi="宋体" w:eastAsia="宋体" w:cs="宋体"/>
          <w:b w:val="0"/>
          <w:color w:val="auto"/>
          <w:sz w:val="24"/>
          <w:szCs w:val="24"/>
        </w:rPr>
        <w:sectPr>
          <w:footerReference r:id="rId5" w:type="default"/>
          <w:pgSz w:w="11906" w:h="16838"/>
          <w:pgMar w:top="1417" w:right="1644" w:bottom="1417" w:left="1757" w:header="850" w:footer="850" w:gutter="0"/>
          <w:pgNumType w:fmt="numberInDash"/>
          <w:cols w:space="720" w:num="1"/>
          <w:titlePg/>
          <w:docGrid w:linePitch="312" w:charSpace="0"/>
        </w:sect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14:paraId="162CA882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bookmarkStart w:id="16" w:name="_Toc332805172"/>
      <w:bookmarkStart w:id="17" w:name="_Toc332805617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三、供应商资格承诺函 </w:t>
      </w:r>
    </w:p>
    <w:p w14:paraId="0211FE48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724352D5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kern w:val="2"/>
          <w:sz w:val="28"/>
          <w:szCs w:val="28"/>
          <w:lang w:val="en-US" w:eastAsia="zh-CN" w:bidi="ar-SA"/>
        </w:rPr>
        <w:t>汉中市政府采购供应商资格承诺函</w:t>
      </w:r>
    </w:p>
    <w:p w14:paraId="2DE9595F">
      <w:pPr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 w14:paraId="30693284">
      <w:pPr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致:(采购人、采购代理机构名称)</w:t>
      </w:r>
    </w:p>
    <w:p w14:paraId="6F453699">
      <w:p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(投标人名称)郑重承诺:</w:t>
      </w:r>
    </w:p>
    <w:p w14:paraId="18C51551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1.我方具有良好的商业信誉和健全的财务会计制度,具有履行合同所必需的设备和专业技术能力，具有依法缴纳税收和社会保障金的良好记录，参加本项目采购活动前三年内无重大违法活动记录。</w:t>
      </w:r>
    </w:p>
    <w:p w14:paraId="771FB4A6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2.我方未列入在信用中国网站“失信被执行人”、“重大税收违法案件当事人名单”中(www.creditchina.gov.cn)，也未列入中国政府采购网“政府采购严重违法失信行为记录名单”中(www.ccgp.gov.cn)。</w:t>
      </w:r>
    </w:p>
    <w:p w14:paraId="2BB361CD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363DF168">
      <w:p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我方对以上承诺负全部法律责任。</w:t>
      </w:r>
    </w:p>
    <w:p w14:paraId="565925EF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0B18643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特此承诺。</w:t>
      </w:r>
    </w:p>
    <w:p w14:paraId="03F06354">
      <w:pPr>
        <w:spacing w:line="360" w:lineRule="auto"/>
        <w:ind w:firstLine="560" w:firstLineChars="200"/>
        <w:jc w:val="right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</w:p>
    <w:p w14:paraId="31CB3064">
      <w:pPr>
        <w:spacing w:line="360" w:lineRule="auto"/>
        <w:ind w:firstLine="560" w:firstLineChars="200"/>
        <w:jc w:val="righ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投标人：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(投标人公章)</w:t>
      </w:r>
    </w:p>
    <w:p w14:paraId="7EE17EE3">
      <w:pPr>
        <w:pStyle w:val="8"/>
        <w:spacing w:before="0" w:beforeAutospacing="0" w:after="0" w:afterAutospacing="0" w:line="360" w:lineRule="auto"/>
        <w:ind w:firstLine="560" w:firstLineChars="200"/>
        <w:jc w:val="right"/>
        <w:rPr>
          <w:rFonts w:hint="eastAsia" w:ascii="宋体" w:hAnsi="宋体" w:eastAsia="宋体" w:cs="宋体"/>
          <w:color w:val="auto"/>
          <w:kern w:val="28"/>
          <w:sz w:val="24"/>
          <w:lang w:val="en-US" w:eastAsia="zh-CN"/>
        </w:rPr>
        <w:sectPr>
          <w:pgSz w:w="11906" w:h="16838"/>
          <w:pgMar w:top="1417" w:right="1644" w:bottom="1417" w:left="1757" w:header="850" w:footer="850" w:gutter="0"/>
          <w:pgNumType w:fmt="numberInDash"/>
          <w:cols w:space="720" w:num="1"/>
          <w:titlePg/>
          <w:docGrid w:linePitch="312" w:charSpace="0"/>
        </w:sect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日期: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</w:p>
    <w:bookmarkEnd w:id="16"/>
    <w:bookmarkEnd w:id="17"/>
    <w:p w14:paraId="52AA8F4F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bookmarkStart w:id="18" w:name="_Toc332805620"/>
      <w:bookmarkStart w:id="19" w:name="_Toc332805175"/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四、项目负责人资格要求 </w:t>
      </w:r>
    </w:p>
    <w:p w14:paraId="0E754C1F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C9AB1E7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D2496BC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3689398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A4995D2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E6D88FD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8308293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BAB803F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2A95A893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7CDC56D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765CDF9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5675EB2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9FE5F22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D078160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4378545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1758982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8FB67A2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779D609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7CCDFCD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2F09FDA7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2D31F0EC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0439EEF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6AA4AA3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586AAF7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9A51F03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BE4D059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50C7BDC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FF1F8E6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E14F1C6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12B97B4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0C42880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AA0BEF8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40A1320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51A586D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3A5F870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AC7899B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CE1473A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5BE425A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6890F76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00FE4D3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B4429CA">
      <w:pP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五、资质要求</w:t>
      </w:r>
    </w:p>
    <w:p w14:paraId="5BDF5057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E2D4B0B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D18A3BF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0A8ADC9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7779C65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543D86F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E3FB24B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143EA7A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FBAE630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DC9D042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CA44631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E78557C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BDBFFDB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FA11D05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8946AC0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50A669B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8C1A0F3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AB1924F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A82E3A0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571B7F7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0DB04DA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3504B50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39B7DBD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B850DAD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8D0A1A1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DE18B61">
      <w:pPr>
        <w:pStyle w:val="4"/>
        <w:numPr>
          <w:ilvl w:val="0"/>
          <w:numId w:val="0"/>
        </w:numPr>
        <w:spacing w:before="0" w:after="0" w:line="24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B433519">
      <w:pPr>
        <w:pStyle w:val="4"/>
        <w:numPr>
          <w:ilvl w:val="0"/>
          <w:numId w:val="0"/>
        </w:numPr>
        <w:spacing w:line="24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88531BC">
      <w:pPr>
        <w:pStyle w:val="4"/>
        <w:numPr>
          <w:ilvl w:val="0"/>
          <w:numId w:val="0"/>
        </w:numPr>
        <w:spacing w:line="24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AD09E98">
      <w:pPr>
        <w:pStyle w:val="4"/>
        <w:numPr>
          <w:ilvl w:val="0"/>
          <w:numId w:val="0"/>
        </w:numPr>
        <w:spacing w:before="0" w:after="0" w:line="24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114CE6A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D7B8E8D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957CB19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6280368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C8C3DE9"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0A70E3">
      <w:pPr>
        <w:pStyle w:val="4"/>
        <w:numPr>
          <w:ilvl w:val="0"/>
          <w:numId w:val="0"/>
        </w:numPr>
        <w:spacing w:before="0" w:after="0" w:line="24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281E87D">
      <w:pPr>
        <w:rPr>
          <w:rFonts w:hint="eastAsia"/>
          <w:lang w:val="en-US" w:eastAsia="zh-CN"/>
        </w:rPr>
      </w:pPr>
    </w:p>
    <w:p w14:paraId="025C2231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pacing w:val="4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30"/>
          <w:szCs w:val="30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0"/>
          <w:szCs w:val="30"/>
        </w:rPr>
        <w:t>投标声明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0"/>
          <w:szCs w:val="30"/>
          <w:lang w:val="en-US" w:eastAsia="zh-CN"/>
        </w:rPr>
        <w:t>函</w:t>
      </w:r>
    </w:p>
    <w:p w14:paraId="0FDA672C">
      <w:pPr>
        <w:pStyle w:val="4"/>
        <w:numPr>
          <w:ilvl w:val="0"/>
          <w:numId w:val="0"/>
        </w:numPr>
        <w:spacing w:before="0" w:after="0" w:line="240" w:lineRule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94584D5">
      <w:pPr>
        <w:pStyle w:val="4"/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</w:rPr>
      </w:pPr>
    </w:p>
    <w:bookmarkEnd w:id="18"/>
    <w:bookmarkEnd w:id="19"/>
    <w:p w14:paraId="7ECB76FC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30"/>
          <w:szCs w:val="30"/>
        </w:rPr>
        <w:t>投标声明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0"/>
          <w:szCs w:val="30"/>
          <w:lang w:val="en-US" w:eastAsia="zh-CN"/>
        </w:rPr>
        <w:t>函</w:t>
      </w:r>
    </w:p>
    <w:p w14:paraId="760D436D">
      <w:pPr>
        <w:spacing w:line="360" w:lineRule="auto"/>
        <w:rPr>
          <w:rFonts w:hint="eastAsia" w:ascii="宋体" w:hAnsi="宋体" w:eastAsia="宋体" w:cs="宋体"/>
          <w:color w:val="auto"/>
          <w:spacing w:val="4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    （采购人名称）   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：</w:t>
      </w:r>
    </w:p>
    <w:p w14:paraId="3486C890">
      <w:pPr>
        <w:spacing w:before="240" w:beforeLines="100" w:after="12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</w:rPr>
        <w:t>我公司不与其他公司组成联合体参与本项目</w:t>
      </w:r>
      <w:r>
        <w:rPr>
          <w:rFonts w:hint="eastAsia" w:ascii="宋体" w:hAnsi="宋体" w:eastAsia="宋体" w:cs="宋体"/>
          <w:color w:val="auto"/>
          <w:spacing w:val="4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。</w:t>
      </w:r>
    </w:p>
    <w:p w14:paraId="235AA8CF">
      <w:pPr>
        <w:spacing w:before="240" w:beforeLines="100" w:after="12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</w:rPr>
      </w:pPr>
    </w:p>
    <w:p w14:paraId="45EE2CBE">
      <w:pPr>
        <w:spacing w:before="240" w:beforeLines="100" w:after="12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</w:rPr>
        <w:t>特此声明！</w:t>
      </w:r>
    </w:p>
    <w:p w14:paraId="485D4474">
      <w:pPr>
        <w:spacing w:before="240" w:beforeLines="100" w:after="12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</w:rPr>
      </w:pPr>
    </w:p>
    <w:p w14:paraId="7AD63BE9">
      <w:pPr>
        <w:pStyle w:val="5"/>
        <w:spacing w:before="120"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供应商授权代表签字或盖章：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ab/>
      </w:r>
    </w:p>
    <w:p w14:paraId="4F3D00B4">
      <w:pPr>
        <w:pStyle w:val="5"/>
        <w:tabs>
          <w:tab w:val="left" w:pos="5580"/>
        </w:tabs>
        <w:spacing w:before="120" w:line="360" w:lineRule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供应商(公章):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ab/>
      </w:r>
    </w:p>
    <w:p w14:paraId="75F1FB38">
      <w:pPr>
        <w:pStyle w:val="5"/>
        <w:tabs>
          <w:tab w:val="left" w:pos="5580"/>
        </w:tabs>
        <w:spacing w:before="120" w:line="360" w:lineRule="auto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日    期：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</w:t>
      </w:r>
    </w:p>
    <w:p w14:paraId="012C5B00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0A5EEA65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45D6BDB1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6358D59B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0298C6B7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638AD39C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1D5DCA4C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7D1F8852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6526B4C2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1323E15A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4E572D8E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03234CCF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1E641E57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4C15E9D0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27E2A748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3DE56233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0070B09A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109B7B23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11748C33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p w14:paraId="59CEDEAE">
      <w:pPr>
        <w:rPr>
          <w:rFonts w:hint="default" w:ascii="宋体" w:hAnsi="宋体" w:eastAsia="宋体" w:cs="宋体"/>
          <w:b/>
          <w:bCs/>
          <w:color w:val="auto"/>
          <w:sz w:val="28"/>
          <w:szCs w:val="2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2"/>
          <w:u w:val="none"/>
          <w:lang w:val="en-US" w:eastAsia="zh-CN"/>
        </w:rPr>
        <w:t>七、供应商认为需要提交的其他材料</w:t>
      </w:r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3AA475">
    <w:pPr>
      <w:spacing w:line="176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E"/>
    <w:multiLevelType w:val="multilevel"/>
    <w:tmpl w:val="0000000E"/>
    <w:lvl w:ilvl="0" w:tentative="0">
      <w:start w:val="1"/>
      <w:numFmt w:val="decimal"/>
      <w:lvlText w:val="%1"/>
      <w:lvlJc w:val="left"/>
      <w:pPr>
        <w:ind w:left="432" w:hanging="432"/>
      </w:pPr>
      <w:rPr>
        <w:rFonts w:hint="default"/>
        <w:color w:val="auto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default"/>
        <w:sz w:val="32"/>
        <w:szCs w:val="32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sz w:val="32"/>
        <w:szCs w:val="32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4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28721C"/>
    <w:rsid w:val="528D1248"/>
    <w:rsid w:val="546057D3"/>
    <w:rsid w:val="6D7B63FA"/>
    <w:rsid w:val="6FBA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rFonts w:asciiTheme="minorAscii" w:hAnsiTheme="minorAscii"/>
      <w:b/>
      <w:kern w:val="44"/>
      <w:sz w:val="36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60" w:lineRule="exact"/>
      <w:jc w:val="center"/>
      <w:outlineLvl w:val="1"/>
    </w:pPr>
    <w:rPr>
      <w:rFonts w:ascii="Arial" w:hAnsi="Arial" w:eastAsia="新宋体"/>
      <w:sz w:val="30"/>
      <w:szCs w:val="22"/>
    </w:rPr>
  </w:style>
  <w:style w:type="paragraph" w:styleId="4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ascii="Calibri" w:hAnsi="Calibri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next w:val="1"/>
    <w:qFormat/>
    <w:uiPriority w:val="99"/>
    <w:rPr>
      <w:rFonts w:ascii="宋体" w:hAnsi="Courier New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811</Words>
  <Characters>856</Characters>
  <Lines>0</Lines>
  <Paragraphs>0</Paragraphs>
  <TotalTime>8</TotalTime>
  <ScaleCrop>false</ScaleCrop>
  <LinksUpToDate>false</LinksUpToDate>
  <CharactersWithSpaces>994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2025-06-17T12:36:00Z</dcterms:created>
  <dc:creator>Administrator</dc:creator>
  <cp:lastModifiedBy>^^</cp:lastModifiedBy>
  <dcterms:modified xsi:type="dcterms:W3CDTF">2025-11-29T13:39:29Z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BEED738B3D2D4905800FE93EC1861B86_12</vt:lpwstr>
  </property>
  <property fmtid="{D5CDD505-2E9C-101B-9397-08002B2CF9AE}" pid="4" name="KSOTemplateDocerSaveRecord">
    <vt:lpwstr>eyJoZGlkIjoiYmMwMDJiMmE3NTU3NTZjZDNhNmU4Y2MxOTA5MzRhODAiLCJ1c2VySWQiOiIzNzI3MTQxNDAifQ==</vt:lpwstr>
  </property>
</Properties>
</file>