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99FE3">
      <w:pPr>
        <w:pStyle w:val="2"/>
        <w:spacing w:before="133" w:line="183" w:lineRule="auto"/>
        <w:ind w:left="27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7"/>
          <w:sz w:val="28"/>
          <w:szCs w:val="28"/>
        </w:rPr>
        <w:t>附件:</w:t>
      </w:r>
    </w:p>
    <w:p w14:paraId="3FF0D126">
      <w:pPr>
        <w:pStyle w:val="2"/>
        <w:spacing w:before="61" w:line="185" w:lineRule="auto"/>
        <w:ind w:left="1112"/>
        <w:jc w:val="center"/>
        <w:outlineLvl w:val="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汉中市政府采购供应商资格承诺函</w:t>
      </w:r>
    </w:p>
    <w:p w14:paraId="7613530A">
      <w:pPr>
        <w:spacing w:line="276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5E87F2A2">
      <w:pPr>
        <w:spacing w:line="276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74837DC8">
      <w:pPr>
        <w:pStyle w:val="2"/>
        <w:spacing w:before="133" w:line="180" w:lineRule="auto"/>
        <w:ind w:left="1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致:(采购人、采购代理机构名称)</w:t>
      </w:r>
    </w:p>
    <w:p w14:paraId="5318700E">
      <w:pPr>
        <w:pStyle w:val="2"/>
        <w:spacing w:before="171" w:line="320" w:lineRule="exact"/>
        <w:ind w:left="783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>(投标人名称 )郑重承诺:</w:t>
      </w:r>
      <w:bookmarkStart w:id="0" w:name="_GoBack"/>
      <w:bookmarkEnd w:id="0"/>
    </w:p>
    <w:p w14:paraId="2D433DF9">
      <w:pPr>
        <w:pStyle w:val="2"/>
        <w:spacing w:before="266" w:line="259" w:lineRule="auto"/>
        <w:ind w:right="44" w:firstLine="661"/>
        <w:jc w:val="both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1</w:t>
      </w:r>
      <w:r>
        <w:rPr>
          <w:rFonts w:hint="eastAsia" w:ascii="仿宋" w:hAnsi="仿宋" w:eastAsia="仿宋" w:cs="仿宋"/>
          <w:color w:val="auto"/>
          <w:spacing w:val="-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.我方具有良好的商业信誉和健全的财务会计制度,具有履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行合同所必需的设备和专业技术能力,具有依法缴纳税收和社会保障金的良好记录,参加本项目采购活动前三年内无重大违法活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5"/>
          <w:sz w:val="28"/>
          <w:szCs w:val="28"/>
        </w:rPr>
        <w:t>动记录。</w:t>
      </w:r>
    </w:p>
    <w:p w14:paraId="37CC0AE9">
      <w:pPr>
        <w:pStyle w:val="2"/>
        <w:tabs>
          <w:tab w:val="left" w:pos="150"/>
        </w:tabs>
        <w:spacing w:before="10" w:line="255" w:lineRule="auto"/>
        <w:ind w:left="6" w:right="46" w:firstLine="647"/>
        <w:jc w:val="both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pacing w:val="-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.我方未列入在信用中国网站“失信被执行人”、“重大税收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>违法案件当事人名单”中(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www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36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credit</w:t>
      </w:r>
      <w:r>
        <w:rPr>
          <w:rFonts w:hint="eastAsia" w:ascii="仿宋" w:hAnsi="仿宋" w:eastAsia="仿宋" w:cs="仿宋"/>
          <w:color w:val="auto"/>
          <w:spacing w:val="-37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china</w:t>
      </w:r>
      <w:r>
        <w:rPr>
          <w:rFonts w:hint="eastAsia" w:ascii="仿宋" w:hAnsi="仿宋" w:eastAsia="仿宋" w:cs="仿宋"/>
          <w:color w:val="auto"/>
          <w:spacing w:val="-51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gov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cn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 xml:space="preserve"> ),也未列</w:t>
      </w:r>
      <w:r>
        <w:rPr>
          <w:rFonts w:hint="eastAsia" w:ascii="仿宋" w:hAnsi="仿宋" w:eastAsia="仿宋" w:cs="仿宋"/>
          <w:color w:val="auto"/>
          <w:spacing w:val="15"/>
          <w:sz w:val="28"/>
          <w:szCs w:val="28"/>
        </w:rPr>
        <w:t>入中国政府采购网“政府采购严重违法失信行为记录名单”中</w:t>
      </w:r>
      <w:r>
        <w:rPr>
          <w:rFonts w:hint="eastAsia" w:ascii="仿宋" w:hAnsi="仿宋" w:eastAsia="仿宋" w:cs="仿宋"/>
          <w:color w:val="auto"/>
          <w:spacing w:val="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www.</w:t>
      </w:r>
      <w:r>
        <w:rPr>
          <w:rFonts w:hint="eastAsia" w:ascii="仿宋" w:hAnsi="仿宋" w:eastAsia="仿宋" w:cs="仿宋"/>
          <w:color w:val="auto"/>
          <w:spacing w:val="3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cc</w:t>
      </w:r>
      <w:r>
        <w:rPr>
          <w:rFonts w:hint="eastAsia" w:ascii="仿宋" w:hAnsi="仿宋" w:eastAsia="仿宋" w:cs="仿宋"/>
          <w:color w:val="auto"/>
          <w:spacing w:val="-4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gp.</w:t>
      </w:r>
      <w:r>
        <w:rPr>
          <w:rFonts w:hint="eastAsia" w:ascii="仿宋" w:hAnsi="仿宋" w:eastAsia="仿宋" w:cs="仿宋"/>
          <w:color w:val="auto"/>
          <w:spacing w:val="28"/>
          <w:w w:val="101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gov.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cn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</w:rPr>
        <w:t xml:space="preserve"> )。</w:t>
      </w:r>
    </w:p>
    <w:p w14:paraId="2632AD7F">
      <w:pPr>
        <w:pStyle w:val="2"/>
        <w:spacing w:before="43" w:line="260" w:lineRule="auto"/>
        <w:ind w:left="6" w:firstLine="659"/>
        <w:jc w:val="both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3</w:t>
      </w:r>
      <w:r>
        <w:rPr>
          <w:rFonts w:hint="eastAsia" w:ascii="仿宋" w:hAnsi="仿宋" w:eastAsia="仿宋" w:cs="仿宋"/>
          <w:color w:val="auto"/>
          <w:spacing w:val="-4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.我方在采购项目评审(评标)环节结束后,随时接受采购</w:t>
      </w:r>
      <w:r>
        <w:rPr>
          <w:rFonts w:hint="eastAsia" w:ascii="仿宋" w:hAnsi="仿宋" w:eastAsia="仿宋" w:cs="仿宋"/>
          <w:color w:val="auto"/>
          <w:spacing w:val="20"/>
          <w:sz w:val="28"/>
          <w:szCs w:val="28"/>
        </w:rPr>
        <w:t>人、采购代理机构的检查验证,配合提供相关证明材料,证明符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>合《中华人民共和国政府采购法》规定的投标人基本资格条件。</w:t>
      </w:r>
    </w:p>
    <w:p w14:paraId="4F92AD86">
      <w:pPr>
        <w:pStyle w:val="2"/>
        <w:spacing w:line="321" w:lineRule="exact"/>
        <w:ind w:left="654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position w:val="-2"/>
          <w:sz w:val="28"/>
          <w:szCs w:val="28"/>
        </w:rPr>
        <w:t>我方对以上承诺负全部法律责任。</w:t>
      </w:r>
    </w:p>
    <w:p w14:paraId="3A3757AC">
      <w:pPr>
        <w:spacing w:line="351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343DEF68">
      <w:pPr>
        <w:spacing w:line="351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4EE886D">
      <w:pPr>
        <w:pStyle w:val="2"/>
        <w:spacing w:before="133" w:line="360" w:lineRule="auto"/>
        <w:ind w:left="64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7"/>
          <w:sz w:val="28"/>
          <w:szCs w:val="28"/>
        </w:rPr>
        <w:t>特此承诺。</w:t>
      </w:r>
    </w:p>
    <w:p w14:paraId="40C82E8A">
      <w:pPr>
        <w:spacing w:line="360" w:lineRule="auto"/>
        <w:jc w:val="right"/>
        <w:rPr>
          <w:rFonts w:hint="eastAsia" w:ascii="仿宋" w:hAnsi="仿宋" w:eastAsia="仿宋" w:cs="仿宋"/>
          <w:color w:val="auto"/>
          <w:spacing w:val="1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44"/>
          <w:sz w:val="28"/>
          <w:szCs w:val="28"/>
        </w:rPr>
        <w:t>(投标人公章)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 xml:space="preserve">  </w:t>
      </w:r>
    </w:p>
    <w:p w14:paraId="73DA16CC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日期: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pacing w:val="11"/>
          <w:sz w:val="28"/>
          <w:szCs w:val="28"/>
        </w:rPr>
        <w:t xml:space="preserve">     </w:t>
      </w: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月 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mZjY5ZTMxMTAxMDgxYTNhYWEwOTZjZmFiNjgyMzIifQ=="/>
  </w:docVars>
  <w:rsids>
    <w:rsidRoot w:val="00000000"/>
    <w:rsid w:val="13C82EA6"/>
    <w:rsid w:val="1E205195"/>
    <w:rsid w:val="5F0D3157"/>
    <w:rsid w:val="662E16C8"/>
    <w:rsid w:val="6E3A471C"/>
    <w:rsid w:val="778F4A8C"/>
    <w:rsid w:val="7BF95C3F"/>
    <w:rsid w:val="7D42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361</Characters>
  <Lines>0</Lines>
  <Paragraphs>0</Paragraphs>
  <TotalTime>27</TotalTime>
  <ScaleCrop>false</ScaleCrop>
  <LinksUpToDate>false</LinksUpToDate>
  <CharactersWithSpaces>404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2024-04-18T08:50:00Z</dcterms:created>
  <dc:creator>Administrator</dc:creator>
  <cp:lastModifiedBy>奠语斐殇</cp:lastModifiedBy>
  <dcterms:modified xsi:type="dcterms:W3CDTF">2025-08-03T05:14:14Z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BC7DCDBDF1D74A2DB71F4CFC0F310443_12</vt:lpwstr>
  </property>
  <property fmtid="{D5CDD505-2E9C-101B-9397-08002B2CF9AE}" pid="4" name="KSOTemplateDocerSaveRecord">
    <vt:lpwstr>eyJoZGlkIjoiNmUxY2JkNmM1YmNmYTQ0NDhjZTFiYjJiMzU5YjkxNTIiLCJ1c2VySWQiOiIzNDg1MTMxNDcifQ==</vt:lpwstr>
  </property>
</Properties>
</file>