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DCF96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二轮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赔偿金额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分项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一览表</w:t>
      </w:r>
    </w:p>
    <w:p w14:paraId="18B1806D">
      <w:pPr>
        <w:spacing w:line="480" w:lineRule="exact"/>
        <w:ind w:left="240" w:leftChars="100"/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                 项目编号：</w:t>
      </w:r>
    </w:p>
    <w:tbl>
      <w:tblPr>
        <w:tblStyle w:val="6"/>
        <w:tblW w:w="9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6356"/>
      </w:tblGrid>
      <w:tr w14:paraId="65DC6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17" w:type="dxa"/>
            <w:gridSpan w:val="2"/>
            <w:noWrap w:val="0"/>
            <w:vAlign w:val="center"/>
          </w:tcPr>
          <w:p w14:paraId="4D00D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校方责任险</w:t>
            </w:r>
          </w:p>
        </w:tc>
      </w:tr>
      <w:tr w14:paraId="6719B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2C212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保障内容</w:t>
            </w:r>
          </w:p>
        </w:tc>
        <w:tc>
          <w:tcPr>
            <w:tcW w:w="6356" w:type="dxa"/>
            <w:noWrap w:val="0"/>
            <w:vAlign w:val="center"/>
          </w:tcPr>
          <w:p w14:paraId="0E5B6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赔偿金额</w:t>
            </w:r>
          </w:p>
        </w:tc>
      </w:tr>
      <w:tr w14:paraId="4269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0CE5C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校（园）方责任险</w:t>
            </w:r>
          </w:p>
        </w:tc>
        <w:tc>
          <w:tcPr>
            <w:tcW w:w="6356" w:type="dxa"/>
            <w:noWrap w:val="0"/>
            <w:vAlign w:val="center"/>
          </w:tcPr>
          <w:p w14:paraId="6F102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6A479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4440F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附加研学旅行保险</w:t>
            </w:r>
          </w:p>
        </w:tc>
        <w:tc>
          <w:tcPr>
            <w:tcW w:w="6356" w:type="dxa"/>
            <w:noWrap w:val="0"/>
            <w:vAlign w:val="center"/>
          </w:tcPr>
          <w:p w14:paraId="39587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74FD7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36726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附加境外活动责任保险</w:t>
            </w:r>
          </w:p>
        </w:tc>
        <w:tc>
          <w:tcPr>
            <w:tcW w:w="6356" w:type="dxa"/>
            <w:noWrap w:val="0"/>
            <w:vAlign w:val="center"/>
          </w:tcPr>
          <w:p w14:paraId="2A582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493FA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1B3A3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附加无过失责任保险</w:t>
            </w:r>
          </w:p>
        </w:tc>
        <w:tc>
          <w:tcPr>
            <w:tcW w:w="6356" w:type="dxa"/>
            <w:noWrap w:val="0"/>
            <w:vAlign w:val="center"/>
          </w:tcPr>
          <w:p w14:paraId="357F2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5B2DB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17" w:type="dxa"/>
            <w:gridSpan w:val="2"/>
            <w:noWrap w:val="0"/>
            <w:vAlign w:val="center"/>
          </w:tcPr>
          <w:p w14:paraId="50A41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教职员工校方责任险</w:t>
            </w:r>
          </w:p>
        </w:tc>
      </w:tr>
      <w:tr w14:paraId="23B4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7AEB6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保障内容</w:t>
            </w:r>
          </w:p>
        </w:tc>
        <w:tc>
          <w:tcPr>
            <w:tcW w:w="6356" w:type="dxa"/>
            <w:noWrap w:val="0"/>
            <w:vAlign w:val="center"/>
          </w:tcPr>
          <w:p w14:paraId="40E05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赔偿金额</w:t>
            </w:r>
          </w:p>
        </w:tc>
      </w:tr>
      <w:tr w14:paraId="600C4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4EE12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每人人身伤亡赔偿限额</w:t>
            </w:r>
          </w:p>
        </w:tc>
        <w:tc>
          <w:tcPr>
            <w:tcW w:w="6356" w:type="dxa"/>
            <w:noWrap w:val="0"/>
            <w:vAlign w:val="center"/>
          </w:tcPr>
          <w:p w14:paraId="01FA3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2502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536C8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每人医疗费赔偿限额</w:t>
            </w:r>
          </w:p>
        </w:tc>
        <w:tc>
          <w:tcPr>
            <w:tcW w:w="6356" w:type="dxa"/>
            <w:noWrap w:val="0"/>
            <w:vAlign w:val="center"/>
          </w:tcPr>
          <w:p w14:paraId="403DC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</w:tbl>
    <w:p w14:paraId="05F89628">
      <w:pPr>
        <w:spacing w:line="300" w:lineRule="exact"/>
        <w:ind w:firstLine="360" w:firstLineChars="150"/>
        <w:rPr>
          <w:rFonts w:hint="eastAsia" w:ascii="仿宋" w:hAnsi="仿宋" w:eastAsia="仿宋" w:cs="仿宋"/>
          <w:highlight w:val="none"/>
          <w:lang w:eastAsia="zh-CN"/>
        </w:rPr>
      </w:pPr>
    </w:p>
    <w:p w14:paraId="6A7907BA"/>
    <w:p w14:paraId="6BEB12AA">
      <w:r>
        <w:t>投标人签章：（加盖公章）</w:t>
      </w:r>
      <w:r>
        <w:br w:type="textWrapping"/>
      </w:r>
      <w:r>
        <w:br w:type="textWrapping"/>
      </w:r>
      <w:r>
        <w:t>日 期: {日期}</w:t>
      </w:r>
    </w:p>
    <w:p w14:paraId="77EC73AC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57877">
    <w:pPr>
      <w:pStyle w:val="5"/>
      <w:jc w:val="both"/>
      <w:rPr>
        <w:rFonts w:hint="eastAsia" w:ascii="宋体" w:hAnsi="宋体" w:eastAsia="宋体" w:cs="宋体"/>
        <w:b/>
        <w:szCs w:val="21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619B7">
    <w:pPr>
      <w:spacing w:line="400" w:lineRule="exact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EB1860"/>
    <w:rsid w:val="22C22F89"/>
    <w:rsid w:val="30716E03"/>
    <w:rsid w:val="6E807C13"/>
    <w:rsid w:val="704D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2025-08-31T10:51:00Z</dcterms:created>
  <dc:creator>Administrator</dc:creator>
  <cp:lastModifiedBy>毛毛麻麻^_^跨境代购</cp:lastModifiedBy>
  <dcterms:modified xsi:type="dcterms:W3CDTF">2025-09-19T12:02:20Z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5D8B47864C554067A6FCE03085BA72F1_12</vt:lpwstr>
  </property>
</Properties>
</file>