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66C2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1" w:afterAutospacing="0"/>
        <w:ind w:left="0" w:right="0" w:firstLine="0"/>
        <w:jc w:val="center"/>
        <w:rPr>
          <w:rStyle w:val="5"/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sz w:val="36"/>
          <w:szCs w:val="36"/>
          <w:shd w:val="clear" w:fill="FFFFFF"/>
        </w:rPr>
      </w:pPr>
      <w:r>
        <w:rPr>
          <w:rStyle w:val="5"/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sz w:val="36"/>
          <w:szCs w:val="36"/>
          <w:shd w:val="clear" w:fill="FFFFFF"/>
        </w:rPr>
        <w:t>汉中市政府采购供应商资格承诺函</w:t>
      </w:r>
    </w:p>
    <w:p w14:paraId="6836D3C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1" w:afterAutospacing="0"/>
        <w:ind w:left="0" w:right="0" w:firstLine="0"/>
        <w:jc w:val="center"/>
        <w:rPr>
          <w:rStyle w:val="5"/>
          <w:rFonts w:hint="default" w:ascii="PingFangSC-Regular" w:hAnsi="PingFangSC-Regular" w:eastAsia="PingFangSC-Regular" w:cs="PingFangSC-Regular"/>
          <w:i w:val="0"/>
          <w:iCs w:val="0"/>
          <w:caps w:val="0"/>
          <w:spacing w:val="0"/>
          <w:sz w:val="36"/>
          <w:szCs w:val="36"/>
          <w:shd w:val="clear" w:fill="FFFFFF"/>
        </w:rPr>
      </w:pPr>
    </w:p>
    <w:p w14:paraId="159029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致：（采购人、采购代理机构名称）</w:t>
      </w:r>
    </w:p>
    <w:p w14:paraId="665DDC1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（投标人名称）郑重承诺：</w:t>
      </w:r>
    </w:p>
    <w:p w14:paraId="7FADBB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hanging="21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FA84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hanging="21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2.我方未列入在信用中国网站“失信被执行人”、“重大税收违法案件当事人名单”中(www.creditchina.gov.cn), 也未列入中国政府采购网“政府采购严重违法失信行为记录名单”中(www.ccgp.gov.cn).</w:t>
      </w:r>
    </w:p>
    <w:p w14:paraId="33238D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hanging="21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3.我方在采购项目评审（评标）环节结束后，随时接受采购人、采购代理机构的检查验证，配合提供相关证明材料，证明符合《中华人民共和国政府采购法》规定的投标人基本资格条件。</w:t>
      </w:r>
    </w:p>
    <w:p w14:paraId="2097A1B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我方对以上承诺负全部法律责任。</w:t>
      </w:r>
    </w:p>
    <w:p w14:paraId="6460BF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left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特此承诺。</w:t>
      </w:r>
    </w:p>
    <w:p w14:paraId="4A663C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center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                     </w:t>
      </w:r>
    </w:p>
    <w:p w14:paraId="6F7D5B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center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                          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（投标人公章）</w:t>
      </w:r>
    </w:p>
    <w:p w14:paraId="5FDB6C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9" w:afterAutospacing="0"/>
        <w:ind w:left="0" w:right="0" w:firstLine="0"/>
        <w:jc w:val="center"/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                           </w:t>
      </w:r>
      <w:r>
        <w:rPr>
          <w:rFonts w:hint="default" w:ascii="仿宋" w:hAnsi="仿宋" w:eastAsia="仿宋" w:cs="仿宋"/>
          <w:kern w:val="2"/>
          <w:sz w:val="28"/>
          <w:szCs w:val="28"/>
          <w:lang w:val="en-US" w:eastAsia="zh-CN" w:bidi="ar-SA"/>
        </w:rPr>
        <w:t>日期：    年  月  日</w:t>
      </w:r>
    </w:p>
    <w:p w14:paraId="70C711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F5B49"/>
    <w:rsid w:val="633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2025-09-03T09:09:00Z</dcterms:created>
  <dc:creator>艾艾爸</dc:creator>
  <cp:lastModifiedBy>艾艾爸</cp:lastModifiedBy>
  <dcterms:modified xsi:type="dcterms:W3CDTF">2025-09-03T09:12:05Z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73F039E69C44474AA7084FF1FAC4CF98_11</vt:lpwstr>
  </property>
  <property fmtid="{D5CDD505-2E9C-101B-9397-08002B2CF9AE}" pid="4" name="KSOTemplateDocerSaveRecord">
    <vt:lpwstr>eyJoZGlkIjoiOWQ2OTdiMTZkZWZiZmUwYjUzNDg4ZjczMGFhZmM5NWMiLCJ1c2VySWQiOiIyNjM3OTE0NzYifQ==</vt:lpwstr>
  </property>
</Properties>
</file>