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6B9CF">
      <w:pPr>
        <w:pStyle w:val="4"/>
        <w:jc w:val="both"/>
        <w:rPr>
          <w:rFonts w:hint="eastAsia" w:ascii="宋体" w:hAnsi="宋体" w:eastAsia="宋体" w:cs="宋体"/>
          <w:highlight w:val="none"/>
        </w:rPr>
      </w:pPr>
      <w:r>
        <w:rPr>
          <w:rFonts w:hint="eastAsia" w:ascii="宋体" w:hAnsi="宋体" w:eastAsia="宋体" w:cs="宋体"/>
          <w:b/>
          <w:color w:val="FF0000"/>
          <w:sz w:val="32"/>
          <w:szCs w:val="32"/>
          <w:highlight w:val="none"/>
          <w:lang w:eastAsia="zh-CN"/>
        </w:rPr>
        <w:t>附件</w:t>
      </w:r>
      <w:r>
        <w:rPr>
          <w:rFonts w:hint="eastAsia" w:ascii="宋体" w:hAnsi="宋体" w:eastAsia="宋体" w:cs="宋体"/>
          <w:b/>
          <w:color w:val="FF0000"/>
          <w:sz w:val="32"/>
          <w:szCs w:val="32"/>
          <w:highlight w:val="none"/>
          <w:lang w:val="en-US" w:eastAsia="zh-CN"/>
        </w:rPr>
        <w:t>1</w:t>
      </w:r>
    </w:p>
    <w:p w14:paraId="68B8655A">
      <w:pPr>
        <w:jc w:val="center"/>
        <w:rPr>
          <w:rFonts w:hint="eastAsia" w:ascii="宋体" w:hAnsi="宋体" w:eastAsia="宋体" w:cs="宋体"/>
          <w:b/>
          <w:color w:val="auto"/>
          <w:sz w:val="32"/>
          <w:szCs w:val="32"/>
          <w:highlight w:val="none"/>
          <w:lang w:val="en-US" w:eastAsia="zh-CN"/>
        </w:rPr>
      </w:pPr>
    </w:p>
    <w:p w14:paraId="46B2F437">
      <w:pPr>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汉中市政府采购供应商资格承诺函</w:t>
      </w:r>
    </w:p>
    <w:p w14:paraId="60D3688B">
      <w:pPr>
        <w:spacing w:line="500" w:lineRule="exact"/>
        <w:rPr>
          <w:rFonts w:hint="eastAsia" w:ascii="宋体" w:hAnsi="宋体" w:eastAsia="宋体" w:cs="宋体"/>
          <w:color w:val="auto"/>
          <w:sz w:val="24"/>
          <w:szCs w:val="32"/>
          <w:highlight w:val="none"/>
          <w:lang w:eastAsia="zh-CN"/>
        </w:rPr>
      </w:pPr>
    </w:p>
    <w:p w14:paraId="21693362">
      <w:pPr>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cs="宋体"/>
          <w:color w:val="auto"/>
          <w:sz w:val="24"/>
          <w:szCs w:val="24"/>
          <w:highlight w:val="none"/>
          <w:lang w:eastAsia="zh-CN"/>
        </w:rPr>
        <w:t>城固县润东九年制学校</w:t>
      </w:r>
    </w:p>
    <w:p w14:paraId="2A7C6CBC">
      <w:pPr>
        <w:pStyle w:val="2"/>
        <w:rPr>
          <w:rFonts w:hint="eastAsia" w:ascii="宋体" w:hAnsi="宋体" w:eastAsia="宋体" w:cs="宋体"/>
          <w:b/>
          <w:bCs/>
          <w:sz w:val="24"/>
          <w:szCs w:val="24"/>
          <w:highlight w:val="none"/>
        </w:rPr>
      </w:pPr>
      <w:r>
        <w:rPr>
          <w:rFonts w:hint="eastAsia" w:ascii="宋体" w:hAnsi="宋体" w:eastAsia="宋体" w:cs="宋体"/>
          <w:b/>
          <w:bCs/>
          <w:color w:val="auto"/>
          <w:sz w:val="24"/>
          <w:szCs w:val="24"/>
          <w:highlight w:val="none"/>
          <w:lang w:eastAsia="zh-CN"/>
        </w:rPr>
        <w:t>（投标人名称）郑重承诺：</w:t>
      </w:r>
    </w:p>
    <w:p w14:paraId="0E181803">
      <w:pPr>
        <w:spacing w:line="480" w:lineRule="auto"/>
        <w:ind w:right="11"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、我方具有良好的商业信誉和健全的财务会计制度,具有履行合同所必需的设备和专业技术能力,具有依法缴纳税收和社会保障金的良好记录，参加本项目采购活动前三年内无重大违法活动记录。</w:t>
      </w:r>
    </w:p>
    <w:p w14:paraId="406045E8">
      <w:pPr>
        <w:spacing w:line="480" w:lineRule="auto"/>
        <w:ind w:right="11"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2、我方</w:t>
      </w:r>
      <w:r>
        <w:rPr>
          <w:rFonts w:hint="eastAsia" w:ascii="宋体" w:hAnsi="宋体" w:eastAsia="宋体" w:cs="宋体"/>
          <w:color w:val="auto"/>
          <w:sz w:val="24"/>
          <w:szCs w:val="24"/>
          <w:highlight w:val="none"/>
          <w:lang w:eastAsia="zh-CN"/>
        </w:rPr>
        <w:t>未列入在信用中国网站“失信被执行人”、“重大税收违法案件当事人名单”中，也未列入中国政府采购网“政府采购严重违法失信行为记录名单”中</w:t>
      </w:r>
      <w:r>
        <w:rPr>
          <w:rFonts w:hint="eastAsia" w:ascii="宋体" w:hAnsi="宋体" w:eastAsia="宋体" w:cs="宋体"/>
          <w:color w:val="auto"/>
          <w:sz w:val="24"/>
          <w:szCs w:val="24"/>
          <w:highlight w:val="none"/>
        </w:rPr>
        <w:t>。</w:t>
      </w:r>
    </w:p>
    <w:p w14:paraId="6391E684">
      <w:pPr>
        <w:spacing w:line="480" w:lineRule="auto"/>
        <w:ind w:right="11"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我方在采购项目评审(评标)环节结束后,随时接受采购人、采购代理机构的检查验证,配合提供相关证明材料,证明符合《中华人民共和国政府采购法》规定的投标人基本资格条件。</w:t>
      </w:r>
    </w:p>
    <w:p w14:paraId="311753DF">
      <w:pPr>
        <w:spacing w:line="480" w:lineRule="auto"/>
        <w:ind w:right="11"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我方对以上承诺负全部法律责任。</w:t>
      </w:r>
    </w:p>
    <w:p w14:paraId="15A21940">
      <w:pPr>
        <w:spacing w:line="480" w:lineRule="auto"/>
        <w:ind w:right="11"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特此承诺。</w:t>
      </w:r>
    </w:p>
    <w:p w14:paraId="3C5BBF95">
      <w:pPr>
        <w:spacing w:line="480" w:lineRule="auto"/>
        <w:ind w:firstLine="480" w:firstLineChars="200"/>
        <w:rPr>
          <w:rFonts w:hint="eastAsia" w:ascii="宋体" w:hAnsi="宋体" w:eastAsia="宋体" w:cs="宋体"/>
          <w:color w:val="auto"/>
          <w:sz w:val="24"/>
          <w:szCs w:val="24"/>
          <w:highlight w:val="none"/>
          <w:lang w:val="en-US" w:eastAsia="zh-CN"/>
        </w:rPr>
      </w:pPr>
    </w:p>
    <w:p w14:paraId="12966CB3">
      <w:pPr>
        <w:spacing w:line="480" w:lineRule="auto"/>
        <w:jc w:val="righ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（投标人公章）</w:t>
      </w:r>
    </w:p>
    <w:p w14:paraId="44C2EBE4">
      <w:pPr>
        <w:spacing w:line="480" w:lineRule="auto"/>
        <w:jc w:val="righ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日期：　年　月　日</w:t>
      </w:r>
    </w:p>
    <w:p w14:paraId="6AE88AAE">
      <w:pPr>
        <w:rPr>
          <w:rFonts w:hint="eastAsia" w:ascii="宋体" w:hAnsi="宋体" w:eastAsia="宋体" w:cs="宋体"/>
          <w:b/>
          <w:color w:val="FF0000"/>
          <w:sz w:val="24"/>
          <w:szCs w:val="24"/>
          <w:highlight w:val="none"/>
          <w:lang w:eastAsia="zh-CN"/>
        </w:rPr>
      </w:pPr>
    </w:p>
    <w:p w14:paraId="4D4E646F">
      <w:pPr>
        <w:pStyle w:val="2"/>
        <w:rPr>
          <w:rFonts w:hint="eastAsia" w:ascii="宋体" w:hAnsi="宋体" w:eastAsia="宋体" w:cs="宋体"/>
          <w:b/>
          <w:color w:val="FF0000"/>
          <w:sz w:val="32"/>
          <w:szCs w:val="32"/>
          <w:highlight w:val="none"/>
          <w:lang w:eastAsia="zh-CN"/>
        </w:rPr>
      </w:pPr>
    </w:p>
    <w:p w14:paraId="2E16A2CD">
      <w:pPr>
        <w:pStyle w:val="4"/>
        <w:jc w:val="both"/>
        <w:rPr>
          <w:rFonts w:hint="eastAsia" w:ascii="宋体" w:hAnsi="宋体" w:eastAsia="宋体" w:cs="宋体"/>
          <w:b/>
          <w:color w:val="FF0000"/>
          <w:sz w:val="32"/>
          <w:szCs w:val="32"/>
          <w:highlight w:val="none"/>
          <w:lang w:eastAsia="zh-CN"/>
        </w:rPr>
      </w:pPr>
    </w:p>
    <w:p w14:paraId="5DD3BE07">
      <w:pPr>
        <w:rPr>
          <w:rFonts w:hint="eastAsia"/>
          <w:highlight w:val="none"/>
          <w:lang w:eastAsia="zh-CN"/>
        </w:rPr>
      </w:pPr>
    </w:p>
    <w:p w14:paraId="4EE7B4E8">
      <w:pPr>
        <w:pStyle w:val="4"/>
        <w:jc w:val="both"/>
        <w:rPr>
          <w:rFonts w:hint="eastAsia" w:ascii="宋体" w:hAnsi="宋体" w:eastAsia="宋体" w:cs="宋体"/>
          <w:b/>
          <w:color w:val="FF0000"/>
          <w:sz w:val="32"/>
          <w:szCs w:val="32"/>
          <w:highlight w:val="none"/>
          <w:lang w:val="en-US" w:eastAsia="zh-CN"/>
        </w:rPr>
      </w:pPr>
      <w:r>
        <w:rPr>
          <w:rFonts w:hint="eastAsia" w:ascii="宋体" w:hAnsi="宋体" w:eastAsia="宋体" w:cs="宋体"/>
          <w:b/>
          <w:color w:val="FF0000"/>
          <w:sz w:val="32"/>
          <w:szCs w:val="32"/>
          <w:highlight w:val="none"/>
          <w:lang w:eastAsia="zh-CN"/>
        </w:rPr>
        <w:t>附件</w:t>
      </w:r>
      <w:r>
        <w:rPr>
          <w:rFonts w:hint="eastAsia" w:ascii="宋体" w:hAnsi="宋体" w:eastAsia="宋体" w:cs="宋体"/>
          <w:b/>
          <w:color w:val="FF0000"/>
          <w:sz w:val="32"/>
          <w:szCs w:val="32"/>
          <w:highlight w:val="none"/>
          <w:lang w:val="en-US" w:eastAsia="zh-CN"/>
        </w:rPr>
        <w:t>2：</w:t>
      </w:r>
    </w:p>
    <w:p w14:paraId="0FF4AF85">
      <w:pPr>
        <w:pStyle w:val="6"/>
        <w:ind w:firstLine="904" w:firstLineChars="30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供应商提供直接控股和管理关系清单，格式不限。</w:t>
      </w:r>
    </w:p>
    <w:p w14:paraId="3E3B3523">
      <w:pPr>
        <w:pStyle w:val="6"/>
        <w:ind w:firstLine="602" w:firstLineChars="200"/>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控股管理关系（样表）</w:t>
      </w:r>
    </w:p>
    <w:p w14:paraId="75AAA37E">
      <w:pPr>
        <w:spacing w:line="500" w:lineRule="exact"/>
        <w:rPr>
          <w:rFonts w:hint="eastAsia" w:ascii="宋体" w:hAnsi="宋体" w:eastAsia="宋体" w:cs="宋体"/>
          <w:highlight w:val="none"/>
        </w:rPr>
      </w:pPr>
      <w:r>
        <w:rPr>
          <w:rFonts w:hint="eastAsia" w:ascii="宋体" w:hAnsi="宋体" w:cs="宋体"/>
          <w:sz w:val="24"/>
          <w:szCs w:val="32"/>
          <w:highlight w:val="none"/>
          <w:lang w:eastAsia="zh-CN"/>
        </w:rPr>
        <w:t>城固县润东九年制学校</w:t>
      </w:r>
      <w:r>
        <w:rPr>
          <w:rFonts w:hint="eastAsia" w:ascii="宋体" w:hAnsi="宋体" w:eastAsia="宋体" w:cs="宋体"/>
          <w:highlight w:val="none"/>
        </w:rPr>
        <w:t>：</w:t>
      </w:r>
    </w:p>
    <w:p w14:paraId="3EAB9DA4">
      <w:pPr>
        <w:spacing w:line="500" w:lineRule="exact"/>
        <w:ind w:firstLine="420" w:firstLineChars="200"/>
        <w:rPr>
          <w:rFonts w:hint="eastAsia" w:ascii="宋体" w:hAnsi="宋体" w:eastAsia="宋体" w:cs="宋体"/>
          <w:b/>
          <w:bCs/>
          <w:sz w:val="30"/>
          <w:szCs w:val="30"/>
          <w:highlight w:val="none"/>
        </w:rPr>
      </w:pPr>
      <w:r>
        <w:rPr>
          <w:rFonts w:hint="eastAsia" w:ascii="宋体" w:hAnsi="宋体" w:eastAsia="宋体" w:cs="宋体"/>
          <w:highlight w:val="none"/>
        </w:rPr>
        <w:t>我方与以下供应商存在直接控股、管理关系：</w:t>
      </w:r>
    </w:p>
    <w:tbl>
      <w:tblPr>
        <w:tblStyle w:val="8"/>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7494"/>
      </w:tblGrid>
      <w:tr w14:paraId="36257D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2"/>
            <w:tcBorders>
              <w:left w:val="single" w:color="auto" w:sz="12" w:space="0"/>
              <w:right w:val="single" w:color="auto" w:sz="12" w:space="0"/>
            </w:tcBorders>
            <w:shd w:val="clear" w:color="auto" w:fill="F7CAAC"/>
            <w:noWrap/>
            <w:vAlign w:val="center"/>
          </w:tcPr>
          <w:p w14:paraId="02D71C0B">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存在直接控股、管理关系的相关供应商</w:t>
            </w:r>
          </w:p>
        </w:tc>
      </w:tr>
      <w:tr w14:paraId="2DD56E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BD63E3B">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bCs/>
                <w:kern w:val="0"/>
                <w:sz w:val="24"/>
                <w:szCs w:val="24"/>
                <w:highlight w:val="none"/>
              </w:rPr>
              <w:t>关系</w:t>
            </w:r>
          </w:p>
        </w:tc>
        <w:tc>
          <w:tcPr>
            <w:tcW w:w="7494" w:type="dxa"/>
            <w:tcBorders>
              <w:right w:val="single" w:color="auto" w:sz="12" w:space="0"/>
            </w:tcBorders>
            <w:noWrap/>
            <w:vAlign w:val="center"/>
          </w:tcPr>
          <w:p w14:paraId="7997036D">
            <w:pPr>
              <w:autoSpaceDE w:val="0"/>
              <w:autoSpaceDN w:val="0"/>
              <w:adjustRightInd w:val="0"/>
              <w:spacing w:line="320" w:lineRule="exact"/>
              <w:jc w:val="center"/>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供应商名称</w:t>
            </w:r>
          </w:p>
        </w:tc>
      </w:tr>
      <w:tr w14:paraId="5046DA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925B5E6">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73A39E90">
            <w:pPr>
              <w:autoSpaceDE w:val="0"/>
              <w:autoSpaceDN w:val="0"/>
              <w:adjustRightInd w:val="0"/>
              <w:spacing w:line="320" w:lineRule="exact"/>
              <w:rPr>
                <w:rFonts w:hint="eastAsia" w:ascii="宋体" w:hAnsi="宋体" w:eastAsia="宋体" w:cs="宋体"/>
                <w:bCs/>
                <w:kern w:val="0"/>
                <w:sz w:val="24"/>
                <w:szCs w:val="24"/>
                <w:highlight w:val="none"/>
              </w:rPr>
            </w:pPr>
          </w:p>
        </w:tc>
      </w:tr>
      <w:tr w14:paraId="59DB0D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443189BE">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10428D81">
            <w:pPr>
              <w:autoSpaceDE w:val="0"/>
              <w:autoSpaceDN w:val="0"/>
              <w:adjustRightInd w:val="0"/>
              <w:spacing w:line="320" w:lineRule="exact"/>
              <w:rPr>
                <w:rFonts w:hint="eastAsia" w:ascii="宋体" w:hAnsi="宋体" w:eastAsia="宋体" w:cs="宋体"/>
                <w:bCs/>
                <w:kern w:val="0"/>
                <w:sz w:val="24"/>
                <w:szCs w:val="24"/>
                <w:highlight w:val="none"/>
              </w:rPr>
            </w:pPr>
          </w:p>
        </w:tc>
      </w:tr>
      <w:tr w14:paraId="058C90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79ABCDF5">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67A52D22">
            <w:pPr>
              <w:autoSpaceDE w:val="0"/>
              <w:autoSpaceDN w:val="0"/>
              <w:adjustRightInd w:val="0"/>
              <w:spacing w:line="320" w:lineRule="exact"/>
              <w:rPr>
                <w:rFonts w:hint="eastAsia" w:ascii="宋体" w:hAnsi="宋体" w:eastAsia="宋体" w:cs="宋体"/>
                <w:bCs/>
                <w:kern w:val="0"/>
                <w:sz w:val="24"/>
                <w:szCs w:val="24"/>
                <w:highlight w:val="none"/>
              </w:rPr>
            </w:pPr>
          </w:p>
        </w:tc>
      </w:tr>
    </w:tbl>
    <w:p w14:paraId="7E93AB20">
      <w:pPr>
        <w:spacing w:line="500" w:lineRule="exact"/>
        <w:ind w:firstLine="3360" w:firstLineChars="1600"/>
        <w:rPr>
          <w:rFonts w:hint="eastAsia" w:ascii="宋体" w:hAnsi="宋体" w:eastAsia="宋体" w:cs="宋体"/>
          <w:highlight w:val="none"/>
        </w:rPr>
      </w:pPr>
    </w:p>
    <w:p w14:paraId="009D68C1">
      <w:pPr>
        <w:spacing w:line="500" w:lineRule="exact"/>
        <w:ind w:firstLine="3360" w:firstLineChars="1600"/>
        <w:jc w:val="right"/>
        <w:rPr>
          <w:rFonts w:hint="eastAsia" w:ascii="宋体" w:hAnsi="宋体" w:eastAsia="宋体" w:cs="宋体"/>
          <w:highlight w:val="none"/>
        </w:rPr>
      </w:pPr>
      <w:r>
        <w:rPr>
          <w:rFonts w:hint="eastAsia" w:ascii="宋体" w:hAnsi="宋体" w:eastAsia="宋体" w:cs="宋体"/>
          <w:highlight w:val="none"/>
        </w:rPr>
        <w:t xml:space="preserve">供应商： </w:t>
      </w:r>
      <w:r>
        <w:rPr>
          <w:rFonts w:hint="eastAsia" w:ascii="宋体" w:hAnsi="宋体" w:eastAsia="宋体" w:cs="宋体"/>
          <w:highlight w:val="none"/>
          <w:u w:val="single"/>
        </w:rPr>
        <w:t>名称</w:t>
      </w:r>
      <w:r>
        <w:rPr>
          <w:rFonts w:hint="eastAsia" w:ascii="宋体" w:hAnsi="宋体" w:eastAsia="宋体" w:cs="宋体"/>
          <w:highlight w:val="none"/>
        </w:rPr>
        <w:t>（加盖公章）</w:t>
      </w:r>
    </w:p>
    <w:p w14:paraId="0601FA38">
      <w:pPr>
        <w:spacing w:line="500" w:lineRule="exact"/>
        <w:ind w:firstLine="3570" w:firstLineChars="1700"/>
        <w:jc w:val="right"/>
        <w:rPr>
          <w:rFonts w:hint="eastAsia" w:ascii="宋体" w:hAnsi="宋体" w:eastAsia="宋体" w:cs="宋体"/>
          <w:highlight w:val="none"/>
        </w:rPr>
      </w:pPr>
      <w:r>
        <w:rPr>
          <w:rFonts w:hint="eastAsia" w:ascii="宋体" w:hAnsi="宋体" w:eastAsia="宋体" w:cs="宋体"/>
          <w:highlight w:val="none"/>
        </w:rPr>
        <w:t>日期：   年  月  日</w:t>
      </w:r>
    </w:p>
    <w:p w14:paraId="63F7443F">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备注： </w:t>
      </w:r>
    </w:p>
    <w:p w14:paraId="718D59D5">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56999DB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2.管理关系：是指不具有出资持股关系的其他单位之间存在的管理与被管理关系，如一些上下级关系的事业单位和团体组织。 </w:t>
      </w:r>
    </w:p>
    <w:p w14:paraId="32110473">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3.本表所指的控股、管理关系仅限于直接控股、直接管理关系，不包括间接的控股或管理关系。公司实际控制人与公司之间的关系不属于本表所指的直接控股关系。 </w:t>
      </w:r>
    </w:p>
    <w:p w14:paraId="5646A3C5">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4.供应商如不存在直接控股股东的，则在“直接控股股东名称及出资比例”处填写“无”或 “/”。供应商不存在直接管理关系的，则在“直接管理关系单位名称”中填“无”或“/”。</w:t>
      </w:r>
    </w:p>
    <w:p w14:paraId="21E1AC10">
      <w:pPr>
        <w:rPr>
          <w:rFonts w:hint="eastAsia" w:ascii="宋体" w:hAnsi="宋体" w:eastAsia="宋体" w:cs="宋体"/>
          <w:b/>
          <w:color w:val="FF0000"/>
          <w:sz w:val="32"/>
          <w:szCs w:val="32"/>
          <w:highlight w:val="none"/>
        </w:rPr>
      </w:pPr>
    </w:p>
    <w:p w14:paraId="6C42966C">
      <w:pPr>
        <w:rPr>
          <w:rFonts w:hint="eastAsia" w:ascii="宋体" w:hAnsi="宋体" w:eastAsia="宋体" w:cs="宋体"/>
          <w:b/>
          <w:color w:val="FF0000"/>
          <w:sz w:val="32"/>
          <w:szCs w:val="32"/>
          <w:highlight w:val="none"/>
          <w:lang w:eastAsia="zh-CN"/>
        </w:rPr>
      </w:pPr>
    </w:p>
    <w:p w14:paraId="005DC66B">
      <w:pPr>
        <w:rPr>
          <w:rFonts w:hint="eastAsia" w:ascii="宋体" w:hAnsi="宋体" w:eastAsia="宋体" w:cs="宋体"/>
          <w:b/>
          <w:color w:val="FF0000"/>
          <w:sz w:val="32"/>
          <w:szCs w:val="32"/>
          <w:highlight w:val="none"/>
          <w:lang w:val="en-US" w:eastAsia="zh-CN"/>
        </w:rPr>
      </w:pPr>
      <w:r>
        <w:rPr>
          <w:rFonts w:hint="eastAsia" w:ascii="宋体" w:hAnsi="宋体" w:eastAsia="宋体" w:cs="宋体"/>
          <w:b/>
          <w:color w:val="FF0000"/>
          <w:sz w:val="32"/>
          <w:szCs w:val="32"/>
          <w:highlight w:val="none"/>
          <w:lang w:eastAsia="zh-CN"/>
        </w:rPr>
        <w:t>附件</w:t>
      </w:r>
      <w:r>
        <w:rPr>
          <w:rFonts w:hint="eastAsia" w:ascii="宋体" w:hAnsi="宋体" w:eastAsia="宋体" w:cs="宋体"/>
          <w:b/>
          <w:color w:val="FF0000"/>
          <w:sz w:val="32"/>
          <w:szCs w:val="32"/>
          <w:highlight w:val="none"/>
          <w:lang w:val="en-US" w:eastAsia="zh-CN"/>
        </w:rPr>
        <w:t>3：</w:t>
      </w:r>
    </w:p>
    <w:p w14:paraId="06E91644">
      <w:pPr>
        <w:rPr>
          <w:rFonts w:hint="eastAsia" w:ascii="宋体" w:hAnsi="宋体" w:eastAsia="宋体" w:cs="宋体"/>
          <w:sz w:val="28"/>
          <w:szCs w:val="28"/>
          <w:highlight w:val="none"/>
        </w:rPr>
      </w:pPr>
    </w:p>
    <w:p w14:paraId="218B220E">
      <w:pPr>
        <w:spacing w:line="240" w:lineRule="auto"/>
        <w:jc w:val="center"/>
        <w:rPr>
          <w:rFonts w:hint="eastAsia"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非联合体不分包投标声明（格式）</w:t>
      </w:r>
    </w:p>
    <w:p w14:paraId="2AA958F3">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cs="宋体"/>
          <w:sz w:val="24"/>
          <w:szCs w:val="24"/>
          <w:highlight w:val="none"/>
          <w:lang w:eastAsia="zh-CN"/>
        </w:rPr>
        <w:t>城固县润东九年制学校</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（项目编号：______）第______标段采购活动，为非联合体谈判，本项目实施过程由本单位独立承担。</w:t>
      </w:r>
    </w:p>
    <w:p w14:paraId="614BEDBE">
      <w:pPr>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11A0A5E9">
      <w:pPr>
        <w:spacing w:line="500" w:lineRule="exact"/>
        <w:ind w:firstLine="480" w:firstLineChars="200"/>
        <w:jc w:val="left"/>
        <w:rPr>
          <w:rFonts w:hint="eastAsia" w:ascii="宋体" w:hAnsi="宋体" w:eastAsia="宋体" w:cs="宋体"/>
          <w:sz w:val="24"/>
          <w:szCs w:val="24"/>
          <w:highlight w:val="none"/>
        </w:rPr>
      </w:pPr>
    </w:p>
    <w:p w14:paraId="2671EFA6">
      <w:pPr>
        <w:pStyle w:val="3"/>
        <w:rPr>
          <w:rFonts w:hint="eastAsia" w:ascii="宋体" w:hAnsi="宋体" w:eastAsia="宋体" w:cs="宋体"/>
          <w:sz w:val="24"/>
          <w:szCs w:val="24"/>
          <w:highlight w:val="none"/>
        </w:rPr>
      </w:pPr>
    </w:p>
    <w:p w14:paraId="79B3CB78">
      <w:pPr>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rPr>
        <w:t>（加盖公章）</w:t>
      </w:r>
    </w:p>
    <w:p w14:paraId="71318911">
      <w:pPr>
        <w:tabs>
          <w:tab w:val="left" w:pos="5670"/>
        </w:tabs>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5DA743B7">
      <w:pPr>
        <w:rPr>
          <w:rFonts w:hint="eastAsia" w:ascii="宋体" w:hAnsi="宋体" w:eastAsia="宋体" w:cs="宋体"/>
          <w:sz w:val="28"/>
          <w:szCs w:val="28"/>
          <w:highlight w:val="none"/>
        </w:rPr>
      </w:pPr>
    </w:p>
    <w:p w14:paraId="27B67DAE">
      <w:pPr>
        <w:pStyle w:val="4"/>
        <w:rPr>
          <w:rFonts w:hint="eastAsia" w:ascii="宋体" w:hAnsi="宋体" w:eastAsia="宋体" w:cs="宋体"/>
          <w:sz w:val="28"/>
          <w:szCs w:val="28"/>
          <w:highlight w:val="none"/>
        </w:rPr>
      </w:pPr>
    </w:p>
    <w:p w14:paraId="0F534EF3">
      <w:pPr>
        <w:rPr>
          <w:rFonts w:hint="eastAsia" w:ascii="宋体" w:hAnsi="宋体" w:eastAsia="宋体" w:cs="宋体"/>
          <w:sz w:val="28"/>
          <w:szCs w:val="28"/>
          <w:highlight w:val="none"/>
        </w:rPr>
      </w:pPr>
    </w:p>
    <w:p w14:paraId="43D03745">
      <w:pPr>
        <w:pStyle w:val="4"/>
        <w:rPr>
          <w:rFonts w:hint="eastAsia" w:ascii="宋体" w:hAnsi="宋体" w:eastAsia="宋体" w:cs="宋体"/>
          <w:highlight w:val="none"/>
        </w:rPr>
      </w:pPr>
    </w:p>
    <w:p w14:paraId="73B6FFE8">
      <w:pPr>
        <w:pStyle w:val="4"/>
        <w:rPr>
          <w:rFonts w:hint="eastAsia" w:ascii="宋体" w:hAnsi="宋体" w:eastAsia="宋体" w:cs="宋体"/>
          <w:b/>
          <w:color w:val="FF0000"/>
          <w:sz w:val="32"/>
          <w:szCs w:val="32"/>
          <w:highlight w:val="none"/>
        </w:rPr>
      </w:pPr>
    </w:p>
    <w:p w14:paraId="3F874C2F">
      <w:pPr>
        <w:rPr>
          <w:rFonts w:hint="eastAsia" w:ascii="宋体" w:hAnsi="宋体" w:eastAsia="宋体" w:cs="宋体"/>
          <w:b/>
          <w:color w:val="FF0000"/>
          <w:sz w:val="32"/>
          <w:szCs w:val="32"/>
          <w:highlight w:val="none"/>
        </w:rPr>
      </w:pPr>
    </w:p>
    <w:p w14:paraId="6CBD137B">
      <w:pPr>
        <w:pStyle w:val="4"/>
        <w:rPr>
          <w:rFonts w:hint="eastAsia" w:ascii="宋体" w:hAnsi="宋体" w:eastAsia="宋体" w:cs="宋体"/>
          <w:b/>
          <w:color w:val="FF0000"/>
          <w:sz w:val="32"/>
          <w:szCs w:val="32"/>
          <w:highlight w:val="none"/>
        </w:rPr>
      </w:pPr>
    </w:p>
    <w:p w14:paraId="0BA69107">
      <w:pPr>
        <w:rPr>
          <w:rFonts w:hint="eastAsia" w:ascii="宋体" w:hAnsi="宋体" w:eastAsia="宋体" w:cs="宋体"/>
          <w:b/>
          <w:color w:val="FF0000"/>
          <w:sz w:val="32"/>
          <w:szCs w:val="32"/>
          <w:highlight w:val="none"/>
        </w:rPr>
      </w:pPr>
    </w:p>
    <w:p w14:paraId="66420A29">
      <w:pPr>
        <w:pStyle w:val="4"/>
        <w:rPr>
          <w:rFonts w:hint="eastAsia" w:ascii="宋体" w:hAnsi="宋体" w:eastAsia="宋体" w:cs="宋体"/>
          <w:b/>
          <w:color w:val="FF0000"/>
          <w:sz w:val="32"/>
          <w:szCs w:val="32"/>
          <w:highlight w:val="none"/>
        </w:rPr>
      </w:pPr>
    </w:p>
    <w:p w14:paraId="4D68C16A">
      <w:pPr>
        <w:rPr>
          <w:rFonts w:hint="eastAsia" w:ascii="宋体" w:hAnsi="宋体" w:eastAsia="宋体" w:cs="宋体"/>
          <w:b/>
          <w:color w:val="FF0000"/>
          <w:sz w:val="32"/>
          <w:szCs w:val="32"/>
          <w:highlight w:val="none"/>
        </w:rPr>
      </w:pPr>
    </w:p>
    <w:p w14:paraId="6CDEE1D2">
      <w:pPr>
        <w:pStyle w:val="2"/>
        <w:rPr>
          <w:rFonts w:hint="eastAsia" w:ascii="宋体" w:hAnsi="宋体" w:eastAsia="宋体" w:cs="宋体"/>
          <w:b/>
          <w:color w:val="FF0000"/>
          <w:sz w:val="32"/>
          <w:szCs w:val="32"/>
          <w:highlight w:val="none"/>
        </w:rPr>
      </w:pPr>
    </w:p>
    <w:p w14:paraId="73BCC493">
      <w:pPr>
        <w:pStyle w:val="2"/>
        <w:rPr>
          <w:rFonts w:hint="eastAsia" w:ascii="宋体" w:hAnsi="宋体" w:eastAsia="宋体" w:cs="宋体"/>
          <w:b/>
          <w:color w:val="FF0000"/>
          <w:sz w:val="32"/>
          <w:szCs w:val="32"/>
          <w:highlight w:val="none"/>
        </w:rPr>
      </w:pPr>
    </w:p>
    <w:p w14:paraId="214F5797">
      <w:pPr>
        <w:pStyle w:val="2"/>
        <w:rPr>
          <w:rFonts w:hint="eastAsia" w:ascii="宋体" w:hAnsi="宋体" w:eastAsia="宋体" w:cs="宋体"/>
          <w:b/>
          <w:color w:val="FF0000"/>
          <w:sz w:val="32"/>
          <w:szCs w:val="32"/>
          <w:highlight w:val="none"/>
        </w:rPr>
      </w:pPr>
    </w:p>
    <w:p w14:paraId="47902403">
      <w:pPr>
        <w:pStyle w:val="2"/>
        <w:rPr>
          <w:rFonts w:hint="eastAsia" w:ascii="宋体" w:hAnsi="宋体" w:eastAsia="宋体" w:cs="宋体"/>
          <w:b/>
          <w:color w:val="FF0000"/>
          <w:sz w:val="32"/>
          <w:szCs w:val="32"/>
          <w:highlight w:val="none"/>
        </w:rPr>
      </w:pPr>
      <w:bookmarkStart w:id="6" w:name="_GoBack"/>
      <w:bookmarkEnd w:id="6"/>
    </w:p>
    <w:p w14:paraId="27EBCCCA">
      <w:pPr>
        <w:pStyle w:val="2"/>
        <w:rPr>
          <w:rFonts w:hint="eastAsia" w:ascii="宋体" w:hAnsi="宋体" w:eastAsia="宋体" w:cs="宋体"/>
          <w:b/>
          <w:color w:val="FF0000"/>
          <w:sz w:val="32"/>
          <w:szCs w:val="32"/>
          <w:highlight w:val="none"/>
        </w:rPr>
      </w:pPr>
    </w:p>
    <w:p w14:paraId="44A7F3F5">
      <w:pPr>
        <w:pStyle w:val="2"/>
        <w:rPr>
          <w:rFonts w:hint="default" w:ascii="宋体" w:hAnsi="宋体" w:eastAsia="宋体" w:cs="宋体"/>
          <w:b/>
          <w:color w:val="FF0000"/>
          <w:sz w:val="32"/>
          <w:szCs w:val="32"/>
          <w:highlight w:val="none"/>
          <w:lang w:val="en-US" w:eastAsia="zh-CN"/>
        </w:rPr>
      </w:pPr>
      <w:r>
        <w:rPr>
          <w:rFonts w:hint="eastAsia" w:ascii="宋体" w:hAnsi="宋体" w:eastAsia="宋体" w:cs="宋体"/>
          <w:b/>
          <w:color w:val="FF0000"/>
          <w:sz w:val="32"/>
          <w:szCs w:val="32"/>
          <w:highlight w:val="none"/>
          <w:lang w:eastAsia="zh-CN"/>
        </w:rPr>
        <w:t>附件</w:t>
      </w:r>
      <w:r>
        <w:rPr>
          <w:rFonts w:hint="eastAsia" w:ascii="宋体" w:hAnsi="宋体" w:eastAsia="宋体" w:cs="宋体"/>
          <w:b/>
          <w:color w:val="FF0000"/>
          <w:sz w:val="32"/>
          <w:szCs w:val="32"/>
          <w:highlight w:val="none"/>
          <w:lang w:val="en-US" w:eastAsia="zh-CN"/>
        </w:rPr>
        <w:t>4：</w:t>
      </w:r>
    </w:p>
    <w:p w14:paraId="0C1CC39C">
      <w:pPr>
        <w:tabs>
          <w:tab w:val="left" w:pos="1260"/>
        </w:tabs>
        <w:spacing w:line="440" w:lineRule="exact"/>
        <w:ind w:firstLine="1285" w:firstLineChars="400"/>
        <w:jc w:val="both"/>
        <w:rPr>
          <w:rFonts w:hint="eastAsia" w:ascii="宋体" w:hAnsi="宋体" w:eastAsia="宋体" w:cs="宋体"/>
          <w:b/>
          <w:bCs/>
          <w:color w:val="0000FF"/>
          <w:sz w:val="32"/>
          <w:szCs w:val="32"/>
          <w:highlight w:val="none"/>
        </w:rPr>
      </w:pPr>
      <w:r>
        <w:rPr>
          <w:rFonts w:hint="eastAsia" w:ascii="宋体" w:hAnsi="宋体" w:eastAsia="宋体" w:cs="宋体"/>
          <w:b/>
          <w:bCs/>
          <w:color w:val="0000FF"/>
          <w:sz w:val="32"/>
          <w:szCs w:val="32"/>
          <w:highlight w:val="none"/>
          <w:lang w:val="en-US" w:eastAsia="zh-CN"/>
        </w:rPr>
        <w:t xml:space="preserve">     </w:t>
      </w:r>
      <w:r>
        <w:rPr>
          <w:rFonts w:hint="eastAsia" w:ascii="宋体" w:hAnsi="宋体" w:eastAsia="宋体" w:cs="宋体"/>
          <w:b/>
          <w:bCs/>
          <w:color w:val="0000FF"/>
          <w:sz w:val="32"/>
          <w:szCs w:val="32"/>
          <w:highlight w:val="none"/>
        </w:rPr>
        <w:t xml:space="preserve"> 法定代表人证明书与法定代表人授权书</w:t>
      </w:r>
    </w:p>
    <w:p w14:paraId="61AFC81A">
      <w:pPr>
        <w:spacing w:line="480" w:lineRule="exact"/>
        <w:ind w:firstLine="157" w:firstLineChars="49"/>
        <w:jc w:val="center"/>
        <w:rPr>
          <w:rFonts w:hint="eastAsia" w:ascii="宋体" w:hAnsi="宋体" w:eastAsia="宋体" w:cs="宋体"/>
          <w:b/>
          <w:color w:val="FF0000"/>
          <w:sz w:val="32"/>
          <w:szCs w:val="32"/>
          <w:highlight w:val="none"/>
          <w:u w:val="single"/>
        </w:rPr>
      </w:pPr>
      <w:bookmarkStart w:id="0" w:name="_Toc2379_WPSOffice_Level2"/>
      <w:bookmarkStart w:id="1" w:name="_Toc8465_WPSOffice_Level2"/>
      <w:bookmarkStart w:id="2" w:name="_Toc13679_WPSOffice_Level2"/>
      <w:r>
        <w:rPr>
          <w:rFonts w:hint="eastAsia" w:ascii="宋体" w:hAnsi="宋体" w:eastAsia="宋体" w:cs="宋体"/>
          <w:b/>
          <w:color w:val="FF0000"/>
          <w:sz w:val="32"/>
          <w:szCs w:val="32"/>
          <w:highlight w:val="none"/>
          <w:u w:val="single"/>
        </w:rPr>
        <w:t>1.1法定代表人证明书</w:t>
      </w:r>
      <w:bookmarkEnd w:id="0"/>
      <w:bookmarkEnd w:id="1"/>
      <w:bookmarkEnd w:id="2"/>
    </w:p>
    <w:p w14:paraId="313383E8">
      <w:pPr>
        <w:tabs>
          <w:tab w:val="left" w:pos="1155"/>
        </w:tabs>
        <w:spacing w:line="180" w:lineRule="exact"/>
        <w:rPr>
          <w:rFonts w:hint="eastAsia" w:ascii="宋体" w:hAnsi="宋体" w:eastAsia="宋体" w:cs="宋体"/>
          <w:sz w:val="10"/>
          <w:szCs w:val="10"/>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城固县润东九年制学校</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69B7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706" w:type="dxa"/>
            <w:vMerge w:val="continue"/>
            <w:noWrap w:val="0"/>
            <w:vAlign w:val="center"/>
          </w:tcPr>
          <w:p w14:paraId="3E46F98E">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0A648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税务登记机关</w:t>
            </w:r>
          </w:p>
        </w:tc>
        <w:tc>
          <w:tcPr>
            <w:tcW w:w="5722" w:type="dxa"/>
            <w:gridSpan w:val="3"/>
            <w:noWrap w:val="0"/>
            <w:vAlign w:val="top"/>
          </w:tcPr>
          <w:p w14:paraId="4E54F6E5">
            <w:pPr>
              <w:tabs>
                <w:tab w:val="left" w:pos="1260"/>
              </w:tabs>
              <w:spacing w:line="440" w:lineRule="exact"/>
              <w:rPr>
                <w:rFonts w:hint="eastAsia" w:ascii="宋体" w:hAnsi="宋体" w:eastAsia="宋体" w:cs="宋体"/>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70E80C5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412935B0">
      <w:pPr>
        <w:tabs>
          <w:tab w:val="left" w:pos="1260"/>
        </w:tabs>
        <w:spacing w:line="440" w:lineRule="exact"/>
        <w:jc w:val="center"/>
        <w:rPr>
          <w:rFonts w:hint="eastAsia" w:ascii="宋体" w:hAnsi="宋体" w:eastAsia="宋体" w:cs="宋体"/>
          <w:b/>
          <w:bCs/>
          <w:color w:val="000000"/>
          <w:sz w:val="32"/>
          <w:szCs w:val="32"/>
          <w:highlight w:val="none"/>
          <w:u w:val="none"/>
        </w:rPr>
      </w:pPr>
      <w:bookmarkStart w:id="3" w:name="_Toc17447_WPSOffice_Level2"/>
      <w:bookmarkStart w:id="4" w:name="_Toc25606_WPSOffice_Level2"/>
      <w:bookmarkStart w:id="5" w:name="_Toc14348_WPSOffice_Level2"/>
    </w:p>
    <w:p w14:paraId="5EAC505D">
      <w:pPr>
        <w:tabs>
          <w:tab w:val="left" w:pos="1260"/>
        </w:tabs>
        <w:spacing w:line="440" w:lineRule="exact"/>
        <w:jc w:val="center"/>
        <w:rPr>
          <w:rFonts w:hint="eastAsia" w:ascii="宋体" w:hAnsi="宋体" w:eastAsia="宋体" w:cs="宋体"/>
          <w:b/>
          <w:bCs/>
          <w:color w:val="000000"/>
          <w:sz w:val="32"/>
          <w:szCs w:val="32"/>
          <w:highlight w:val="none"/>
          <w:u w:val="none"/>
        </w:rPr>
      </w:pPr>
    </w:p>
    <w:p w14:paraId="7A2440AE">
      <w:pPr>
        <w:tabs>
          <w:tab w:val="left" w:pos="1260"/>
        </w:tabs>
        <w:spacing w:line="440" w:lineRule="exact"/>
        <w:jc w:val="center"/>
        <w:rPr>
          <w:rFonts w:hint="eastAsia" w:ascii="宋体" w:hAnsi="宋体" w:eastAsia="宋体" w:cs="宋体"/>
          <w:b/>
          <w:bCs/>
          <w:color w:val="000000"/>
          <w:sz w:val="32"/>
          <w:szCs w:val="32"/>
          <w:highlight w:val="none"/>
          <w:u w:val="none"/>
        </w:rPr>
      </w:pPr>
    </w:p>
    <w:p w14:paraId="5089E098">
      <w:pPr>
        <w:tabs>
          <w:tab w:val="left" w:pos="1260"/>
        </w:tabs>
        <w:spacing w:line="440" w:lineRule="exact"/>
        <w:jc w:val="center"/>
        <w:rPr>
          <w:rFonts w:hint="eastAsia" w:ascii="宋体" w:hAnsi="宋体" w:eastAsia="宋体" w:cs="宋体"/>
          <w:b/>
          <w:bCs/>
          <w:color w:val="000000"/>
          <w:sz w:val="32"/>
          <w:szCs w:val="32"/>
          <w:highlight w:val="none"/>
          <w:u w:val="none"/>
        </w:rPr>
      </w:pPr>
    </w:p>
    <w:p w14:paraId="08B6BFE5">
      <w:pPr>
        <w:tabs>
          <w:tab w:val="left" w:pos="1260"/>
        </w:tabs>
        <w:spacing w:line="440" w:lineRule="exact"/>
        <w:jc w:val="center"/>
        <w:rPr>
          <w:rFonts w:hint="eastAsia" w:ascii="宋体" w:hAnsi="宋体" w:eastAsia="宋体" w:cs="宋体"/>
          <w:b/>
          <w:bCs/>
          <w:color w:val="000000"/>
          <w:sz w:val="32"/>
          <w:szCs w:val="32"/>
          <w:highlight w:val="none"/>
          <w:u w:val="none"/>
        </w:rPr>
      </w:pPr>
    </w:p>
    <w:p w14:paraId="2773EACE">
      <w:pPr>
        <w:tabs>
          <w:tab w:val="left" w:pos="1260"/>
        </w:tabs>
        <w:spacing w:line="440" w:lineRule="exact"/>
        <w:jc w:val="center"/>
        <w:rPr>
          <w:rFonts w:hint="eastAsia" w:ascii="宋体" w:hAnsi="宋体" w:eastAsia="宋体" w:cs="宋体"/>
          <w:b/>
          <w:bCs/>
          <w:color w:val="000000"/>
          <w:sz w:val="32"/>
          <w:szCs w:val="32"/>
          <w:highlight w:val="none"/>
          <w:u w:val="none"/>
        </w:rPr>
      </w:pPr>
    </w:p>
    <w:p w14:paraId="59EE1278">
      <w:pPr>
        <w:tabs>
          <w:tab w:val="left" w:pos="1260"/>
        </w:tabs>
        <w:spacing w:line="440" w:lineRule="exact"/>
        <w:jc w:val="center"/>
        <w:rPr>
          <w:rFonts w:hint="eastAsia" w:ascii="宋体" w:hAnsi="宋体" w:eastAsia="宋体" w:cs="宋体"/>
          <w:b/>
          <w:bCs/>
          <w:color w:val="000000"/>
          <w:sz w:val="32"/>
          <w:szCs w:val="32"/>
          <w:highlight w:val="none"/>
          <w:u w:val="none"/>
        </w:rPr>
      </w:pPr>
      <w:r>
        <w:rPr>
          <w:rFonts w:hint="eastAsia" w:ascii="宋体" w:hAnsi="宋体" w:eastAsia="宋体" w:cs="宋体"/>
          <w:b/>
          <w:bCs/>
          <w:color w:val="000000"/>
          <w:sz w:val="32"/>
          <w:szCs w:val="32"/>
          <w:highlight w:val="none"/>
          <w:u w:val="none"/>
        </w:rPr>
        <w:t>1.2法定代表人授权书</w:t>
      </w:r>
      <w:bookmarkEnd w:id="3"/>
      <w:bookmarkEnd w:id="4"/>
      <w:bookmarkEnd w:id="5"/>
    </w:p>
    <w:p w14:paraId="663056CA">
      <w:pPr>
        <w:tabs>
          <w:tab w:val="left" w:pos="1260"/>
        </w:tabs>
        <w:spacing w:line="240" w:lineRule="exact"/>
        <w:rPr>
          <w:rFonts w:hint="eastAsia" w:ascii="宋体" w:hAnsi="宋体" w:eastAsia="宋体" w:cs="宋体"/>
          <w:b/>
          <w:bCs/>
          <w:sz w:val="36"/>
          <w:szCs w:val="44"/>
          <w:highlight w:val="none"/>
        </w:rPr>
      </w:pPr>
    </w:p>
    <w:p w14:paraId="1C3D86A4">
      <w:pPr>
        <w:tabs>
          <w:tab w:val="left" w:pos="1260"/>
        </w:tabs>
        <w:spacing w:line="240" w:lineRule="exact"/>
        <w:rPr>
          <w:rFonts w:hint="eastAsia" w:ascii="宋体" w:hAnsi="宋体" w:eastAsia="宋体" w:cs="宋体"/>
          <w:b/>
          <w:bCs/>
          <w:sz w:val="36"/>
          <w:szCs w:val="44"/>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城固县润东九年制学校</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0D00B66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037E8D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简体">
    <w:altName w:val="宋体"/>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1D5495"/>
    <w:rsid w:val="067250B2"/>
    <w:rsid w:val="24DD7F38"/>
    <w:rsid w:val="401D5495"/>
    <w:rsid w:val="5D500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Indent"/>
    <w:basedOn w:val="1"/>
    <w:uiPriority w:val="0"/>
    <w:pPr>
      <w:ind w:firstLine="420"/>
    </w:pPr>
    <w:rPr>
      <w:szCs w:val="20"/>
    </w:rPr>
  </w:style>
  <w:style w:type="paragraph" w:styleId="4">
    <w:name w:val="Body Text"/>
    <w:basedOn w:val="1"/>
    <w:next w:val="1"/>
    <w:qFormat/>
    <w:uiPriority w:val="0"/>
    <w:pPr>
      <w:spacing w:after="120" w:afterLines="0" w:afterAutospacing="0"/>
    </w:pPr>
  </w:style>
  <w:style w:type="paragraph" w:styleId="5">
    <w:name w:val="Body Text Indent"/>
    <w:basedOn w:val="1"/>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First Indent"/>
    <w:basedOn w:val="4"/>
    <w:next w:val="7"/>
    <w:qFormat/>
    <w:uiPriority w:val="0"/>
    <w:pPr>
      <w:spacing w:line="240" w:lineRule="auto"/>
      <w:ind w:firstLine="420" w:firstLineChars="100"/>
    </w:pPr>
    <w:rPr>
      <w:rFonts w:ascii="Times New Roman" w:hAnsi="Times New Roman" w:eastAsia="宋体"/>
      <w:sz w:val="18"/>
      <w:szCs w:val="18"/>
    </w:rPr>
  </w:style>
  <w:style w:type="paragraph" w:styleId="7">
    <w:name w:val="Body Text First Indent 2"/>
    <w:basedOn w:val="5"/>
    <w:next w:val="1"/>
    <w:qFormat/>
    <w:uiPriority w:val="0"/>
    <w:pPr>
      <w:ind w:firstLine="420" w:firstLineChars="200"/>
    </w:pPr>
    <w:rPr>
      <w:rFonts w:hAnsi="Calibr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1242</Words>
  <Characters>1260</Characters>
  <Lines>0</Lines>
  <Paragraphs>0</Paragraphs>
  <TotalTime>1</TotalTime>
  <ScaleCrop>false</ScaleCrop>
  <LinksUpToDate>false</LinksUpToDate>
  <CharactersWithSpaces>1336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2025-11-05T03:28:00Z</dcterms:created>
  <dc:creator>美丽世界的孤儿</dc:creator>
  <cp:lastModifiedBy>美丽世界的孤儿</cp:lastModifiedBy>
  <dcterms:modified xsi:type="dcterms:W3CDTF">2026-01-09T08:10:03Z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A7A49090BCAB4ACC8BB2CECA0CF41836_11</vt:lpwstr>
  </property>
  <property fmtid="{D5CDD505-2E9C-101B-9397-08002B2CF9AE}" pid="4" name="KSOTemplateDocerSaveRecord">
    <vt:lpwstr>eyJoZGlkIjoiMjAzODA3YTY5YzMwNGEzZjM1OGI5N2E3ZDFkZjZmOTMiLCJ1c2VySWQiOiI1ODk1MDMxMTQifQ==</vt:lpwstr>
  </property>
</Properties>
</file>