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6FF5">
      <w:pPr>
        <w:spacing w:line="360" w:lineRule="auto"/>
        <w:outlineLvl w:val="1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技术规格偏离表</w:t>
      </w:r>
    </w:p>
    <w:p w14:paraId="0EABB037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〔说明〕投标人应按照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文件要求，根据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技术参数要求及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内容做出全面响应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，对其中任何一条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技术参数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的负偏离，为实质性偏离，其响应无效，所有技术参数须提供证明材料，否则按无效投标处理。</w:t>
      </w:r>
    </w:p>
    <w:p w14:paraId="4B06A725">
      <w:pPr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cs="宋体"/>
          <w:color w:val="auto"/>
          <w:sz w:val="28"/>
          <w:szCs w:val="28"/>
        </w:rPr>
        <w:t>名称：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</w:t>
      </w:r>
    </w:p>
    <w:p w14:paraId="01578DE6">
      <w:pPr>
        <w:rPr>
          <w:rFonts w:hint="eastAsia" w:ascii="宋体" w:hAnsi="宋体" w:cs="宋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项目编号：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non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06EDF121">
      <w:pPr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 xml:space="preserve">     </w:t>
      </w:r>
    </w:p>
    <w:tbl>
      <w:tblPr>
        <w:tblStyle w:val="5"/>
        <w:tblW w:w="89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874"/>
        <w:gridCol w:w="2863"/>
        <w:gridCol w:w="1379"/>
        <w:gridCol w:w="984"/>
      </w:tblGrid>
      <w:tr w14:paraId="25AD91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40" w:type="dxa"/>
            <w:noWrap w:val="0"/>
            <w:vAlign w:val="center"/>
          </w:tcPr>
          <w:p w14:paraId="47C7D8C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序号</w:t>
            </w:r>
          </w:p>
        </w:tc>
        <w:tc>
          <w:tcPr>
            <w:tcW w:w="2874" w:type="dxa"/>
            <w:noWrap w:val="0"/>
            <w:vAlign w:val="center"/>
          </w:tcPr>
          <w:p w14:paraId="54E3BEC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cs="宋体"/>
                <w:color w:val="auto"/>
                <w:sz w:val="24"/>
              </w:rPr>
              <w:t>文件要求</w:t>
            </w:r>
          </w:p>
        </w:tc>
        <w:tc>
          <w:tcPr>
            <w:tcW w:w="2863" w:type="dxa"/>
            <w:noWrap w:val="0"/>
            <w:vAlign w:val="center"/>
          </w:tcPr>
          <w:p w14:paraId="294AFB1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谈判响应</w:t>
            </w:r>
            <w:r>
              <w:rPr>
                <w:rFonts w:hint="eastAsia" w:ascii="宋体" w:hAnsi="宋体" w:cs="宋体"/>
                <w:color w:val="auto"/>
                <w:sz w:val="24"/>
              </w:rPr>
              <w:t>文件内容</w:t>
            </w:r>
          </w:p>
        </w:tc>
        <w:tc>
          <w:tcPr>
            <w:tcW w:w="1379" w:type="dxa"/>
            <w:noWrap w:val="0"/>
            <w:vAlign w:val="center"/>
          </w:tcPr>
          <w:p w14:paraId="57BD89F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偏离</w:t>
            </w:r>
          </w:p>
        </w:tc>
        <w:tc>
          <w:tcPr>
            <w:tcW w:w="984" w:type="dxa"/>
            <w:noWrap w:val="0"/>
            <w:vAlign w:val="center"/>
          </w:tcPr>
          <w:p w14:paraId="75528F8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备注</w:t>
            </w:r>
          </w:p>
        </w:tc>
      </w:tr>
      <w:tr w14:paraId="69281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840" w:type="dxa"/>
            <w:noWrap w:val="0"/>
            <w:vAlign w:val="top"/>
          </w:tcPr>
          <w:p w14:paraId="76FE9ED5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1</w:t>
            </w:r>
          </w:p>
        </w:tc>
        <w:tc>
          <w:tcPr>
            <w:tcW w:w="2874" w:type="dxa"/>
            <w:noWrap w:val="0"/>
            <w:vAlign w:val="center"/>
          </w:tcPr>
          <w:p w14:paraId="105659A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2863" w:type="dxa"/>
            <w:noWrap w:val="0"/>
            <w:vAlign w:val="center"/>
          </w:tcPr>
          <w:p w14:paraId="17BF9ED8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lang w:val="en-US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07C5832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B22012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4F777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noWrap w:val="0"/>
            <w:vAlign w:val="center"/>
          </w:tcPr>
          <w:p w14:paraId="5049A1D6">
            <w:pPr>
              <w:spacing w:before="240" w:after="240"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2</w:t>
            </w:r>
          </w:p>
        </w:tc>
        <w:tc>
          <w:tcPr>
            <w:tcW w:w="2874" w:type="dxa"/>
            <w:noWrap w:val="0"/>
            <w:vAlign w:val="center"/>
          </w:tcPr>
          <w:p w14:paraId="5A3CA4E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2863" w:type="dxa"/>
            <w:noWrap w:val="0"/>
            <w:vAlign w:val="center"/>
          </w:tcPr>
          <w:p w14:paraId="606192B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4C67FACA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984" w:type="dxa"/>
            <w:noWrap w:val="0"/>
            <w:vAlign w:val="center"/>
          </w:tcPr>
          <w:p w14:paraId="39132B2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6C07FD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noWrap w:val="0"/>
            <w:vAlign w:val="center"/>
          </w:tcPr>
          <w:p w14:paraId="4C018057">
            <w:pPr>
              <w:spacing w:before="240" w:after="240"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2874" w:type="dxa"/>
            <w:noWrap w:val="0"/>
            <w:vAlign w:val="center"/>
          </w:tcPr>
          <w:p w14:paraId="5FB3B5F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2863" w:type="dxa"/>
            <w:noWrap w:val="0"/>
            <w:vAlign w:val="center"/>
          </w:tcPr>
          <w:p w14:paraId="128057C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64E4BBC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AF6A3C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40F7F7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noWrap w:val="0"/>
            <w:vAlign w:val="center"/>
          </w:tcPr>
          <w:p w14:paraId="3A907D63">
            <w:pPr>
              <w:spacing w:before="240" w:after="240"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2874" w:type="dxa"/>
            <w:noWrap w:val="0"/>
            <w:vAlign w:val="center"/>
          </w:tcPr>
          <w:p w14:paraId="56589A1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2863" w:type="dxa"/>
            <w:noWrap w:val="0"/>
            <w:vAlign w:val="center"/>
          </w:tcPr>
          <w:p w14:paraId="670C64A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34E372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A59D98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</w:tbl>
    <w:p w14:paraId="000A1900">
      <w:pPr>
        <w:pStyle w:val="3"/>
        <w:spacing w:line="360" w:lineRule="auto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备</w:t>
      </w:r>
      <w:r>
        <w:rPr>
          <w:rFonts w:hint="eastAsia" w:ascii="宋体" w:hAnsi="宋体" w:cs="宋体"/>
          <w:color w:val="auto"/>
        </w:rPr>
        <w:t>注：</w:t>
      </w:r>
      <w:r>
        <w:rPr>
          <w:rFonts w:hint="eastAsia" w:ascii="宋体" w:hAnsi="宋体" w:cs="宋体"/>
          <w:color w:val="auto"/>
          <w:lang w:val="en-US" w:eastAsia="zh-CN"/>
        </w:rPr>
        <w:t>1、供应商根据采购项目的全部技术参数逐条填写此表，并按谈判文件要求提供相应的证明材料</w:t>
      </w:r>
      <w:r>
        <w:rPr>
          <w:rFonts w:hint="eastAsia" w:ascii="宋体" w:hAnsi="宋体" w:cs="宋体"/>
          <w:color w:val="auto"/>
          <w:lang w:eastAsia="zh-CN"/>
        </w:rPr>
        <w:t>。</w:t>
      </w:r>
    </w:p>
    <w:p w14:paraId="75983981">
      <w:pPr>
        <w:pStyle w:val="3"/>
        <w:spacing w:line="360" w:lineRule="auto"/>
        <w:rPr>
          <w:rFonts w:hint="default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2、供应商需把响应产品的制造商家、规格型号、数量进行在此表中明确响应，否则视为未实质性响应本项目。</w:t>
      </w:r>
    </w:p>
    <w:p w14:paraId="2E184B87">
      <w:pPr>
        <w:spacing w:line="360" w:lineRule="auto"/>
        <w:rPr>
          <w:rFonts w:hint="default" w:ascii="宋体" w:hAnsi="宋体" w:cs="宋体"/>
          <w:color w:val="auto"/>
          <w:sz w:val="24"/>
          <w:u w:val="single"/>
          <w:lang w:val="en-US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24"/>
        </w:rPr>
        <w:t>投标人（公章）：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        </w:t>
      </w:r>
    </w:p>
    <w:p w14:paraId="64B2D995">
      <w:pPr>
        <w:spacing w:line="360" w:lineRule="auto"/>
        <w:rPr>
          <w:rFonts w:ascii="宋体" w:hAnsi="宋体" w:cs="宋体"/>
          <w:color w:val="auto"/>
          <w:sz w:val="24"/>
        </w:rPr>
      </w:pPr>
    </w:p>
    <w:p w14:paraId="197E6E9C">
      <w:pPr>
        <w:spacing w:line="360" w:lineRule="auto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授权代表（签名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4"/>
        </w:rPr>
        <w:t>盖章）：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</w:t>
      </w:r>
    </w:p>
    <w:p w14:paraId="5FC6BAAA">
      <w:pPr>
        <w:spacing w:line="360" w:lineRule="auto"/>
        <w:rPr>
          <w:rFonts w:ascii="宋体" w:hAnsi="宋体" w:cs="宋体"/>
          <w:color w:val="auto"/>
          <w:sz w:val="24"/>
        </w:rPr>
      </w:pPr>
    </w:p>
    <w:p w14:paraId="35BE78C1">
      <w:pPr>
        <w:spacing w:line="360" w:lineRule="auto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</w:t>
      </w:r>
    </w:p>
    <w:p w14:paraId="587246A5">
      <w:r>
        <w:br w:type="page"/>
      </w:r>
    </w:p>
    <w:p w14:paraId="66278D0F">
      <w:pPr>
        <w:pStyle w:val="4"/>
        <w:rPr>
          <w:rFonts w:hint="eastAsia"/>
          <w:sz w:val="22"/>
          <w:szCs w:val="21"/>
          <w:lang w:val="en-US" w:eastAsia="zh-CN"/>
        </w:rPr>
      </w:pPr>
      <w:r>
        <w:rPr>
          <w:rFonts w:hint="eastAsia"/>
          <w:b/>
          <w:bCs/>
          <w:sz w:val="28"/>
          <w:szCs w:val="24"/>
          <w:lang w:val="en-US" w:eastAsia="zh-CN"/>
        </w:rPr>
        <w:t>附件：证明材料（格式自拟</w:t>
      </w:r>
      <w:r>
        <w:rPr>
          <w:rFonts w:hint="eastAsia"/>
          <w:sz w:val="22"/>
          <w:szCs w:val="21"/>
          <w:lang w:val="en-US" w:eastAsia="zh-CN"/>
        </w:rPr>
        <w:t>）</w:t>
      </w:r>
    </w:p>
    <w:p w14:paraId="46FEFAF6">
      <w:pPr>
        <w:pStyle w:val="4"/>
        <w:spacing w:line="360" w:lineRule="auto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5797E"/>
    <w:rsid w:val="22B5797E"/>
    <w:rsid w:val="2AEF1AF1"/>
    <w:rsid w:val="31EA42B9"/>
    <w:rsid w:val="34FD7421"/>
    <w:rsid w:val="47543636"/>
    <w:rsid w:val="536A3B96"/>
    <w:rsid w:val="5B124AD4"/>
    <w:rsid w:val="6491765A"/>
    <w:rsid w:val="69EC15D6"/>
    <w:rsid w:val="71175EBB"/>
    <w:rsid w:val="7547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kern w:val="1"/>
      <w:sz w:val="28"/>
      <w:szCs w:val="20"/>
    </w:rPr>
  </w:style>
  <w:style w:type="paragraph" w:styleId="4">
    <w:name w:val="Plain Text"/>
    <w:basedOn w:val="1"/>
    <w:qFormat/>
    <w:uiPriority w:val="0"/>
    <w:rPr>
      <w:rFonts w:ascii="宋体" w:hAnsi="宋体" w:cs="Courier New"/>
      <w:kern w:val="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414</Words>
  <Characters>485</Characters>
  <Lines>0</Lines>
  <Paragraphs>0</Paragraphs>
  <TotalTime>1</TotalTime>
  <ScaleCrop>false</ScaleCrop>
  <LinksUpToDate>false</LinksUpToDate>
  <CharactersWithSpaces>541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2025-03-06T02:01:00Z</dcterms:created>
  <dc:creator>陕西德信招标有限公司</dc:creator>
  <cp:lastModifiedBy>石皓文</cp:lastModifiedBy>
  <dcterms:modified xsi:type="dcterms:W3CDTF">2025-12-12T07:15:30Z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67CC1B1F5C0E4433B8CE1B390807C484_13</vt:lpwstr>
  </property>
  <property fmtid="{D5CDD505-2E9C-101B-9397-08002B2CF9AE}" pid="4" name="KSOTemplateDocerSaveRecord">
    <vt:lpwstr>eyJoZGlkIjoiZTYxZDNmZDYwMWJhOGY5MmQzM2JmOTQ1MGM0MDUxNjYiLCJ1c2VySWQiOiI0NTcwODE3MjUifQ==</vt:lpwstr>
  </property>
</Properties>
</file>