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DC70">
      <w:pPr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</w:pPr>
      <w:r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  <w:t>附件：拟投入本项目人员配置情况表</w:t>
      </w:r>
    </w:p>
    <w:p w14:paraId="755CF729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color w:val="000000"/>
          <w:kern w:val="2"/>
          <w:sz w:val="21"/>
          <w:szCs w:val="24"/>
        </w:rPr>
      </w:pPr>
    </w:p>
    <w:p w14:paraId="5164FEBA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color w:val="000000"/>
          <w:kern w:val="2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</w:rPr>
        <w:t>拟投入本项目人员配置情况表</w:t>
      </w:r>
    </w:p>
    <w:p w14:paraId="1DBBBD75">
      <w:pPr>
        <w:widowControl w:val="0"/>
        <w:tabs>
          <w:tab w:val="left" w:pos="360"/>
        </w:tabs>
        <w:adjustRightInd/>
        <w:snapToGrid/>
        <w:spacing w:after="0" w:line="24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26"/>
        <w:gridCol w:w="726"/>
        <w:gridCol w:w="726"/>
        <w:gridCol w:w="726"/>
        <w:gridCol w:w="1442"/>
        <w:gridCol w:w="1620"/>
        <w:gridCol w:w="1082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726" w:type="dxa"/>
            <w:noWrap w:val="0"/>
            <w:vAlign w:val="top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20DE9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A0EBA9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501B6B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0BA0BB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0A5B0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AED40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A369C4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D72F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87DA65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70B097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69A604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5DF603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7F587B93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</w:p>
    <w:p w14:paraId="3883B609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注：附以上人员的身份证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职称证（如有）等资料扫描件加盖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7CA966F7">
      <w:pPr>
        <w:widowControl/>
        <w:kinsoku w:val="0"/>
        <w:autoSpaceDE w:val="0"/>
        <w:autoSpaceDN w:val="0"/>
        <w:adjustRightInd w:val="0"/>
        <w:snapToGrid w:val="0"/>
        <w:spacing w:before="182" w:after="0" w:line="222" w:lineRule="auto"/>
        <w:ind w:left="990"/>
        <w:jc w:val="left"/>
        <w:textAlignment w:val="baseline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3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BAF265D"/>
    <w:rsid w:val="0F452658"/>
    <w:rsid w:val="1F4534F7"/>
    <w:rsid w:val="23B00322"/>
    <w:rsid w:val="23B4118C"/>
    <w:rsid w:val="2A3460B4"/>
    <w:rsid w:val="2EBE6234"/>
    <w:rsid w:val="76E50BA6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88</Characters>
  <Lines>3</Lines>
  <Paragraphs>1</Paragraphs>
  <TotalTime>0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古井</cp:lastModifiedBy>
  <dcterms:modified xsi:type="dcterms:W3CDTF">2026-02-26T07:51:59Z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1B50F1D2100E44319A9B8432E944557E_13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