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07569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投标人类似项目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一览表</w:t>
      </w:r>
    </w:p>
    <w:tbl>
      <w:tblPr>
        <w:tblStyle w:val="3"/>
        <w:tblpPr w:leftFromText="180" w:rightFromText="180" w:vertAnchor="text" w:horzAnchor="page" w:tblpX="1453" w:tblpY="35"/>
        <w:tblOverlap w:val="never"/>
        <w:tblW w:w="9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87"/>
        <w:gridCol w:w="1774"/>
        <w:gridCol w:w="1626"/>
        <w:gridCol w:w="1646"/>
        <w:gridCol w:w="1854"/>
        <w:gridCol w:w="1289"/>
      </w:tblGrid>
      <w:tr w14:paraId="718CE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61" w:hRule="atLeast"/>
        </w:trPr>
        <w:tc>
          <w:tcPr>
            <w:tcW w:w="887" w:type="dxa"/>
            <w:tcBorders>
              <w:top w:val="single" w:color="auto" w:sz="4" w:space="0"/>
            </w:tcBorders>
            <w:vAlign w:val="center"/>
          </w:tcPr>
          <w:p w14:paraId="1C9EA600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74" w:type="dxa"/>
            <w:vAlign w:val="center"/>
          </w:tcPr>
          <w:p w14:paraId="5D27C1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甲方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26" w:type="dxa"/>
            <w:vAlign w:val="center"/>
          </w:tcPr>
          <w:p w14:paraId="049C5F3D">
            <w:pPr>
              <w:spacing w:line="400" w:lineRule="exact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合同名称</w:t>
            </w:r>
          </w:p>
        </w:tc>
        <w:tc>
          <w:tcPr>
            <w:tcW w:w="1646" w:type="dxa"/>
            <w:vAlign w:val="center"/>
          </w:tcPr>
          <w:p w14:paraId="14F72823">
            <w:pPr>
              <w:spacing w:line="400" w:lineRule="exact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1854" w:type="dxa"/>
            <w:tcBorders>
              <w:right w:val="single" w:color="auto" w:sz="4" w:space="0"/>
            </w:tcBorders>
            <w:vAlign w:val="center"/>
          </w:tcPr>
          <w:p w14:paraId="77DFA1B8">
            <w:pPr>
              <w:spacing w:line="400" w:lineRule="exact"/>
              <w:ind w:left="212" w:hanging="203" w:hangingChars="97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65DEBFC3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备注</w:t>
            </w:r>
          </w:p>
        </w:tc>
      </w:tr>
      <w:tr w14:paraId="41690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vAlign w:val="center"/>
          </w:tcPr>
          <w:p w14:paraId="6A89900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vAlign w:val="center"/>
          </w:tcPr>
          <w:p w14:paraId="49AEE4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vAlign w:val="center"/>
          </w:tcPr>
          <w:p w14:paraId="301F638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445896F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right w:val="single" w:color="auto" w:sz="4" w:space="0"/>
            </w:tcBorders>
            <w:vAlign w:val="center"/>
          </w:tcPr>
          <w:p w14:paraId="0ED0EF1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658EE6E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050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vAlign w:val="center"/>
          </w:tcPr>
          <w:p w14:paraId="4E8D9F4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vAlign w:val="center"/>
          </w:tcPr>
          <w:p w14:paraId="3907A2A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vAlign w:val="center"/>
          </w:tcPr>
          <w:p w14:paraId="2D62DEA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313DC41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right w:val="single" w:color="auto" w:sz="4" w:space="0"/>
            </w:tcBorders>
            <w:vAlign w:val="center"/>
          </w:tcPr>
          <w:p w14:paraId="5EB3E02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41FCC8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3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vAlign w:val="center"/>
          </w:tcPr>
          <w:p w14:paraId="3865D76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vAlign w:val="center"/>
          </w:tcPr>
          <w:p w14:paraId="175048C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vAlign w:val="center"/>
          </w:tcPr>
          <w:p w14:paraId="4C4468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183A85D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right w:val="single" w:color="auto" w:sz="4" w:space="0"/>
            </w:tcBorders>
            <w:vAlign w:val="center"/>
          </w:tcPr>
          <w:p w14:paraId="088CC9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76CEE5C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9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vAlign w:val="center"/>
          </w:tcPr>
          <w:p w14:paraId="517492E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tcBorders>
              <w:right w:val="single" w:color="auto" w:sz="4" w:space="0"/>
            </w:tcBorders>
            <w:vAlign w:val="center"/>
          </w:tcPr>
          <w:p w14:paraId="1770EB5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tcBorders>
              <w:left w:val="single" w:color="auto" w:sz="4" w:space="0"/>
            </w:tcBorders>
            <w:vAlign w:val="center"/>
          </w:tcPr>
          <w:p w14:paraId="46CF9DC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050C7A5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right w:val="single" w:color="auto" w:sz="4" w:space="0"/>
            </w:tcBorders>
            <w:vAlign w:val="center"/>
          </w:tcPr>
          <w:p w14:paraId="03E2278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15373C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BD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tcBorders>
              <w:right w:val="single" w:color="auto" w:sz="4" w:space="0"/>
            </w:tcBorders>
            <w:vAlign w:val="center"/>
          </w:tcPr>
          <w:p w14:paraId="2702097E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035CA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0BFD45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F03620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DC406F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07A8038F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E3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2" w:hRule="atLeast"/>
        </w:trPr>
        <w:tc>
          <w:tcPr>
            <w:tcW w:w="887" w:type="dxa"/>
            <w:vAlign w:val="center"/>
          </w:tcPr>
          <w:p w14:paraId="085A63D0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vAlign w:val="center"/>
          </w:tcPr>
          <w:p w14:paraId="3F22CC2D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vAlign w:val="center"/>
          </w:tcPr>
          <w:p w14:paraId="69DD00DD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4E3E295B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AF55E8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46058F0E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F4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5" w:hRule="atLeast"/>
        </w:trPr>
        <w:tc>
          <w:tcPr>
            <w:tcW w:w="887" w:type="dxa"/>
            <w:vAlign w:val="center"/>
          </w:tcPr>
          <w:p w14:paraId="6FCC31C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4" w:type="dxa"/>
            <w:vAlign w:val="center"/>
          </w:tcPr>
          <w:p w14:paraId="3A56E6C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vAlign w:val="center"/>
          </w:tcPr>
          <w:p w14:paraId="721F93B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6" w:type="dxa"/>
            <w:vAlign w:val="center"/>
          </w:tcPr>
          <w:p w14:paraId="4F3ECB5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40B5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tcBorders>
              <w:left w:val="single" w:color="auto" w:sz="4" w:space="0"/>
            </w:tcBorders>
            <w:vAlign w:val="center"/>
          </w:tcPr>
          <w:p w14:paraId="3EC0971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7780D0">
      <w:pPr>
        <w:spacing w:line="360" w:lineRule="auto"/>
        <w:ind w:firstLine="480" w:firstLineChars="200"/>
        <w:rPr>
          <w:rFonts w:hint="default" w:cs="仿宋_GB2312" w:asciiTheme="minorEastAsia" w:hAnsiTheme="minorEastAsia" w:eastAsiaTheme="minorEastAsia"/>
          <w:sz w:val="24"/>
          <w:lang w:val="en-US"/>
        </w:rPr>
      </w:pPr>
      <w:r>
        <w:rPr>
          <w:rFonts w:hint="eastAsia" w:cs="仿宋_GB2312" w:asciiTheme="minorEastAsia" w:hAnsiTheme="minorEastAsia" w:eastAsiaTheme="minorEastAsia"/>
          <w:sz w:val="24"/>
        </w:rPr>
        <w:t>注：提供自2022年</w:t>
      </w:r>
      <w:r>
        <w:rPr>
          <w:rFonts w:hint="eastAsia" w:cs="仿宋_GB2312" w:asciiTheme="minorEastAsia" w:hAnsiTheme="minorEastAsia" w:eastAsiaTheme="minorEastAsia"/>
          <w:sz w:val="24"/>
          <w:lang w:val="en-US" w:eastAsia="zh-CN"/>
        </w:rPr>
        <w:t>12</w:t>
      </w:r>
      <w:r>
        <w:rPr>
          <w:rFonts w:hint="eastAsia" w:cs="仿宋_GB2312" w:asciiTheme="minorEastAsia" w:hAnsiTheme="minorEastAsia" w:eastAsiaTheme="minorEastAsia"/>
          <w:sz w:val="24"/>
        </w:rPr>
        <w:t>月1日</w:t>
      </w:r>
      <w:r>
        <w:rPr>
          <w:rFonts w:hint="eastAsia" w:cs="仿宋_GB2312" w:asciiTheme="minorEastAsia" w:hAnsiTheme="minorEastAsia" w:eastAsiaTheme="minorEastAsia"/>
          <w:sz w:val="24"/>
          <w:lang w:val="en-US" w:eastAsia="zh-CN"/>
        </w:rPr>
        <w:t>以来类似项目业绩，业绩以投标文件中的合同复印件并加盖投标人公章为准。</w:t>
      </w:r>
    </w:p>
    <w:p w14:paraId="79B016E5">
      <w:pPr>
        <w:jc w:val="both"/>
        <w:outlineLvl w:val="1"/>
        <w:rPr>
          <w:rFonts w:hint="default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ODY0MWNiNDRmZDA1ZmM0ZjM1N2NjY2M1ODdhYjIifQ=="/>
  </w:docVars>
  <w:rsids>
    <w:rsidRoot w:val="26A74899"/>
    <w:rsid w:val="0D605732"/>
    <w:rsid w:val="15973099"/>
    <w:rsid w:val="1E543091"/>
    <w:rsid w:val="21C44A9A"/>
    <w:rsid w:val="26A74899"/>
    <w:rsid w:val="32E71612"/>
    <w:rsid w:val="43525542"/>
    <w:rsid w:val="4C885B30"/>
    <w:rsid w:val="59FE7E31"/>
    <w:rsid w:val="67627252"/>
    <w:rsid w:val="6A6742A5"/>
    <w:rsid w:val="6B320B40"/>
    <w:rsid w:val="6F3B6E8A"/>
    <w:rsid w:val="76D6601A"/>
    <w:rsid w:val="7CBC75E5"/>
    <w:rsid w:val="7DED1B13"/>
    <w:rsid w:val="7EA8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9344"/>
      </w:tabs>
      <w:spacing w:before="120" w:after="120" w:line="360" w:lineRule="auto"/>
      <w:jc w:val="left"/>
    </w:pPr>
    <w:rPr>
      <w:rFonts w:ascii="宋体"/>
      <w:b/>
      <w:bCs/>
      <w:cap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80</Characters>
  <Lines>0</Lines>
  <Paragraphs>0</Paragraphs>
  <TotalTime>2</TotalTime>
  <ScaleCrop>false</ScaleCrop>
  <LinksUpToDate>false</LinksUpToDate>
  <CharactersWithSpaces>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2024-05-22T06:35:00Z</dcterms:created>
  <dc:creator>福康414313</dc:creator>
  <cp:lastModifiedBy>WPS_1503541189</cp:lastModifiedBy>
  <dcterms:modified xsi:type="dcterms:W3CDTF">2026-01-26T06:54:42Z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B7E7827331984C7FAED6C57936B9C8D4_13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