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6AB83">
      <w:pPr>
        <w:spacing w:line="48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项目整体实施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方案</w:t>
      </w:r>
    </w:p>
    <w:p w14:paraId="6A7B8F76">
      <w:pPr>
        <w:rPr>
          <w:rFonts w:hint="eastAsia" w:ascii="宋体" w:hAnsi="宋体" w:eastAsia="宋体" w:cs="宋体"/>
          <w:b w:val="0"/>
          <w:bCs/>
          <w:color w:val="auto"/>
          <w:spacing w:val="6"/>
          <w:sz w:val="28"/>
          <w:szCs w:val="28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说明：由投标人根据第</w:t>
      </w:r>
      <w:r>
        <w:rPr>
          <w:rFonts w:hint="eastAsia"/>
          <w:sz w:val="28"/>
          <w:szCs w:val="36"/>
          <w:lang w:val="en-US" w:eastAsia="zh-CN"/>
        </w:rPr>
        <w:t>5</w:t>
      </w:r>
      <w:r>
        <w:rPr>
          <w:rFonts w:hint="eastAsia"/>
          <w:sz w:val="28"/>
          <w:szCs w:val="36"/>
          <w:lang w:eastAsia="zh-CN"/>
        </w:rPr>
        <w:t>章《</w:t>
      </w:r>
      <w:r>
        <w:rPr>
          <w:rFonts w:hint="eastAsia"/>
          <w:sz w:val="28"/>
          <w:szCs w:val="36"/>
          <w:lang w:val="en-US" w:eastAsia="zh-CN"/>
        </w:rPr>
        <w:t>评标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bookmarkStart w:id="0" w:name="_GoBack"/>
      <w:bookmarkEnd w:id="0"/>
    </w:p>
    <w:p w14:paraId="6A015A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19DE1989"/>
    <w:rsid w:val="33580A38"/>
    <w:rsid w:val="42833FC6"/>
    <w:rsid w:val="46830DA9"/>
    <w:rsid w:val="63A9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WPS_1503541189</cp:lastModifiedBy>
  <dcterms:modified xsi:type="dcterms:W3CDTF">2025-10-09T10:20:04Z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940CAE8BDAE0473BBCC4259E5F37BCAE_11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