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采购需求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垃圾分类亭(箱)</w:t>
      </w:r>
      <w:r>
        <w:rPr>
          <w:rFonts w:hint="eastAsia"/>
          <w:lang w:val="en-US" w:eastAsia="zh-CN"/>
        </w:rPr>
        <w:t>268个，240L垃圾桶1072个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76B30733"/>
    <w:rsid w:val="76B3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2024-04-09T10:22:00Z</dcterms:created>
  <dc:creator>梦飞扬</dc:creator>
  <cp:lastModifiedBy>梦飞扬</cp:lastModifiedBy>
  <dcterms:modified xsi:type="dcterms:W3CDTF">2024-04-09T10:23:09Z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DC5B59E6656A46D6B76B03BF744D61CA_11</vt:lpwstr>
  </property>
</Properties>
</file>