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141D0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8" w:name="_GoBack"/>
      <w:bookmarkEnd w:id="8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投标人应提交的相关资格证明材料</w:t>
      </w:r>
    </w:p>
    <w:p w14:paraId="1BC3ECDB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供应商为具有独立承担民事责任能力的企业法人、事业法人、其他组织或自然人，提供营业执照（事业单位须事业单位法人证、组织机构代码证等证明文件；其他组织应提供合法证明文件；自然人提供身份证明文件）；</w:t>
      </w:r>
    </w:p>
    <w:p w14:paraId="5B5339D2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供应商须具备陕西省林学会颁发的林业有害生物防治(应急防治专业队)丙级及以上资质证书；</w:t>
      </w:r>
    </w:p>
    <w:p w14:paraId="12A9F04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具有良好的商业信誉和健全的财务会计制度，具有履行合同所必需的设备和专业技术能力，具有依法缴纳税收和社会保障金的良好记录，参加本项目采购活动前三年内无重大违法活动记录。供应商未列入信用中国网站“失信被执行人”、“重大税收违法案件当事人名单”中 （www.creditchina.gov.cn），也未列入中国政府采购网“政府采购严重违法失信行为记录名单”中（ www.ccgp.gov.cn），并按照汉财办采管[2024]20号文件要求，提供《汉中市政府采购供应商资格承诺函》；</w:t>
      </w:r>
    </w:p>
    <w:p w14:paraId="06AB4C36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供应商应授权合法的授权代表参加磋商全过程，其中法定代表人直接参加磋商的，须出具法定代表人证明书及法人身份证，法定代表人授权代表参加磋商的，须出具法定代表人授权书、授权代表本人身份证；</w:t>
      </w:r>
    </w:p>
    <w:p w14:paraId="1EE00647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0BBDAB30"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br w:type="page"/>
      </w:r>
    </w:p>
    <w:p w14:paraId="38CFA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汉中市政府采购供应商资格承诺函（格式）</w:t>
      </w:r>
    </w:p>
    <w:p w14:paraId="0FF0D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18B59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致：（采购人、采购代理机构名称）</w:t>
      </w:r>
    </w:p>
    <w:p w14:paraId="1AAEE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（投标人名称）郑重承诺：</w:t>
      </w:r>
    </w:p>
    <w:p w14:paraId="196F4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D7EE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2.我方未列入在信用中国网站“失信被执行人”、“重大税收违法案件当事人名单”中（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instrText xml:space="preserve"> HYPERLINK "http://www.creditchina.gov.cn" </w:instrTex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fldChar w:fldCharType="separate"/>
      </w:r>
      <w:r>
        <w:rPr>
          <w:rStyle w:val="10"/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www.creditchina.gov.cn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），也未列入中国政府采购网“政府采购严重违法失信行为记录名单”中（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instrText xml:space="preserve"> HYPERLINK "http://www.ccgp.gov.cn" </w:instrTex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fldChar w:fldCharType="separate"/>
      </w:r>
      <w:r>
        <w:rPr>
          <w:rStyle w:val="10"/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www.ccgp.gov.cn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 w14:paraId="20BAD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62B81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我方对以上承诺负全部法律责任。</w:t>
      </w:r>
    </w:p>
    <w:p w14:paraId="6CDBA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6E577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特此承诺。</w:t>
      </w:r>
    </w:p>
    <w:p w14:paraId="2B018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         </w:t>
      </w:r>
    </w:p>
    <w:p w14:paraId="60E0D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                        供应商：              （投标人公章）</w:t>
      </w:r>
    </w:p>
    <w:p w14:paraId="3418D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200" w:firstLineChars="15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日期：   年  月  日</w:t>
      </w:r>
    </w:p>
    <w:p w14:paraId="6986D3AD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545648F3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225557A7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7419A406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</w:p>
    <w:p w14:paraId="17D21B16">
      <w:p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br w:type="page"/>
      </w:r>
    </w:p>
    <w:p w14:paraId="091BCC3A">
      <w:pPr>
        <w:pStyle w:val="5"/>
        <w:spacing w:after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426457701"/>
      <w:bookmarkStart w:id="1" w:name="_Toc16097"/>
      <w:bookmarkStart w:id="2" w:name="_Toc19075"/>
      <w:bookmarkStart w:id="3" w:name="_Toc363474028"/>
      <w:bookmarkStart w:id="4" w:name="_Toc30210"/>
      <w:bookmarkStart w:id="5" w:name="_Toc25348"/>
      <w:bookmarkStart w:id="6" w:name="_Toc403077649"/>
      <w:bookmarkStart w:id="7" w:name="_Toc4867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219020F6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7801E271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统一社会信用代码：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</w:p>
    <w:p w14:paraId="5E55AF66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 w14:paraId="4EA6B74F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6C632DE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 w14:paraId="6C5F3856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 xml:space="preserve"> 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 xml:space="preserve"> 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（供应商名称）的法定代表人。</w:t>
      </w:r>
    </w:p>
    <w:p w14:paraId="52D4DCE2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特此证明。</w:t>
      </w:r>
    </w:p>
    <w:p w14:paraId="61D07F65">
      <w:pPr>
        <w:autoSpaceDE w:val="0"/>
        <w:autoSpaceDN w:val="0"/>
        <w:adjustRightInd w:val="0"/>
        <w:snapToGrid w:val="0"/>
        <w:spacing w:before="157" w:beforeLines="50"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附：法定代表人身份证复印件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F7D0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9" w:hRule="atLeast"/>
        </w:trPr>
        <w:tc>
          <w:tcPr>
            <w:tcW w:w="5000" w:type="pct"/>
            <w:noWrap w:val="0"/>
            <w:vAlign w:val="center"/>
          </w:tcPr>
          <w:p w14:paraId="554A3BD5">
            <w:pPr>
              <w:autoSpaceDE w:val="0"/>
              <w:autoSpaceDN w:val="0"/>
              <w:adjustRightInd w:val="0"/>
              <w:snapToGrid w:val="0"/>
              <w:spacing w:before="157" w:beforeLines="50"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法定代表人身份证复印件粘贴处</w:t>
            </w:r>
          </w:p>
          <w:p w14:paraId="761C6377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（正反面）</w:t>
            </w:r>
          </w:p>
        </w:tc>
      </w:tr>
    </w:tbl>
    <w:p w14:paraId="7A8E5B7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供应商名称（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加盖单位公章</w:t>
      </w:r>
      <w:r>
        <w:rPr>
          <w:rFonts w:hint="eastAsia" w:ascii="宋体" w:hAnsi="宋体" w:eastAsia="宋体" w:cs="宋体"/>
          <w:sz w:val="28"/>
          <w:szCs w:val="28"/>
        </w:rPr>
        <w:t>）：</w:t>
      </w:r>
    </w:p>
    <w:p w14:paraId="16173F0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99083D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说明：仅限法定代表人参加时提供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40AD4A17">
      <w:pPr>
        <w:pStyle w:val="5"/>
        <w:spacing w:after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 w14:paraId="32D7B4AD">
      <w:pPr>
        <w:spacing w:line="560" w:lineRule="exact"/>
        <w:jc w:val="left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pacing w:val="4"/>
          <w:sz w:val="28"/>
          <w:szCs w:val="28"/>
        </w:rPr>
        <w:t>致：</w:t>
      </w:r>
      <w:r>
        <w:rPr>
          <w:rFonts w:hint="eastAsia" w:ascii="宋体" w:hAnsi="宋体" w:eastAsia="宋体" w:cs="宋体"/>
          <w:b/>
          <w:spacing w:val="4"/>
          <w:sz w:val="28"/>
          <w:szCs w:val="28"/>
          <w:u w:val="single"/>
          <w:lang w:val="en-US" w:eastAsia="zh-CN"/>
        </w:rPr>
        <w:t xml:space="preserve">                    </w:t>
      </w:r>
    </w:p>
    <w:p w14:paraId="102143AD">
      <w:pPr>
        <w:spacing w:line="560" w:lineRule="exact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（供应商名称）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按中华人民共和国法律于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  年  月  日）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成立。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</w:t>
      </w:r>
      <w:r>
        <w:rPr>
          <w:rFonts w:hint="eastAsia" w:ascii="宋体" w:hAnsi="宋体" w:eastAsia="宋体" w:cs="宋体"/>
          <w:sz w:val="28"/>
          <w:szCs w:val="28"/>
          <w:u w:val="single"/>
        </w:rPr>
        <w:t>法定代表人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姓名）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特授权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</w:t>
      </w:r>
      <w:r>
        <w:rPr>
          <w:rFonts w:hint="eastAsia" w:ascii="宋体" w:hAnsi="宋体" w:eastAsia="宋体" w:cs="宋体"/>
          <w:sz w:val="28"/>
          <w:szCs w:val="28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姓名）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代表我公司全权办理针对本次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>（项目名称、项目编号：）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投标、签约等具体工作，并签署全部有关的文件、协议及合同。</w:t>
      </w:r>
    </w:p>
    <w:p w14:paraId="305433FE">
      <w:pPr>
        <w:spacing w:line="560" w:lineRule="exact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我公司对</w:t>
      </w:r>
      <w:r>
        <w:rPr>
          <w:rFonts w:hint="eastAsia" w:ascii="宋体" w:hAnsi="宋体" w:eastAsia="宋体" w:cs="宋体"/>
          <w:sz w:val="28"/>
          <w:szCs w:val="28"/>
        </w:rPr>
        <w:t>授权代表</w:t>
      </w:r>
      <w:r>
        <w:rPr>
          <w:rFonts w:hint="eastAsia" w:ascii="宋体" w:hAnsi="宋体" w:eastAsia="宋体" w:cs="宋体"/>
          <w:spacing w:val="4"/>
          <w:sz w:val="28"/>
          <w:szCs w:val="28"/>
        </w:rPr>
        <w:t>的签名负全部责任。</w:t>
      </w:r>
    </w:p>
    <w:p w14:paraId="557A620D">
      <w:pPr>
        <w:spacing w:line="560" w:lineRule="exact"/>
        <w:ind w:right="540" w:rightChars="257"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委托期限：自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kern w:val="2"/>
          <w:sz w:val="28"/>
          <w:szCs w:val="28"/>
        </w:rPr>
        <w:t>响应文件的截止之日起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2"/>
          <w:sz w:val="28"/>
          <w:szCs w:val="28"/>
        </w:rPr>
        <w:t>日历天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。</w:t>
      </w:r>
    </w:p>
    <w:p w14:paraId="5441AD93">
      <w:pPr>
        <w:spacing w:line="560" w:lineRule="exact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本授权书于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日签章生效，特此证明。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9"/>
        <w:gridCol w:w="4153"/>
      </w:tblGrid>
      <w:tr w14:paraId="596FF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3" w:type="pct"/>
            <w:noWrap w:val="0"/>
            <w:vAlign w:val="top"/>
          </w:tcPr>
          <w:p w14:paraId="6B155115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被授权人签字或盖章：</w:t>
            </w:r>
          </w:p>
        </w:tc>
        <w:tc>
          <w:tcPr>
            <w:tcW w:w="2436" w:type="pct"/>
            <w:noWrap w:val="0"/>
            <w:vAlign w:val="top"/>
          </w:tcPr>
          <w:p w14:paraId="0C60C052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</w:t>
            </w: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签字或盖章：</w:t>
            </w:r>
          </w:p>
        </w:tc>
      </w:tr>
      <w:tr w14:paraId="690CE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3" w:type="pct"/>
            <w:noWrap w:val="0"/>
            <w:vAlign w:val="top"/>
          </w:tcPr>
          <w:p w14:paraId="07C0E24E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职务：</w:t>
            </w:r>
          </w:p>
        </w:tc>
        <w:tc>
          <w:tcPr>
            <w:tcW w:w="2436" w:type="pct"/>
            <w:noWrap w:val="0"/>
            <w:vAlign w:val="top"/>
          </w:tcPr>
          <w:p w14:paraId="1DC9DCE5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职务：</w:t>
            </w:r>
          </w:p>
        </w:tc>
      </w:tr>
      <w:tr w14:paraId="58FC2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3" w:type="pct"/>
            <w:noWrap w:val="0"/>
            <w:vAlign w:val="top"/>
          </w:tcPr>
          <w:p w14:paraId="6D8E2742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身份证号：</w:t>
            </w:r>
          </w:p>
        </w:tc>
        <w:tc>
          <w:tcPr>
            <w:tcW w:w="2436" w:type="pct"/>
            <w:noWrap w:val="0"/>
            <w:vAlign w:val="top"/>
          </w:tcPr>
          <w:p w14:paraId="2C5F5FAF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身份证号：</w:t>
            </w:r>
          </w:p>
        </w:tc>
      </w:tr>
      <w:tr w14:paraId="079EC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3" w:type="pct"/>
            <w:noWrap w:val="0"/>
            <w:vAlign w:val="top"/>
          </w:tcPr>
          <w:p w14:paraId="4AFBAC2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所在部门：</w:t>
            </w:r>
          </w:p>
        </w:tc>
        <w:tc>
          <w:tcPr>
            <w:tcW w:w="2436" w:type="pct"/>
            <w:noWrap w:val="0"/>
            <w:vAlign w:val="top"/>
          </w:tcPr>
          <w:p w14:paraId="6A31B9E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</w:pPr>
          </w:p>
        </w:tc>
      </w:tr>
    </w:tbl>
    <w:p w14:paraId="1761B0D0">
      <w:pPr>
        <w:spacing w:before="240" w:line="360" w:lineRule="auto"/>
        <w:ind w:firstLine="42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附法定代表人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授权代表身份证复印件</w:t>
      </w:r>
    </w:p>
    <w:tbl>
      <w:tblPr>
        <w:tblStyle w:val="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2"/>
        <w:gridCol w:w="4190"/>
      </w:tblGrid>
      <w:tr w14:paraId="60601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2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FF46B1">
            <w:pPr>
              <w:autoSpaceDE w:val="0"/>
              <w:autoSpaceDN w:val="0"/>
              <w:adjustRightInd w:val="0"/>
              <w:snapToGrid w:val="0"/>
              <w:spacing w:before="157" w:beforeLines="50"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授权代表身份证复印件粘贴处</w:t>
            </w:r>
          </w:p>
          <w:p w14:paraId="7231C6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（正反面）</w:t>
            </w:r>
          </w:p>
        </w:tc>
        <w:tc>
          <w:tcPr>
            <w:tcW w:w="2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076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法定代表人身份证复印件粘贴处</w:t>
            </w:r>
          </w:p>
          <w:p w14:paraId="366CD7BB">
            <w:pPr>
              <w:autoSpaceDE w:val="0"/>
              <w:autoSpaceDN w:val="0"/>
              <w:adjustRightInd w:val="0"/>
              <w:snapToGrid w:val="0"/>
              <w:spacing w:before="157" w:beforeLines="50"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7A4E5B77">
      <w:pPr>
        <w:spacing w:line="480" w:lineRule="auto"/>
        <w:ind w:left="424" w:leftChars="202" w:right="540" w:rightChars="257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（加盖单位公章）      </w:t>
      </w:r>
    </w:p>
    <w:p w14:paraId="1CBB98DC">
      <w:pPr>
        <w:spacing w:line="440" w:lineRule="exact"/>
        <w:ind w:left="424" w:leftChars="202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日   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084F2A02"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</w:p>
    <w:p w14:paraId="4E181BC3"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说明：仅限授权代表参加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时提供。</w:t>
      </w:r>
    </w:p>
    <w:p w14:paraId="0A7FDA38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383" w:right="1800" w:bottom="138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BE03E5"/>
    <w:multiLevelType w:val="singleLevel"/>
    <w:tmpl w:val="E6BE03E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2F17CF0"/>
    <w:rsid w:val="05234E03"/>
    <w:rsid w:val="05C56A68"/>
    <w:rsid w:val="08E97E4D"/>
    <w:rsid w:val="0A2903E1"/>
    <w:rsid w:val="0D91757C"/>
    <w:rsid w:val="0E525CAA"/>
    <w:rsid w:val="0E5B2E95"/>
    <w:rsid w:val="0F757CEA"/>
    <w:rsid w:val="1273440D"/>
    <w:rsid w:val="135D5FE4"/>
    <w:rsid w:val="13751EF3"/>
    <w:rsid w:val="14E834C6"/>
    <w:rsid w:val="15D4711A"/>
    <w:rsid w:val="1AB34142"/>
    <w:rsid w:val="1B9A401A"/>
    <w:rsid w:val="21630C2E"/>
    <w:rsid w:val="219757FB"/>
    <w:rsid w:val="22C35EAF"/>
    <w:rsid w:val="24AD6309"/>
    <w:rsid w:val="26440546"/>
    <w:rsid w:val="277D32AC"/>
    <w:rsid w:val="28BD7F5A"/>
    <w:rsid w:val="32B51DFE"/>
    <w:rsid w:val="369D1D37"/>
    <w:rsid w:val="36B60950"/>
    <w:rsid w:val="372413FB"/>
    <w:rsid w:val="3B68153E"/>
    <w:rsid w:val="3FF658FE"/>
    <w:rsid w:val="41E550F6"/>
    <w:rsid w:val="48D877CA"/>
    <w:rsid w:val="49B274AE"/>
    <w:rsid w:val="4B08619A"/>
    <w:rsid w:val="4FE8511B"/>
    <w:rsid w:val="505432F6"/>
    <w:rsid w:val="58D17568"/>
    <w:rsid w:val="58D952F9"/>
    <w:rsid w:val="5ADA3D99"/>
    <w:rsid w:val="5B0F614B"/>
    <w:rsid w:val="5F393F84"/>
    <w:rsid w:val="63A36A78"/>
    <w:rsid w:val="66300E11"/>
    <w:rsid w:val="67BF6058"/>
    <w:rsid w:val="6D1A7E50"/>
    <w:rsid w:val="6E8D5E4E"/>
    <w:rsid w:val="714D04BF"/>
    <w:rsid w:val="715E6411"/>
    <w:rsid w:val="719808DD"/>
    <w:rsid w:val="74701065"/>
    <w:rsid w:val="74D578C4"/>
    <w:rsid w:val="75BD5B59"/>
    <w:rsid w:val="7AB404E5"/>
    <w:rsid w:val="7CE7227B"/>
    <w:rsid w:val="7D93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Char1"/>
    <w:basedOn w:val="1"/>
    <w:qFormat/>
    <w:uiPriority w:val="0"/>
    <w:rPr>
      <w:szCs w:val="21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4073</Words>
  <Characters>4102</Characters>
  <Lines>0</Lines>
  <Paragraphs>0</Paragraphs>
  <TotalTime>1</TotalTime>
  <ScaleCrop>false</ScaleCrop>
  <LinksUpToDate>false</LinksUpToDate>
  <CharactersWithSpaces>5114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SEISYuN</cp:lastModifiedBy>
  <dcterms:modified xsi:type="dcterms:W3CDTF">2025-12-11T01:17:15Z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