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12C0B">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8"/>
          <w:lang w:val="en-US" w:eastAsia="zh-CN"/>
        </w:rPr>
      </w:pPr>
      <w:r>
        <w:rPr>
          <w:rFonts w:hint="eastAsia" w:ascii="宋体" w:hAnsi="宋体" w:eastAsia="宋体" w:cs="宋体"/>
          <w:b/>
          <w:sz w:val="24"/>
          <w:szCs w:val="28"/>
          <w:lang w:val="en-US" w:eastAsia="zh-CN"/>
        </w:rPr>
        <w:t>一般资格审查要求：</w:t>
      </w:r>
    </w:p>
    <w:p w14:paraId="6324E1DD">
      <w:pPr>
        <w:widowControl w:val="0"/>
        <w:numPr>
          <w:ilvl w:val="0"/>
          <w:numId w:val="0"/>
        </w:numPr>
        <w:spacing w:line="360" w:lineRule="auto"/>
        <w:jc w:val="both"/>
        <w:rPr>
          <w:rFonts w:hint="eastAsia" w:ascii="宋体" w:hAnsi="宋体" w:eastAsia="宋体" w:cs="宋体"/>
          <w:b/>
          <w:sz w:val="24"/>
          <w:szCs w:val="28"/>
          <w:lang w:val="en-US" w:eastAsia="zh-CN"/>
        </w:rPr>
      </w:pPr>
    </w:p>
    <w:p w14:paraId="51B3DFED">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sz w:val="24"/>
          <w:szCs w:val="28"/>
        </w:rPr>
      </w:pPr>
      <w:r>
        <w:rPr>
          <w:rFonts w:hint="eastAsia" w:ascii="宋体" w:hAnsi="宋体" w:eastAsia="宋体" w:cs="宋体"/>
          <w:b/>
          <w:sz w:val="24"/>
          <w:szCs w:val="28"/>
        </w:rPr>
        <w:t>1、投标人符合《政府采购法》第二十二条规定条件的承诺函</w:t>
      </w:r>
    </w:p>
    <w:p w14:paraId="60D74F89">
      <w:pPr>
        <w:pStyle w:val="6"/>
        <w:spacing w:line="360" w:lineRule="auto"/>
        <w:rPr>
          <w:rFonts w:hint="eastAsia" w:ascii="宋体" w:hAnsi="宋体" w:eastAsia="宋体" w:cs="宋体"/>
          <w:sz w:val="24"/>
          <w:szCs w:val="28"/>
        </w:rPr>
      </w:pPr>
    </w:p>
    <w:p w14:paraId="2E811496">
      <w:pPr>
        <w:pStyle w:val="6"/>
        <w:spacing w:line="360" w:lineRule="auto"/>
        <w:ind w:left="0" w:leftChars="0" w:firstLine="0" w:firstLineChars="0"/>
        <w:rPr>
          <w:rFonts w:hint="default" w:ascii="宋体" w:hAnsi="宋体" w:eastAsia="宋体" w:cs="宋体"/>
          <w:sz w:val="24"/>
          <w:szCs w:val="28"/>
          <w:lang w:val="en-US" w:eastAsia="zh-CN"/>
        </w:rPr>
      </w:pPr>
      <w:r>
        <w:rPr>
          <w:rFonts w:hint="eastAsia" w:ascii="宋体" w:hAnsi="宋体" w:eastAsia="宋体" w:cs="宋体"/>
          <w:sz w:val="24"/>
          <w:szCs w:val="28"/>
        </w:rPr>
        <w:t>致：</w:t>
      </w:r>
      <w:r>
        <w:rPr>
          <w:rFonts w:hint="eastAsia" w:ascii="宋体" w:hAnsi="宋体" w:cs="宋体"/>
          <w:sz w:val="24"/>
          <w:szCs w:val="28"/>
          <w:u w:val="single"/>
          <w:lang w:val="en-US" w:eastAsia="zh-CN"/>
        </w:rPr>
        <w:t>陕西博宇天诚项目管理有限公司</w:t>
      </w:r>
    </w:p>
    <w:p w14:paraId="3CF09943">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本公司</w:t>
      </w:r>
      <w:r>
        <w:rPr>
          <w:rFonts w:hint="eastAsia" w:ascii="宋体" w:hAnsi="宋体" w:eastAsia="宋体" w:cs="宋体"/>
          <w:sz w:val="24"/>
          <w:szCs w:val="28"/>
          <w:u w:val="single"/>
        </w:rPr>
        <w:t>（公司名称）</w:t>
      </w:r>
      <w:r>
        <w:rPr>
          <w:rFonts w:hint="eastAsia" w:ascii="宋体" w:hAnsi="宋体" w:eastAsia="宋体" w:cs="宋体"/>
          <w:sz w:val="24"/>
          <w:szCs w:val="28"/>
        </w:rPr>
        <w:t>参加</w:t>
      </w:r>
      <w:r>
        <w:rPr>
          <w:rFonts w:hint="eastAsia" w:ascii="宋体" w:hAnsi="宋体" w:eastAsia="宋体" w:cs="宋体"/>
          <w:sz w:val="24"/>
          <w:szCs w:val="28"/>
          <w:u w:val="single"/>
        </w:rPr>
        <w:t>（项目名称）</w:t>
      </w:r>
      <w:r>
        <w:rPr>
          <w:rFonts w:hint="eastAsia" w:ascii="宋体" w:hAnsi="宋体" w:eastAsia="宋体" w:cs="宋体"/>
          <w:sz w:val="24"/>
          <w:szCs w:val="28"/>
        </w:rPr>
        <w:t>的投标活动，现承诺：</w:t>
      </w:r>
    </w:p>
    <w:p w14:paraId="0D94BD4E">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我公司满足政府采购法第二十二条关于投标人的资格要求：</w:t>
      </w:r>
    </w:p>
    <w:p w14:paraId="7E551ADC">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（一）具有独立承担民事责任的能力；</w:t>
      </w:r>
    </w:p>
    <w:p w14:paraId="7571AD3C">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（二）具有良好的商业信誉和健全的财务会计制度；</w:t>
      </w:r>
    </w:p>
    <w:p w14:paraId="31332390">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（三）具有履行合同所必需的设备和专业技术能力的承诺；</w:t>
      </w:r>
    </w:p>
    <w:p w14:paraId="6E1297F5">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（四）有依法缴纳税收的良好记录；</w:t>
      </w:r>
    </w:p>
    <w:p w14:paraId="1BDAA6B1">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（五）参加政府采购活动前三年内，在经营活动中没有重大违法记录；</w:t>
      </w:r>
    </w:p>
    <w:p w14:paraId="3500F2A2">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（六）法律、行政法规规定的其他条件。</w:t>
      </w:r>
    </w:p>
    <w:p w14:paraId="0A14D016">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同时也满足本项目法律法规规章规定关于投标人的其他资格性条件，未参与本采购项目前期咨询论证，不属于禁止参加投标的投标人。</w:t>
      </w:r>
    </w:p>
    <w:p w14:paraId="790A270C">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如违反以上承诺，本公司愿承担一切法律责任。</w:t>
      </w:r>
    </w:p>
    <w:p w14:paraId="2DA138CD">
      <w:pPr>
        <w:pStyle w:val="6"/>
        <w:spacing w:line="360" w:lineRule="auto"/>
        <w:ind w:firstLine="540" w:firstLineChars="225"/>
        <w:rPr>
          <w:rFonts w:hint="eastAsia" w:ascii="宋体" w:hAnsi="宋体" w:eastAsia="宋体" w:cs="宋体"/>
          <w:sz w:val="24"/>
          <w:szCs w:val="28"/>
        </w:rPr>
      </w:pPr>
    </w:p>
    <w:p w14:paraId="1C2F8689">
      <w:pPr>
        <w:spacing w:line="360" w:lineRule="auto"/>
        <w:rPr>
          <w:rFonts w:hint="eastAsia" w:ascii="宋体" w:hAnsi="宋体" w:eastAsia="宋体" w:cs="宋体"/>
          <w:sz w:val="24"/>
        </w:rPr>
      </w:pPr>
      <w:r>
        <w:rPr>
          <w:rFonts w:hint="eastAsia" w:ascii="宋体" w:hAnsi="宋体" w:eastAsia="宋体" w:cs="宋体"/>
          <w:sz w:val="24"/>
          <w:szCs w:val="28"/>
          <w:lang w:val="en-US" w:eastAsia="zh-CN"/>
        </w:rPr>
        <w:t>供应商</w:t>
      </w:r>
      <w:r>
        <w:rPr>
          <w:rFonts w:hint="eastAsia" w:ascii="宋体" w:hAnsi="宋体" w:eastAsia="宋体" w:cs="宋体"/>
          <w:sz w:val="24"/>
          <w:szCs w:val="28"/>
        </w:rPr>
        <w:t>名称：（盖章）</w:t>
      </w:r>
    </w:p>
    <w:p w14:paraId="1F2289D6">
      <w:pPr>
        <w:adjustRightInd w:val="0"/>
        <w:spacing w:line="360" w:lineRule="auto"/>
        <w:jc w:val="left"/>
        <w:rPr>
          <w:rFonts w:hint="eastAsia" w:ascii="宋体" w:hAnsi="宋体" w:eastAsia="宋体" w:cs="宋体"/>
          <w:sz w:val="24"/>
          <w:szCs w:val="28"/>
        </w:rPr>
      </w:pPr>
      <w:r>
        <w:rPr>
          <w:rFonts w:hint="eastAsia" w:ascii="宋体" w:hAnsi="宋体" w:eastAsia="宋体" w:cs="宋体"/>
          <w:sz w:val="24"/>
        </w:rPr>
        <w:t>法定代表人或被授权人（签字）：</w:t>
      </w:r>
    </w:p>
    <w:p w14:paraId="2B3511DA">
      <w:pPr>
        <w:spacing w:line="360" w:lineRule="auto"/>
        <w:rPr>
          <w:rFonts w:hint="eastAsia" w:ascii="宋体" w:hAnsi="宋体" w:eastAsia="宋体" w:cs="宋体"/>
          <w:sz w:val="24"/>
          <w:szCs w:val="28"/>
        </w:rPr>
      </w:pPr>
      <w:r>
        <w:rPr>
          <w:rFonts w:hint="eastAsia" w:ascii="宋体" w:hAnsi="宋体" w:eastAsia="宋体" w:cs="宋体"/>
          <w:sz w:val="24"/>
          <w:szCs w:val="28"/>
        </w:rPr>
        <w:t>日期：</w:t>
      </w:r>
    </w:p>
    <w:p w14:paraId="73088F1E">
      <w:pPr>
        <w:spacing w:line="360" w:lineRule="auto"/>
        <w:ind w:firstLine="482" w:firstLineChars="200"/>
        <w:rPr>
          <w:rFonts w:hint="eastAsia" w:ascii="宋体" w:hAnsi="宋体" w:eastAsia="宋体" w:cs="宋体"/>
          <w:b/>
          <w:sz w:val="24"/>
          <w:szCs w:val="24"/>
        </w:rPr>
      </w:pPr>
    </w:p>
    <w:p w14:paraId="0E862F1D">
      <w:pPr>
        <w:spacing w:line="360" w:lineRule="auto"/>
        <w:ind w:firstLine="482" w:firstLineChars="200"/>
        <w:rPr>
          <w:rFonts w:hint="eastAsia" w:ascii="宋体" w:hAnsi="宋体" w:eastAsia="宋体" w:cs="宋体"/>
          <w:b/>
          <w:sz w:val="24"/>
          <w:szCs w:val="24"/>
        </w:rPr>
      </w:pPr>
    </w:p>
    <w:p w14:paraId="674E9D2D">
      <w:pPr>
        <w:spacing w:line="360" w:lineRule="auto"/>
        <w:ind w:firstLine="482" w:firstLineChars="200"/>
        <w:rPr>
          <w:rFonts w:hint="eastAsia" w:ascii="宋体" w:hAnsi="宋体" w:eastAsia="宋体" w:cs="宋体"/>
          <w:b/>
          <w:sz w:val="24"/>
          <w:szCs w:val="24"/>
        </w:rPr>
      </w:pPr>
    </w:p>
    <w:p w14:paraId="0BACC08D">
      <w:pPr>
        <w:spacing w:line="360" w:lineRule="auto"/>
        <w:ind w:firstLine="482" w:firstLineChars="200"/>
        <w:rPr>
          <w:rFonts w:hint="eastAsia" w:ascii="宋体" w:hAnsi="宋体" w:eastAsia="宋体" w:cs="宋体"/>
          <w:b/>
          <w:sz w:val="24"/>
          <w:szCs w:val="24"/>
        </w:rPr>
      </w:pPr>
    </w:p>
    <w:p w14:paraId="269FAA1B">
      <w:pPr>
        <w:spacing w:line="360" w:lineRule="auto"/>
        <w:ind w:firstLine="482" w:firstLineChars="200"/>
        <w:rPr>
          <w:rFonts w:hint="eastAsia" w:ascii="宋体" w:hAnsi="宋体" w:eastAsia="宋体" w:cs="宋体"/>
          <w:b/>
          <w:sz w:val="24"/>
          <w:szCs w:val="24"/>
        </w:rPr>
      </w:pPr>
    </w:p>
    <w:p w14:paraId="25AE5908">
      <w:pPr>
        <w:spacing w:line="360" w:lineRule="auto"/>
        <w:ind w:firstLine="482" w:firstLineChars="200"/>
        <w:rPr>
          <w:rFonts w:hint="eastAsia" w:ascii="宋体" w:hAnsi="宋体" w:eastAsia="宋体" w:cs="宋体"/>
          <w:b/>
          <w:sz w:val="24"/>
          <w:szCs w:val="24"/>
        </w:rPr>
      </w:pPr>
    </w:p>
    <w:p w14:paraId="55919E52">
      <w:pPr>
        <w:spacing w:line="360" w:lineRule="auto"/>
        <w:rPr>
          <w:rFonts w:hint="eastAsia" w:ascii="宋体" w:hAnsi="宋体" w:eastAsia="宋体" w:cs="宋体"/>
          <w:b/>
          <w:sz w:val="24"/>
          <w:szCs w:val="24"/>
        </w:rPr>
      </w:pPr>
    </w:p>
    <w:p w14:paraId="152F6DA7">
      <w:pPr>
        <w:pStyle w:val="4"/>
        <w:spacing w:line="360" w:lineRule="auto"/>
        <w:rPr>
          <w:rFonts w:hint="eastAsia" w:ascii="宋体" w:hAnsi="宋体" w:eastAsia="宋体" w:cs="宋体"/>
          <w:b/>
          <w:sz w:val="24"/>
          <w:szCs w:val="24"/>
        </w:rPr>
      </w:pPr>
    </w:p>
    <w:p w14:paraId="0B3B924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p>
    <w:p w14:paraId="2D8CFF3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二、特殊资格审查要求：</w:t>
      </w:r>
    </w:p>
    <w:p w14:paraId="6B360B2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宋体" w:hAnsi="宋体" w:eastAsia="宋体" w:cs="宋体"/>
          <w:b/>
          <w:sz w:val="24"/>
          <w:szCs w:val="24"/>
        </w:rPr>
      </w:pPr>
      <w:r>
        <w:rPr>
          <w:rFonts w:hint="eastAsia" w:ascii="宋体" w:hAnsi="宋体" w:eastAsia="宋体" w:cs="宋体"/>
          <w:b/>
          <w:sz w:val="24"/>
          <w:szCs w:val="24"/>
        </w:rPr>
        <w:t xml:space="preserve">1、具有独立承担民事责任能力的法人、其他组织或自然人，并出具合法有效的营业执照或事业单位法人证书等国家规定的相关证明，自然人参与的提供其身份证明； </w:t>
      </w:r>
    </w:p>
    <w:p w14:paraId="3B9A85BB">
      <w:pPr>
        <w:pStyle w:val="9"/>
        <w:spacing w:line="360" w:lineRule="auto"/>
        <w:rPr>
          <w:rFonts w:hint="eastAsia" w:ascii="宋体" w:hAnsi="宋体" w:eastAsia="宋体" w:cs="宋体"/>
          <w:b/>
          <w:sz w:val="24"/>
          <w:szCs w:val="24"/>
        </w:rPr>
      </w:pPr>
    </w:p>
    <w:p w14:paraId="47C257A6">
      <w:pPr>
        <w:pStyle w:val="9"/>
        <w:spacing w:line="360" w:lineRule="auto"/>
        <w:rPr>
          <w:rFonts w:hint="eastAsia" w:ascii="宋体" w:hAnsi="宋体" w:eastAsia="宋体" w:cs="宋体"/>
          <w:b/>
          <w:sz w:val="24"/>
          <w:szCs w:val="24"/>
        </w:rPr>
      </w:pPr>
      <w:r>
        <w:rPr>
          <w:rFonts w:hint="eastAsia" w:ascii="宋体" w:hAnsi="宋体" w:eastAsia="宋体" w:cs="宋体"/>
          <w:b/>
          <w:sz w:val="24"/>
          <w:szCs w:val="24"/>
        </w:rPr>
        <w:t>注：提供加盖单位公章的证明材料复印件。</w:t>
      </w:r>
    </w:p>
    <w:p w14:paraId="254134D9">
      <w:pPr>
        <w:spacing w:line="360" w:lineRule="auto"/>
        <w:ind w:firstLine="482" w:firstLineChars="200"/>
        <w:rPr>
          <w:rFonts w:hint="eastAsia" w:ascii="宋体" w:hAnsi="宋体" w:eastAsia="宋体" w:cs="宋体"/>
          <w:b/>
          <w:sz w:val="24"/>
          <w:szCs w:val="24"/>
        </w:rPr>
      </w:pPr>
    </w:p>
    <w:p w14:paraId="3EC6A08E">
      <w:pPr>
        <w:spacing w:line="360" w:lineRule="auto"/>
        <w:ind w:firstLine="482" w:firstLineChars="200"/>
        <w:rPr>
          <w:rFonts w:hint="eastAsia" w:ascii="宋体" w:hAnsi="宋体" w:eastAsia="宋体" w:cs="宋体"/>
          <w:b/>
          <w:sz w:val="24"/>
          <w:szCs w:val="24"/>
        </w:rPr>
      </w:pPr>
    </w:p>
    <w:p w14:paraId="1F35AF48">
      <w:pPr>
        <w:spacing w:line="360" w:lineRule="auto"/>
        <w:ind w:firstLine="482" w:firstLineChars="200"/>
        <w:rPr>
          <w:rFonts w:hint="eastAsia" w:ascii="宋体" w:hAnsi="宋体" w:eastAsia="宋体" w:cs="宋体"/>
          <w:b/>
          <w:sz w:val="24"/>
          <w:szCs w:val="24"/>
        </w:rPr>
      </w:pPr>
    </w:p>
    <w:p w14:paraId="1A3F75D6">
      <w:pPr>
        <w:spacing w:line="360" w:lineRule="auto"/>
        <w:ind w:firstLine="482" w:firstLineChars="200"/>
        <w:rPr>
          <w:rFonts w:hint="eastAsia" w:ascii="宋体" w:hAnsi="宋体" w:eastAsia="宋体" w:cs="宋体"/>
          <w:b/>
          <w:sz w:val="24"/>
          <w:szCs w:val="24"/>
        </w:rPr>
      </w:pPr>
    </w:p>
    <w:p w14:paraId="68D4E990">
      <w:pPr>
        <w:pStyle w:val="9"/>
        <w:spacing w:line="360" w:lineRule="auto"/>
        <w:rPr>
          <w:rFonts w:hint="eastAsia" w:ascii="宋体" w:hAnsi="宋体" w:eastAsia="宋体" w:cs="宋体"/>
          <w:b/>
          <w:sz w:val="24"/>
          <w:szCs w:val="24"/>
        </w:rPr>
      </w:pPr>
    </w:p>
    <w:p w14:paraId="7BEEF754">
      <w:pPr>
        <w:pStyle w:val="9"/>
        <w:spacing w:line="360" w:lineRule="auto"/>
        <w:rPr>
          <w:rFonts w:hint="eastAsia" w:ascii="宋体" w:hAnsi="宋体" w:eastAsia="宋体" w:cs="宋体"/>
          <w:b/>
          <w:sz w:val="24"/>
          <w:szCs w:val="24"/>
        </w:rPr>
      </w:pPr>
    </w:p>
    <w:p w14:paraId="1BF48B46">
      <w:pPr>
        <w:pStyle w:val="9"/>
        <w:spacing w:line="360" w:lineRule="auto"/>
        <w:rPr>
          <w:rFonts w:hint="eastAsia" w:ascii="宋体" w:hAnsi="宋体" w:eastAsia="宋体" w:cs="宋体"/>
          <w:b/>
          <w:sz w:val="24"/>
          <w:szCs w:val="24"/>
        </w:rPr>
      </w:pPr>
    </w:p>
    <w:p w14:paraId="51A12A62">
      <w:pPr>
        <w:pStyle w:val="9"/>
        <w:spacing w:line="360" w:lineRule="auto"/>
        <w:rPr>
          <w:rFonts w:hint="eastAsia" w:ascii="宋体" w:hAnsi="宋体" w:eastAsia="宋体" w:cs="宋体"/>
          <w:b/>
          <w:sz w:val="24"/>
          <w:szCs w:val="24"/>
        </w:rPr>
      </w:pPr>
    </w:p>
    <w:p w14:paraId="0AD0249C">
      <w:pPr>
        <w:pStyle w:val="9"/>
        <w:spacing w:line="360" w:lineRule="auto"/>
        <w:rPr>
          <w:rFonts w:hint="eastAsia" w:ascii="宋体" w:hAnsi="宋体" w:eastAsia="宋体" w:cs="宋体"/>
          <w:b/>
          <w:sz w:val="24"/>
          <w:szCs w:val="24"/>
        </w:rPr>
      </w:pPr>
    </w:p>
    <w:p w14:paraId="13870E82">
      <w:pPr>
        <w:pStyle w:val="9"/>
        <w:spacing w:line="360" w:lineRule="auto"/>
        <w:rPr>
          <w:rFonts w:hint="eastAsia" w:ascii="宋体" w:hAnsi="宋体" w:eastAsia="宋体" w:cs="宋体"/>
          <w:b/>
          <w:sz w:val="24"/>
          <w:szCs w:val="24"/>
        </w:rPr>
      </w:pPr>
    </w:p>
    <w:p w14:paraId="24E6C863">
      <w:pPr>
        <w:pStyle w:val="9"/>
        <w:spacing w:line="360" w:lineRule="auto"/>
        <w:rPr>
          <w:rFonts w:hint="eastAsia" w:ascii="宋体" w:hAnsi="宋体" w:eastAsia="宋体" w:cs="宋体"/>
          <w:b/>
          <w:sz w:val="24"/>
          <w:szCs w:val="24"/>
        </w:rPr>
      </w:pPr>
    </w:p>
    <w:p w14:paraId="19904E05">
      <w:pPr>
        <w:spacing w:line="360" w:lineRule="auto"/>
        <w:ind w:firstLine="482" w:firstLineChars="200"/>
        <w:rPr>
          <w:rFonts w:hint="eastAsia" w:ascii="宋体" w:hAnsi="宋体" w:eastAsia="宋体" w:cs="宋体"/>
          <w:b/>
          <w:sz w:val="24"/>
          <w:szCs w:val="24"/>
        </w:rPr>
      </w:pPr>
    </w:p>
    <w:p w14:paraId="12147A38">
      <w:pPr>
        <w:spacing w:line="360" w:lineRule="auto"/>
        <w:ind w:firstLine="482" w:firstLineChars="200"/>
        <w:rPr>
          <w:rFonts w:hint="eastAsia" w:ascii="宋体" w:hAnsi="宋体" w:eastAsia="宋体" w:cs="宋体"/>
          <w:b/>
          <w:sz w:val="24"/>
          <w:szCs w:val="24"/>
        </w:rPr>
      </w:pPr>
    </w:p>
    <w:p w14:paraId="294577F7">
      <w:pPr>
        <w:spacing w:line="360" w:lineRule="auto"/>
        <w:ind w:firstLine="482" w:firstLineChars="200"/>
        <w:rPr>
          <w:rFonts w:hint="eastAsia" w:ascii="宋体" w:hAnsi="宋体" w:eastAsia="宋体" w:cs="宋体"/>
          <w:b/>
          <w:sz w:val="24"/>
          <w:szCs w:val="24"/>
        </w:rPr>
      </w:pPr>
    </w:p>
    <w:p w14:paraId="3A40A6D4">
      <w:pPr>
        <w:spacing w:line="360" w:lineRule="auto"/>
        <w:ind w:firstLine="482" w:firstLineChars="200"/>
        <w:rPr>
          <w:rFonts w:hint="eastAsia" w:ascii="宋体" w:hAnsi="宋体" w:eastAsia="宋体" w:cs="宋体"/>
          <w:b/>
          <w:sz w:val="24"/>
          <w:szCs w:val="24"/>
        </w:rPr>
      </w:pPr>
    </w:p>
    <w:p w14:paraId="28E6DEAD">
      <w:pPr>
        <w:spacing w:line="360" w:lineRule="auto"/>
        <w:ind w:firstLine="482" w:firstLineChars="200"/>
        <w:rPr>
          <w:rFonts w:hint="eastAsia" w:ascii="宋体" w:hAnsi="宋体" w:eastAsia="宋体" w:cs="宋体"/>
          <w:b/>
          <w:sz w:val="24"/>
          <w:szCs w:val="24"/>
        </w:rPr>
      </w:pPr>
    </w:p>
    <w:p w14:paraId="672E162E">
      <w:pPr>
        <w:spacing w:line="360" w:lineRule="auto"/>
        <w:ind w:firstLine="482" w:firstLineChars="200"/>
        <w:rPr>
          <w:rFonts w:hint="eastAsia" w:ascii="宋体" w:hAnsi="宋体" w:eastAsia="宋体" w:cs="宋体"/>
          <w:b/>
          <w:sz w:val="24"/>
          <w:szCs w:val="24"/>
        </w:rPr>
      </w:pPr>
    </w:p>
    <w:p w14:paraId="1B3452AE">
      <w:pPr>
        <w:spacing w:line="360" w:lineRule="auto"/>
        <w:ind w:firstLine="482" w:firstLineChars="200"/>
        <w:rPr>
          <w:rFonts w:hint="eastAsia" w:ascii="宋体" w:hAnsi="宋体" w:eastAsia="宋体" w:cs="宋体"/>
          <w:b/>
          <w:sz w:val="24"/>
          <w:szCs w:val="24"/>
        </w:rPr>
      </w:pPr>
    </w:p>
    <w:p w14:paraId="72A51FE5">
      <w:pPr>
        <w:spacing w:line="360" w:lineRule="auto"/>
        <w:ind w:firstLine="482" w:firstLineChars="200"/>
        <w:rPr>
          <w:rFonts w:hint="eastAsia" w:ascii="宋体" w:hAnsi="宋体" w:eastAsia="宋体" w:cs="宋体"/>
          <w:b/>
          <w:sz w:val="24"/>
          <w:szCs w:val="24"/>
        </w:rPr>
      </w:pPr>
    </w:p>
    <w:p w14:paraId="26423CCB">
      <w:pPr>
        <w:spacing w:line="360" w:lineRule="auto"/>
        <w:ind w:firstLine="482" w:firstLineChars="200"/>
        <w:rPr>
          <w:rFonts w:hint="eastAsia" w:ascii="宋体" w:hAnsi="宋体" w:eastAsia="宋体" w:cs="宋体"/>
          <w:b/>
          <w:sz w:val="24"/>
          <w:szCs w:val="24"/>
        </w:rPr>
      </w:pPr>
    </w:p>
    <w:p w14:paraId="0F9359EA">
      <w:pPr>
        <w:spacing w:line="360" w:lineRule="auto"/>
        <w:ind w:firstLine="482" w:firstLineChars="200"/>
        <w:rPr>
          <w:rFonts w:hint="eastAsia" w:ascii="宋体" w:hAnsi="宋体" w:eastAsia="宋体" w:cs="宋体"/>
          <w:b/>
          <w:sz w:val="24"/>
          <w:szCs w:val="24"/>
        </w:rPr>
      </w:pPr>
    </w:p>
    <w:p w14:paraId="47F572D1">
      <w:pPr>
        <w:spacing w:line="360" w:lineRule="auto"/>
        <w:ind w:firstLine="482" w:firstLineChars="200"/>
        <w:rPr>
          <w:rFonts w:hint="eastAsia" w:ascii="宋体" w:hAnsi="宋体" w:eastAsia="宋体" w:cs="宋体"/>
          <w:b/>
          <w:sz w:val="24"/>
          <w:szCs w:val="24"/>
        </w:rPr>
      </w:pPr>
    </w:p>
    <w:p w14:paraId="18F2D63D">
      <w:pPr>
        <w:spacing w:line="360" w:lineRule="auto"/>
        <w:ind w:firstLine="482" w:firstLineChars="200"/>
        <w:rPr>
          <w:rFonts w:hint="eastAsia" w:ascii="宋体" w:hAnsi="宋体" w:eastAsia="宋体" w:cs="宋体"/>
          <w:b/>
          <w:sz w:val="24"/>
          <w:szCs w:val="24"/>
        </w:rPr>
      </w:pPr>
    </w:p>
    <w:p w14:paraId="72192C58">
      <w:pPr>
        <w:pStyle w:val="9"/>
        <w:spacing w:line="360" w:lineRule="auto"/>
        <w:rPr>
          <w:rFonts w:hint="eastAsia" w:ascii="宋体" w:hAnsi="宋体" w:eastAsia="宋体" w:cs="宋体"/>
        </w:rPr>
      </w:pPr>
    </w:p>
    <w:p w14:paraId="4B73D7F0">
      <w:pPr>
        <w:pStyle w:val="9"/>
        <w:keepNext w:val="0"/>
        <w:keepLines w:val="0"/>
        <w:pageBreakBefore w:val="0"/>
        <w:widowControl w:val="0"/>
        <w:numPr>
          <w:ilvl w:val="0"/>
          <w:numId w:val="2"/>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提供“汉中市政府采购供应商资格承诺函”；</w:t>
      </w:r>
    </w:p>
    <w:p w14:paraId="6B3B9070">
      <w:pPr>
        <w:jc w:val="center"/>
        <w:rPr>
          <w:rFonts w:ascii="宋体" w:hAnsi="宋体" w:cs="宋体"/>
          <w:b/>
          <w:sz w:val="24"/>
        </w:rPr>
      </w:pPr>
      <w:r>
        <w:rPr>
          <w:rFonts w:hint="eastAsia" w:ascii="宋体" w:hAnsi="宋体" w:cs="宋体"/>
          <w:b/>
          <w:sz w:val="24"/>
        </w:rPr>
        <w:t>汉中市政府采购供应商资格承诺函</w:t>
      </w:r>
    </w:p>
    <w:p w14:paraId="0D42406B">
      <w:pPr>
        <w:spacing w:line="360" w:lineRule="auto"/>
        <w:rPr>
          <w:rFonts w:ascii="宋体" w:hAnsi="宋体" w:cs="宋体"/>
          <w:b/>
          <w:sz w:val="24"/>
          <w:u w:val="single"/>
        </w:rPr>
      </w:pPr>
      <w:r>
        <w:rPr>
          <w:rFonts w:hint="eastAsia" w:ascii="宋体" w:hAnsi="宋体" w:cs="宋体"/>
          <w:b/>
          <w:sz w:val="24"/>
          <w:u w:val="single"/>
        </w:rPr>
        <w:t xml:space="preserve">致:  (采购人、采购代理机构名称)  </w:t>
      </w:r>
    </w:p>
    <w:p w14:paraId="12889353">
      <w:pPr>
        <w:spacing w:line="360" w:lineRule="auto"/>
        <w:rPr>
          <w:rFonts w:ascii="宋体" w:hAnsi="宋体" w:cs="宋体"/>
          <w:sz w:val="24"/>
        </w:rPr>
      </w:pPr>
      <w:r>
        <w:rPr>
          <w:rFonts w:hint="eastAsia" w:ascii="宋体" w:hAnsi="宋体" w:cs="宋体"/>
          <w:b/>
          <w:sz w:val="24"/>
          <w:u w:val="single"/>
        </w:rPr>
        <w:t xml:space="preserve">(投标人名称 )    </w:t>
      </w:r>
      <w:r>
        <w:rPr>
          <w:rFonts w:hint="eastAsia" w:ascii="宋体" w:hAnsi="宋体" w:cs="宋体"/>
          <w:sz w:val="24"/>
        </w:rPr>
        <w:t>郑重承诺:</w:t>
      </w:r>
    </w:p>
    <w:p w14:paraId="343383AE">
      <w:pPr>
        <w:spacing w:line="360" w:lineRule="auto"/>
        <w:rPr>
          <w:rFonts w:ascii="宋体" w:hAnsi="宋体" w:cs="宋体"/>
          <w:sz w:val="24"/>
        </w:rPr>
      </w:pPr>
      <w:r>
        <w:rPr>
          <w:rFonts w:hint="eastAsia" w:ascii="宋体" w:hAnsi="宋体" w:cs="宋体"/>
          <w:sz w:val="24"/>
        </w:rPr>
        <w:t>1 . 我方具有良好的商业信誉和健全的财务会计制度, 具有履行合同所必需的设备和专业技术能力, 具有依法缴纳税收和社会保障金的良好记录, 参加本项目采购活动前三年内无重大违法活动记录。</w:t>
      </w:r>
    </w:p>
    <w:p w14:paraId="111E4FCA">
      <w:pPr>
        <w:spacing w:line="360" w:lineRule="auto"/>
        <w:rPr>
          <w:rFonts w:ascii="宋体" w:hAnsi="宋体" w:cs="宋体"/>
          <w:sz w:val="24"/>
        </w:rPr>
      </w:pPr>
      <w:r>
        <w:rPr>
          <w:rFonts w:hint="eastAsia" w:ascii="宋体" w:hAnsi="宋体" w:cs="宋体"/>
          <w:sz w:val="24"/>
        </w:rPr>
        <w:t xml:space="preserve">2 . 我方未列入在信用中国网站“失信被执行人”、“重大税收违法案件当事人名单”中(www. creditchina . gov. cn ),也未列入中国政府采购网“政府采购严重违法失信行为记录名单”中 </w:t>
      </w:r>
      <w:r>
        <w:rPr>
          <w:rFonts w:hint="eastAsia" w:ascii="宋体" w:hAnsi="宋体" w:cs="宋体"/>
          <w:sz w:val="24"/>
        </w:rPr>
        <w:tab/>
      </w:r>
      <w:r>
        <w:rPr>
          <w:rFonts w:hint="eastAsia" w:ascii="宋体" w:hAnsi="宋体" w:cs="宋体"/>
          <w:sz w:val="24"/>
        </w:rPr>
        <w:t>(www. ccgp. gov. cn )。</w:t>
      </w:r>
    </w:p>
    <w:p w14:paraId="08B15A33">
      <w:pPr>
        <w:spacing w:line="360" w:lineRule="auto"/>
        <w:rPr>
          <w:rFonts w:ascii="宋体" w:hAnsi="宋体" w:cs="宋体"/>
          <w:sz w:val="24"/>
        </w:rPr>
      </w:pPr>
      <w:r>
        <w:rPr>
          <w:rFonts w:hint="eastAsia" w:ascii="宋体" w:hAnsi="宋体" w:cs="宋体"/>
          <w:sz w:val="24"/>
        </w:rPr>
        <w:t>3 . 我方在采购项目评审(评标)环节结束后,随时接受采购人、采购代理机构的检查验证,配合提供相关证明材料,证明符合《中华人民共和国政府采购法》规定的投标人基本资格条件。</w:t>
      </w:r>
    </w:p>
    <w:p w14:paraId="1AC3273D">
      <w:pPr>
        <w:spacing w:line="360" w:lineRule="auto"/>
        <w:ind w:firstLine="602" w:firstLineChars="250"/>
        <w:rPr>
          <w:rFonts w:ascii="宋体" w:hAnsi="宋体" w:cs="宋体"/>
          <w:b/>
          <w:sz w:val="24"/>
        </w:rPr>
      </w:pPr>
      <w:r>
        <w:rPr>
          <w:rFonts w:hint="eastAsia" w:ascii="宋体" w:hAnsi="宋体" w:cs="宋体"/>
          <w:b/>
          <w:sz w:val="24"/>
        </w:rPr>
        <w:t>我方对以上承诺负全部法律责任。</w:t>
      </w:r>
    </w:p>
    <w:p w14:paraId="52FF37BF">
      <w:pPr>
        <w:spacing w:line="360" w:lineRule="auto"/>
        <w:rPr>
          <w:rFonts w:ascii="宋体" w:hAnsi="宋体" w:cs="宋体"/>
          <w:sz w:val="24"/>
        </w:rPr>
      </w:pPr>
    </w:p>
    <w:p w14:paraId="5E11C0CF">
      <w:pPr>
        <w:spacing w:line="360" w:lineRule="auto"/>
        <w:rPr>
          <w:rFonts w:ascii="宋体" w:hAnsi="宋体" w:cs="宋体"/>
          <w:b/>
          <w:sz w:val="24"/>
        </w:rPr>
      </w:pPr>
      <w:r>
        <w:rPr>
          <w:rFonts w:hint="eastAsia" w:ascii="宋体" w:hAnsi="宋体" w:cs="宋体"/>
          <w:b/>
          <w:sz w:val="24"/>
        </w:rPr>
        <w:t>特此承诺。</w:t>
      </w:r>
    </w:p>
    <w:p w14:paraId="3B633F17">
      <w:pPr>
        <w:pStyle w:val="9"/>
        <w:spacing w:line="360" w:lineRule="auto"/>
        <w:rPr>
          <w:rFonts w:ascii="宋体" w:hAnsi="宋体" w:cs="宋体"/>
          <w:sz w:val="24"/>
          <w:szCs w:val="24"/>
        </w:rPr>
      </w:pPr>
    </w:p>
    <w:p w14:paraId="0400A8B7">
      <w:pPr>
        <w:pStyle w:val="9"/>
        <w:spacing w:line="360" w:lineRule="auto"/>
        <w:rPr>
          <w:rFonts w:ascii="宋体" w:hAnsi="宋体" w:cs="宋体"/>
          <w:b/>
          <w:sz w:val="24"/>
          <w:szCs w:val="24"/>
        </w:rPr>
      </w:pPr>
    </w:p>
    <w:p w14:paraId="25BAE70F">
      <w:pPr>
        <w:spacing w:line="360" w:lineRule="auto"/>
        <w:ind w:firstLine="4337" w:firstLineChars="1800"/>
        <w:rPr>
          <w:rFonts w:ascii="宋体" w:hAnsi="宋体" w:cs="宋体"/>
          <w:b/>
          <w:sz w:val="24"/>
        </w:rPr>
      </w:pPr>
      <w:r>
        <w:rPr>
          <w:rFonts w:hint="eastAsia" w:ascii="宋体" w:hAnsi="宋体" w:cs="宋体"/>
          <w:b/>
          <w:sz w:val="24"/>
        </w:rPr>
        <w:t xml:space="preserve">(投标人公章)  </w:t>
      </w:r>
    </w:p>
    <w:p w14:paraId="38CBEF9D">
      <w:pPr>
        <w:pStyle w:val="9"/>
        <w:spacing w:line="360" w:lineRule="auto"/>
        <w:rPr>
          <w:rFonts w:ascii="宋体" w:hAnsi="宋体" w:cs="宋体"/>
          <w:b/>
          <w:sz w:val="24"/>
          <w:szCs w:val="24"/>
        </w:rPr>
      </w:pPr>
    </w:p>
    <w:p w14:paraId="22907213">
      <w:pPr>
        <w:spacing w:line="360" w:lineRule="auto"/>
        <w:ind w:firstLine="2891" w:firstLineChars="1200"/>
        <w:rPr>
          <w:rFonts w:ascii="宋体" w:hAnsi="宋体" w:cs="宋体"/>
          <w:b/>
          <w:sz w:val="24"/>
        </w:rPr>
      </w:pPr>
      <w:r>
        <w:rPr>
          <w:rFonts w:hint="eastAsia" w:ascii="宋体" w:hAnsi="宋体" w:cs="宋体"/>
          <w:b/>
          <w:sz w:val="24"/>
        </w:rPr>
        <w:t>日期:        年     月       日</w:t>
      </w:r>
    </w:p>
    <w:p w14:paraId="74F91F44">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3416D8B3">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4BEADFC8">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76F9F2ED">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525787B5">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1679928C">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45ACF349">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4331F9F8">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5F3785C3">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1F564415">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3、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14:paraId="31E3E1C5">
      <w:pPr>
        <w:pStyle w:val="9"/>
        <w:spacing w:line="360" w:lineRule="auto"/>
        <w:rPr>
          <w:rFonts w:hint="eastAsia" w:ascii="宋体" w:hAnsi="宋体" w:eastAsia="宋体" w:cs="宋体"/>
        </w:rPr>
      </w:pPr>
    </w:p>
    <w:p w14:paraId="57E06F1D">
      <w:pPr>
        <w:spacing w:line="360" w:lineRule="auto"/>
        <w:jc w:val="center"/>
        <w:rPr>
          <w:rFonts w:hint="eastAsia" w:ascii="宋体" w:hAnsi="宋体" w:eastAsia="宋体" w:cs="宋体"/>
          <w:b/>
          <w:sz w:val="24"/>
          <w:szCs w:val="24"/>
        </w:rPr>
      </w:pPr>
      <w:r>
        <w:rPr>
          <w:rFonts w:hint="eastAsia" w:ascii="宋体" w:hAnsi="宋体" w:cs="宋体"/>
          <w:b/>
          <w:sz w:val="24"/>
          <w:szCs w:val="24"/>
          <w:lang w:val="en-US" w:eastAsia="zh-CN"/>
        </w:rPr>
        <w:t>3</w:t>
      </w:r>
      <w:r>
        <w:rPr>
          <w:rFonts w:hint="eastAsia" w:ascii="宋体" w:hAnsi="宋体" w:eastAsia="宋体" w:cs="宋体"/>
          <w:b/>
          <w:sz w:val="24"/>
          <w:szCs w:val="24"/>
        </w:rPr>
        <w:t>.1法定代表人证明书（法定代表人参加投标时提供）</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2268"/>
        <w:gridCol w:w="1451"/>
        <w:gridCol w:w="183"/>
        <w:gridCol w:w="2144"/>
        <w:gridCol w:w="2149"/>
      </w:tblGrid>
      <w:tr w14:paraId="6AC8E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60" w:type="dxa"/>
            <w:gridSpan w:val="6"/>
            <w:vAlign w:val="center"/>
          </w:tcPr>
          <w:p w14:paraId="5C8806F0">
            <w:pPr>
              <w:tabs>
                <w:tab w:val="left" w:pos="210"/>
              </w:tabs>
              <w:spacing w:line="360" w:lineRule="auto"/>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cs="宋体"/>
                <w:kern w:val="0"/>
                <w:sz w:val="24"/>
                <w:szCs w:val="24"/>
                <w:lang w:val="en-US" w:eastAsia="zh-CN"/>
              </w:rPr>
              <w:t>陕西博宇天诚项目管理有限公司</w:t>
            </w:r>
          </w:p>
        </w:tc>
      </w:tr>
      <w:tr w14:paraId="2A329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restart"/>
            <w:vAlign w:val="center"/>
          </w:tcPr>
          <w:p w14:paraId="1B20E9D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18E73D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476566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3468A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268" w:type="dxa"/>
            <w:vAlign w:val="center"/>
          </w:tcPr>
          <w:p w14:paraId="6F8DC54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5927" w:type="dxa"/>
            <w:gridSpan w:val="4"/>
            <w:vAlign w:val="center"/>
          </w:tcPr>
          <w:p w14:paraId="72291BD0">
            <w:pPr>
              <w:tabs>
                <w:tab w:val="left" w:pos="210"/>
              </w:tabs>
              <w:spacing w:line="360" w:lineRule="auto"/>
              <w:jc w:val="left"/>
              <w:rPr>
                <w:rFonts w:hint="eastAsia" w:ascii="宋体" w:hAnsi="宋体" w:eastAsia="宋体" w:cs="宋体"/>
                <w:kern w:val="0"/>
                <w:sz w:val="24"/>
                <w:szCs w:val="24"/>
              </w:rPr>
            </w:pPr>
          </w:p>
        </w:tc>
      </w:tr>
      <w:tr w14:paraId="2E0D3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continue"/>
            <w:vAlign w:val="center"/>
          </w:tcPr>
          <w:p w14:paraId="50EB8CCF">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068F1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注册地址</w:t>
            </w:r>
          </w:p>
        </w:tc>
        <w:tc>
          <w:tcPr>
            <w:tcW w:w="5927" w:type="dxa"/>
            <w:gridSpan w:val="4"/>
            <w:vAlign w:val="center"/>
          </w:tcPr>
          <w:p w14:paraId="06224501">
            <w:pPr>
              <w:tabs>
                <w:tab w:val="left" w:pos="210"/>
              </w:tabs>
              <w:spacing w:line="360" w:lineRule="auto"/>
              <w:jc w:val="left"/>
              <w:rPr>
                <w:rFonts w:hint="eastAsia" w:ascii="宋体" w:hAnsi="宋体" w:eastAsia="宋体" w:cs="宋体"/>
                <w:kern w:val="0"/>
                <w:sz w:val="24"/>
                <w:szCs w:val="24"/>
              </w:rPr>
            </w:pPr>
          </w:p>
        </w:tc>
      </w:tr>
      <w:tr w14:paraId="20551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continue"/>
            <w:vAlign w:val="center"/>
          </w:tcPr>
          <w:p w14:paraId="7E8ADF31">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5578181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5927" w:type="dxa"/>
            <w:gridSpan w:val="4"/>
            <w:vAlign w:val="center"/>
          </w:tcPr>
          <w:p w14:paraId="26260048">
            <w:pPr>
              <w:tabs>
                <w:tab w:val="left" w:pos="210"/>
              </w:tabs>
              <w:spacing w:line="360" w:lineRule="auto"/>
              <w:jc w:val="left"/>
              <w:rPr>
                <w:rFonts w:hint="eastAsia" w:ascii="宋体" w:hAnsi="宋体" w:eastAsia="宋体" w:cs="宋体"/>
                <w:kern w:val="0"/>
                <w:sz w:val="24"/>
                <w:szCs w:val="24"/>
              </w:rPr>
            </w:pPr>
          </w:p>
        </w:tc>
      </w:tr>
      <w:tr w14:paraId="51E15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165" w:type="dxa"/>
            <w:vMerge w:val="continue"/>
            <w:vAlign w:val="center"/>
          </w:tcPr>
          <w:p w14:paraId="06ADA090">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2AFF24D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5927" w:type="dxa"/>
            <w:gridSpan w:val="4"/>
            <w:vAlign w:val="center"/>
          </w:tcPr>
          <w:p w14:paraId="77102AFE">
            <w:pPr>
              <w:tabs>
                <w:tab w:val="left" w:pos="210"/>
              </w:tabs>
              <w:spacing w:line="360" w:lineRule="auto"/>
              <w:jc w:val="left"/>
              <w:rPr>
                <w:rFonts w:hint="eastAsia" w:ascii="宋体" w:hAnsi="宋体" w:eastAsia="宋体" w:cs="宋体"/>
                <w:kern w:val="0"/>
                <w:sz w:val="24"/>
                <w:szCs w:val="24"/>
              </w:rPr>
            </w:pPr>
          </w:p>
        </w:tc>
      </w:tr>
      <w:tr w14:paraId="4DBAF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restart"/>
            <w:vAlign w:val="center"/>
          </w:tcPr>
          <w:p w14:paraId="2E662F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w:t>
            </w:r>
          </w:p>
          <w:p w14:paraId="6E1A77E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代表人</w:t>
            </w:r>
          </w:p>
        </w:tc>
        <w:tc>
          <w:tcPr>
            <w:tcW w:w="2268" w:type="dxa"/>
            <w:vAlign w:val="center"/>
          </w:tcPr>
          <w:p w14:paraId="5A185CA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634" w:type="dxa"/>
            <w:gridSpan w:val="2"/>
            <w:vAlign w:val="center"/>
          </w:tcPr>
          <w:p w14:paraId="5DE341D2">
            <w:pPr>
              <w:tabs>
                <w:tab w:val="left" w:pos="210"/>
              </w:tabs>
              <w:spacing w:line="360" w:lineRule="auto"/>
              <w:jc w:val="left"/>
              <w:rPr>
                <w:rFonts w:hint="eastAsia" w:ascii="宋体" w:hAnsi="宋体" w:eastAsia="宋体" w:cs="宋体"/>
                <w:kern w:val="0"/>
                <w:sz w:val="24"/>
                <w:szCs w:val="24"/>
              </w:rPr>
            </w:pPr>
          </w:p>
        </w:tc>
        <w:tc>
          <w:tcPr>
            <w:tcW w:w="2144" w:type="dxa"/>
            <w:vAlign w:val="center"/>
          </w:tcPr>
          <w:p w14:paraId="7871049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49" w:type="dxa"/>
            <w:vAlign w:val="center"/>
          </w:tcPr>
          <w:p w14:paraId="150ECEA2">
            <w:pPr>
              <w:tabs>
                <w:tab w:val="left" w:pos="210"/>
              </w:tabs>
              <w:spacing w:line="360" w:lineRule="auto"/>
              <w:ind w:firstLine="480" w:firstLineChars="200"/>
              <w:jc w:val="left"/>
              <w:rPr>
                <w:rFonts w:hint="eastAsia" w:ascii="宋体" w:hAnsi="宋体" w:eastAsia="宋体" w:cs="宋体"/>
                <w:kern w:val="0"/>
                <w:sz w:val="24"/>
                <w:szCs w:val="24"/>
              </w:rPr>
            </w:pPr>
          </w:p>
        </w:tc>
      </w:tr>
      <w:tr w14:paraId="5C2BA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continue"/>
            <w:vAlign w:val="center"/>
          </w:tcPr>
          <w:p w14:paraId="14C22F9C">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5643E46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1634" w:type="dxa"/>
            <w:gridSpan w:val="2"/>
            <w:vAlign w:val="center"/>
          </w:tcPr>
          <w:p w14:paraId="6E425074">
            <w:pPr>
              <w:tabs>
                <w:tab w:val="left" w:pos="210"/>
              </w:tabs>
              <w:spacing w:line="360" w:lineRule="auto"/>
              <w:jc w:val="left"/>
              <w:rPr>
                <w:rFonts w:hint="eastAsia" w:ascii="宋体" w:hAnsi="宋体" w:eastAsia="宋体" w:cs="宋体"/>
                <w:kern w:val="0"/>
                <w:sz w:val="24"/>
                <w:szCs w:val="24"/>
              </w:rPr>
            </w:pPr>
          </w:p>
        </w:tc>
        <w:tc>
          <w:tcPr>
            <w:tcW w:w="2144" w:type="dxa"/>
            <w:vAlign w:val="center"/>
          </w:tcPr>
          <w:p w14:paraId="38180F7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49" w:type="dxa"/>
            <w:vAlign w:val="center"/>
          </w:tcPr>
          <w:p w14:paraId="3557E4C8">
            <w:pPr>
              <w:tabs>
                <w:tab w:val="left" w:pos="210"/>
              </w:tabs>
              <w:spacing w:line="360" w:lineRule="auto"/>
              <w:ind w:firstLine="480" w:firstLineChars="200"/>
              <w:jc w:val="left"/>
              <w:rPr>
                <w:rFonts w:hint="eastAsia" w:ascii="宋体" w:hAnsi="宋体" w:eastAsia="宋体" w:cs="宋体"/>
                <w:kern w:val="0"/>
                <w:sz w:val="24"/>
                <w:szCs w:val="24"/>
              </w:rPr>
            </w:pPr>
          </w:p>
        </w:tc>
      </w:tr>
      <w:tr w14:paraId="364AB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165" w:type="dxa"/>
            <w:vMerge w:val="continue"/>
            <w:vAlign w:val="center"/>
          </w:tcPr>
          <w:p w14:paraId="1DDD4556">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373B5B9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5927" w:type="dxa"/>
            <w:gridSpan w:val="4"/>
            <w:vAlign w:val="center"/>
          </w:tcPr>
          <w:p w14:paraId="7858D4E3">
            <w:pPr>
              <w:tabs>
                <w:tab w:val="left" w:pos="210"/>
              </w:tabs>
              <w:spacing w:line="360" w:lineRule="auto"/>
              <w:jc w:val="left"/>
              <w:rPr>
                <w:rFonts w:hint="eastAsia" w:ascii="宋体" w:hAnsi="宋体" w:eastAsia="宋体" w:cs="宋体"/>
                <w:kern w:val="0"/>
                <w:sz w:val="24"/>
                <w:szCs w:val="24"/>
              </w:rPr>
            </w:pPr>
          </w:p>
        </w:tc>
      </w:tr>
      <w:tr w14:paraId="30C48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0" w:hRule="atLeast"/>
          <w:jc w:val="center"/>
        </w:trPr>
        <w:tc>
          <w:tcPr>
            <w:tcW w:w="1165" w:type="dxa"/>
            <w:vAlign w:val="center"/>
          </w:tcPr>
          <w:p w14:paraId="2121180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E3B60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9569B2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3DBC9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423D05D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5736942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5C7675F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2ED1CD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C7CF8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484F23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3D1051C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3719" w:type="dxa"/>
            <w:gridSpan w:val="2"/>
            <w:vAlign w:val="center"/>
          </w:tcPr>
          <w:p w14:paraId="6CEDB9DD">
            <w:pPr>
              <w:tabs>
                <w:tab w:val="left" w:pos="210"/>
              </w:tabs>
              <w:spacing w:line="360" w:lineRule="auto"/>
              <w:ind w:firstLine="840" w:firstLineChars="350"/>
              <w:jc w:val="left"/>
              <w:rPr>
                <w:rFonts w:hint="eastAsia" w:ascii="宋体" w:hAnsi="宋体" w:eastAsia="宋体" w:cs="宋体"/>
                <w:kern w:val="0"/>
                <w:sz w:val="24"/>
                <w:szCs w:val="24"/>
              </w:rPr>
            </w:pPr>
            <w:r>
              <w:rPr>
                <w:rFonts w:hint="eastAsia" w:ascii="宋体" w:hAnsi="宋体" w:eastAsia="宋体" w:cs="宋体"/>
                <w:kern w:val="0"/>
                <w:sz w:val="24"/>
                <w:szCs w:val="24"/>
              </w:rPr>
              <w:t>（同时提供正反面）</w:t>
            </w:r>
          </w:p>
        </w:tc>
        <w:tc>
          <w:tcPr>
            <w:tcW w:w="4476" w:type="dxa"/>
            <w:gridSpan w:val="3"/>
            <w:vAlign w:val="center"/>
          </w:tcPr>
          <w:p w14:paraId="35083A58">
            <w:pPr>
              <w:tabs>
                <w:tab w:val="left" w:pos="210"/>
              </w:tabs>
              <w:spacing w:line="360" w:lineRule="auto"/>
              <w:ind w:firstLine="360" w:firstLineChars="150"/>
              <w:rPr>
                <w:rFonts w:hint="eastAsia" w:ascii="宋体" w:hAnsi="宋体" w:eastAsia="宋体" w:cs="宋体"/>
                <w:kern w:val="0"/>
                <w:sz w:val="24"/>
                <w:szCs w:val="24"/>
              </w:rPr>
            </w:pPr>
          </w:p>
          <w:p w14:paraId="77A2BB43">
            <w:pPr>
              <w:pStyle w:val="9"/>
              <w:spacing w:line="360" w:lineRule="auto"/>
              <w:rPr>
                <w:rFonts w:hint="eastAsia" w:ascii="宋体" w:hAnsi="宋体" w:eastAsia="宋体" w:cs="宋体"/>
              </w:rPr>
            </w:pPr>
          </w:p>
          <w:p w14:paraId="56B7DFAF">
            <w:pPr>
              <w:tabs>
                <w:tab w:val="left" w:pos="210"/>
              </w:tabs>
              <w:spacing w:line="360" w:lineRule="auto"/>
              <w:ind w:firstLine="360" w:firstLineChars="150"/>
              <w:rPr>
                <w:rFonts w:hint="eastAsia" w:ascii="宋体" w:hAnsi="宋体" w:eastAsia="宋体" w:cs="宋体"/>
                <w:kern w:val="0"/>
                <w:sz w:val="24"/>
                <w:szCs w:val="24"/>
              </w:rPr>
            </w:pPr>
          </w:p>
          <w:p w14:paraId="0AF795DF">
            <w:pPr>
              <w:tabs>
                <w:tab w:val="left" w:pos="210"/>
              </w:tabs>
              <w:spacing w:line="360" w:lineRule="auto"/>
              <w:ind w:firstLine="360" w:firstLineChars="150"/>
              <w:rPr>
                <w:rFonts w:hint="eastAsia" w:ascii="宋体" w:hAnsi="宋体" w:eastAsia="宋体" w:cs="宋体"/>
                <w:kern w:val="0"/>
                <w:sz w:val="24"/>
                <w:szCs w:val="24"/>
              </w:rPr>
            </w:pPr>
            <w:r>
              <w:rPr>
                <w:rFonts w:hint="eastAsia" w:ascii="宋体" w:hAnsi="宋体" w:eastAsia="宋体" w:cs="宋体"/>
                <w:kern w:val="0"/>
                <w:sz w:val="24"/>
                <w:szCs w:val="24"/>
              </w:rPr>
              <w:t>投标人：全称并加盖单位公章</w:t>
            </w:r>
          </w:p>
          <w:p w14:paraId="62B2FA39">
            <w:pPr>
              <w:tabs>
                <w:tab w:val="left" w:pos="210"/>
              </w:tabs>
              <w:spacing w:line="360" w:lineRule="auto"/>
              <w:jc w:val="left"/>
              <w:rPr>
                <w:rFonts w:hint="eastAsia" w:ascii="宋体" w:hAnsi="宋体" w:eastAsia="宋体" w:cs="宋体"/>
                <w:kern w:val="0"/>
                <w:sz w:val="24"/>
                <w:szCs w:val="24"/>
              </w:rPr>
            </w:pPr>
          </w:p>
          <w:p w14:paraId="6286BC61">
            <w:pPr>
              <w:tabs>
                <w:tab w:val="left" w:pos="210"/>
              </w:tabs>
              <w:spacing w:line="360" w:lineRule="auto"/>
              <w:jc w:val="left"/>
              <w:rPr>
                <w:rFonts w:hint="eastAsia" w:ascii="宋体" w:hAnsi="宋体" w:eastAsia="宋体" w:cs="宋体"/>
                <w:kern w:val="0"/>
                <w:sz w:val="24"/>
                <w:szCs w:val="24"/>
              </w:rPr>
            </w:pPr>
          </w:p>
          <w:p w14:paraId="366C1E55">
            <w:pPr>
              <w:wordWrap w:val="0"/>
              <w:adjustRightInd w:val="0"/>
              <w:snapToGrid w:val="0"/>
              <w:spacing w:line="360" w:lineRule="auto"/>
              <w:ind w:right="360"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年  月  日</w:t>
            </w:r>
          </w:p>
        </w:tc>
      </w:tr>
    </w:tbl>
    <w:p w14:paraId="3367EDC4">
      <w:pPr>
        <w:keepNext w:val="0"/>
        <w:keepLines w:val="0"/>
        <w:pageBreakBefore/>
        <w:widowControl w:val="0"/>
        <w:tabs>
          <w:tab w:val="left" w:pos="210"/>
        </w:tabs>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kern w:val="0"/>
          <w:sz w:val="24"/>
          <w:szCs w:val="24"/>
        </w:rPr>
      </w:pPr>
      <w:r>
        <w:rPr>
          <w:rFonts w:hint="eastAsia" w:ascii="宋体" w:hAnsi="宋体" w:cs="宋体"/>
          <w:b/>
          <w:bCs/>
          <w:kern w:val="0"/>
          <w:sz w:val="24"/>
          <w:szCs w:val="24"/>
          <w:lang w:val="en-US" w:eastAsia="zh-CN"/>
        </w:rPr>
        <w:t>3</w:t>
      </w:r>
      <w:r>
        <w:rPr>
          <w:rFonts w:hint="eastAsia" w:ascii="宋体" w:hAnsi="宋体" w:eastAsia="宋体" w:cs="宋体"/>
          <w:b/>
          <w:bCs/>
          <w:kern w:val="0"/>
          <w:sz w:val="24"/>
          <w:szCs w:val="24"/>
        </w:rPr>
        <w:t>.2法定代表人授权委托书（授权委托人参加投标时提供）</w:t>
      </w:r>
    </w:p>
    <w:p w14:paraId="6142EFE9">
      <w:pPr>
        <w:pStyle w:val="7"/>
        <w:spacing w:line="360" w:lineRule="auto"/>
        <w:jc w:val="left"/>
        <w:rPr>
          <w:rFonts w:hint="eastAsia" w:ascii="宋体" w:hAnsi="宋体" w:eastAsia="宋体" w:cs="宋体"/>
          <w:b/>
          <w:bCs/>
          <w:sz w:val="24"/>
          <w:szCs w:val="24"/>
        </w:rPr>
      </w:pPr>
      <w:r>
        <w:rPr>
          <w:rFonts w:hint="eastAsia" w:hAnsi="宋体" w:cs="宋体"/>
          <w:sz w:val="24"/>
          <w:szCs w:val="24"/>
          <w:lang w:val="en-US" w:eastAsia="zh-CN"/>
        </w:rPr>
        <w:t>陕西博宇天诚项目管理有限公司</w:t>
      </w:r>
      <w:bookmarkStart w:id="0" w:name="_GoBack"/>
      <w:bookmarkEnd w:id="0"/>
      <w:r>
        <w:rPr>
          <w:rFonts w:hint="eastAsia" w:ascii="宋体" w:hAnsi="宋体" w:eastAsia="宋体" w:cs="宋体"/>
          <w:sz w:val="24"/>
          <w:szCs w:val="24"/>
        </w:rPr>
        <w:t>：</w:t>
      </w:r>
    </w:p>
    <w:p w14:paraId="00959EDE">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工商行政管理局名称）之（委托单位全称）</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w:t>
      </w:r>
      <w:r>
        <w:rPr>
          <w:rFonts w:hint="eastAsia" w:ascii="宋体" w:hAnsi="宋体" w:eastAsia="宋体" w:cs="宋体"/>
          <w:sz w:val="24"/>
          <w:szCs w:val="24"/>
        </w:rPr>
        <w:t>授权</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为本公司合法代理人，就贵方组织的有关</w:t>
      </w:r>
      <w:r>
        <w:rPr>
          <w:rFonts w:hint="eastAsia" w:ascii="宋体" w:hAnsi="宋体" w:eastAsia="宋体" w:cs="宋体"/>
          <w:sz w:val="24"/>
          <w:szCs w:val="24"/>
          <w:u w:val="single"/>
        </w:rPr>
        <w:t>（招标项目名称：              ）</w:t>
      </w:r>
      <w:r>
        <w:rPr>
          <w:rFonts w:hint="eastAsia" w:ascii="宋体" w:hAnsi="宋体" w:eastAsia="宋体" w:cs="宋体"/>
          <w:sz w:val="24"/>
          <w:szCs w:val="24"/>
        </w:rPr>
        <w:t>（文件编号：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）的投标、洽谈、执行等具体事务，签署全部有关文件、文书、协议、合同，本公司对被授权人在本项目中的签名承担全部法律责任。本授权书自招标大会之日起计算有效期为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日历日。</w:t>
      </w:r>
    </w:p>
    <w:p w14:paraId="7812E2FA">
      <w:pPr>
        <w:pStyle w:val="7"/>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委托单位：</w:t>
      </w:r>
      <w:r>
        <w:rPr>
          <w:rFonts w:hint="eastAsia" w:ascii="宋体" w:hAnsi="宋体" w:eastAsia="宋体" w:cs="宋体"/>
          <w:sz w:val="24"/>
          <w:szCs w:val="24"/>
          <w:u w:val="single"/>
        </w:rPr>
        <w:t xml:space="preserve">（公章）                                </w:t>
      </w:r>
    </w:p>
    <w:p w14:paraId="1814B615">
      <w:pPr>
        <w:pStyle w:val="7"/>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（签字）、身份证号码    </w:t>
      </w:r>
    </w:p>
    <w:p w14:paraId="7986D1B5">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被授权人：</w:t>
      </w:r>
      <w:r>
        <w:rPr>
          <w:rFonts w:hint="eastAsia" w:ascii="宋体" w:hAnsi="宋体" w:eastAsia="宋体" w:cs="宋体"/>
          <w:sz w:val="24"/>
          <w:szCs w:val="24"/>
          <w:u w:val="single"/>
        </w:rPr>
        <w:t xml:space="preserve">               （签字） 、身份证号码    </w:t>
      </w:r>
    </w:p>
    <w:p w14:paraId="555CE684">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签发日期：  年   月   日</w:t>
      </w:r>
    </w:p>
    <w:p w14:paraId="4CB82318">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法定代表人或被授权人身份证复印件：</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0A9AB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9" w:hRule="atLeast"/>
        </w:trPr>
        <w:tc>
          <w:tcPr>
            <w:tcW w:w="4443" w:type="dxa"/>
            <w:shd w:val="clear" w:color="auto" w:fill="D9D9D9"/>
            <w:vAlign w:val="center"/>
          </w:tcPr>
          <w:p w14:paraId="4532E8E6">
            <w:pPr>
              <w:pStyle w:val="7"/>
              <w:spacing w:line="360" w:lineRule="auto"/>
              <w:jc w:val="center"/>
              <w:rPr>
                <w:rFonts w:hint="eastAsia" w:ascii="宋体" w:hAnsi="宋体" w:eastAsia="宋体" w:cs="宋体"/>
                <w:b/>
                <w:kern w:val="2"/>
                <w:sz w:val="24"/>
                <w:szCs w:val="24"/>
                <w:shd w:val="pct10" w:color="auto" w:fill="FFFFFF"/>
              </w:rPr>
            </w:pPr>
            <w:r>
              <w:rPr>
                <w:rFonts w:hint="eastAsia" w:ascii="宋体" w:hAnsi="宋体" w:eastAsia="宋体" w:cs="宋体"/>
                <w:b/>
                <w:kern w:val="2"/>
                <w:sz w:val="24"/>
                <w:szCs w:val="24"/>
                <w:shd w:val="pct10" w:color="auto" w:fill="FFFFFF"/>
              </w:rPr>
              <w:t>法定代表人身份证复印件正反面</w:t>
            </w:r>
          </w:p>
        </w:tc>
        <w:tc>
          <w:tcPr>
            <w:tcW w:w="4597" w:type="dxa"/>
            <w:shd w:val="clear" w:color="auto" w:fill="D9D9D9"/>
            <w:vAlign w:val="center"/>
          </w:tcPr>
          <w:p w14:paraId="2B51755D">
            <w:pPr>
              <w:pStyle w:val="7"/>
              <w:spacing w:line="360" w:lineRule="auto"/>
              <w:ind w:firstLine="482" w:firstLineChars="200"/>
              <w:jc w:val="center"/>
              <w:rPr>
                <w:rFonts w:hint="eastAsia" w:ascii="宋体" w:hAnsi="宋体" w:eastAsia="宋体" w:cs="宋体"/>
                <w:b/>
                <w:kern w:val="2"/>
                <w:sz w:val="24"/>
                <w:szCs w:val="24"/>
                <w:shd w:val="pct10" w:color="auto" w:fill="FFFFFF"/>
              </w:rPr>
            </w:pPr>
            <w:r>
              <w:rPr>
                <w:rFonts w:hint="eastAsia" w:ascii="宋体" w:hAnsi="宋体" w:eastAsia="宋体" w:cs="宋体"/>
                <w:b/>
                <w:kern w:val="2"/>
                <w:sz w:val="24"/>
                <w:szCs w:val="24"/>
                <w:shd w:val="pct10" w:color="auto" w:fill="FFFFFF"/>
              </w:rPr>
              <w:t>被授权人身份证复印件正反面</w:t>
            </w:r>
          </w:p>
        </w:tc>
      </w:tr>
    </w:tbl>
    <w:p w14:paraId="6ADBD08B">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说明：</w:t>
      </w:r>
    </w:p>
    <w:p w14:paraId="43D7B023">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1．本授权书有效期自招标大会之日计算不得少于投标有效期。</w:t>
      </w:r>
    </w:p>
    <w:p w14:paraId="2C6F4F1C">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570DB474">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 身份证复印件正反面另页提供时必须加盖单位公章。</w:t>
      </w:r>
    </w:p>
    <w:p w14:paraId="29F920C4">
      <w:pPr>
        <w:pStyle w:val="9"/>
        <w:spacing w:line="360" w:lineRule="auto"/>
        <w:rPr>
          <w:rFonts w:hint="eastAsia" w:ascii="宋体" w:hAnsi="宋体" w:eastAsia="宋体" w:cs="宋体"/>
        </w:rPr>
      </w:pPr>
    </w:p>
    <w:p w14:paraId="1FC1AE1B">
      <w:pPr>
        <w:pStyle w:val="9"/>
        <w:spacing w:line="360" w:lineRule="auto"/>
        <w:rPr>
          <w:rFonts w:hint="eastAsia" w:ascii="宋体" w:hAnsi="宋体" w:eastAsia="宋体" w:cs="宋体"/>
        </w:rPr>
      </w:pPr>
    </w:p>
    <w:p w14:paraId="4619D785">
      <w:pPr>
        <w:spacing w:line="360" w:lineRule="auto"/>
        <w:ind w:firstLine="482" w:firstLineChars="200"/>
        <w:rPr>
          <w:rFonts w:hint="eastAsia" w:ascii="宋体" w:hAnsi="宋体" w:eastAsia="宋体" w:cs="宋体"/>
          <w:b/>
          <w:sz w:val="24"/>
          <w:szCs w:val="24"/>
        </w:rPr>
      </w:pPr>
    </w:p>
    <w:p w14:paraId="221862D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1"/>
        <w:rPr>
          <w:rFonts w:hint="eastAsia" w:ascii="宋体" w:hAnsi="宋体" w:eastAsia="宋体" w:cs="宋体"/>
          <w:b/>
          <w:kern w:val="2"/>
          <w:sz w:val="24"/>
          <w:szCs w:val="24"/>
          <w:lang w:val="en-US" w:eastAsia="zh-CN" w:bidi="ar-SA"/>
        </w:rPr>
      </w:pPr>
      <w:r>
        <w:rPr>
          <w:rFonts w:hint="eastAsia" w:ascii="宋体" w:hAnsi="宋体" w:cs="宋体"/>
          <w:b/>
          <w:kern w:val="2"/>
          <w:sz w:val="24"/>
          <w:szCs w:val="24"/>
          <w:lang w:val="en-US" w:eastAsia="zh-CN" w:bidi="ar-SA"/>
        </w:rPr>
        <w:t>4</w:t>
      </w:r>
      <w:r>
        <w:rPr>
          <w:rFonts w:hint="eastAsia" w:ascii="宋体" w:hAnsi="宋体" w:eastAsia="宋体" w:cs="宋体"/>
          <w:b/>
          <w:kern w:val="2"/>
          <w:sz w:val="24"/>
          <w:szCs w:val="24"/>
          <w:lang w:val="en-US" w:eastAsia="zh-CN" w:bidi="ar-SA"/>
        </w:rPr>
        <w:t>、本项目不接受联合体投标，需提供非联合体书面声明。</w:t>
      </w:r>
    </w:p>
    <w:p w14:paraId="0318705A">
      <w:pPr>
        <w:spacing w:line="360" w:lineRule="auto"/>
        <w:jc w:val="center"/>
        <w:rPr>
          <w:rFonts w:hint="eastAsia" w:ascii="宋体" w:hAnsi="宋体" w:eastAsia="宋体" w:cs="宋体"/>
          <w:b/>
          <w:bCs/>
          <w:sz w:val="24"/>
          <w:szCs w:val="24"/>
          <w:lang w:val="zh-CN"/>
        </w:rPr>
      </w:pPr>
    </w:p>
    <w:p w14:paraId="3D792781">
      <w:pPr>
        <w:spacing w:line="360" w:lineRule="auto"/>
        <w:jc w:val="center"/>
        <w:rPr>
          <w:rFonts w:hint="eastAsia" w:ascii="宋体" w:hAnsi="宋体" w:eastAsia="宋体" w:cs="宋体"/>
          <w:b/>
          <w:bCs/>
          <w:sz w:val="24"/>
          <w:szCs w:val="24"/>
          <w:lang w:val="zh-CN"/>
        </w:rPr>
      </w:pPr>
    </w:p>
    <w:p w14:paraId="6E2F1021">
      <w:pPr>
        <w:spacing w:line="360" w:lineRule="auto"/>
        <w:jc w:val="center"/>
        <w:rPr>
          <w:rFonts w:hint="eastAsia" w:ascii="宋体" w:hAnsi="宋体" w:eastAsia="宋体" w:cs="宋体"/>
          <w:b/>
          <w:bCs/>
          <w:sz w:val="24"/>
          <w:szCs w:val="24"/>
          <w:lang w:val="zh-CN"/>
        </w:rPr>
      </w:pPr>
      <w:r>
        <w:rPr>
          <w:rFonts w:hint="eastAsia" w:ascii="宋体" w:hAnsi="宋体" w:eastAsia="宋体" w:cs="宋体"/>
          <w:b/>
          <w:bCs/>
          <w:sz w:val="24"/>
          <w:szCs w:val="24"/>
          <w:lang w:val="zh-CN"/>
        </w:rPr>
        <w:t>供应商企业关系关联承诺书</w:t>
      </w:r>
    </w:p>
    <w:p w14:paraId="723769A9">
      <w:pPr>
        <w:pStyle w:val="5"/>
        <w:spacing w:line="360" w:lineRule="auto"/>
        <w:rPr>
          <w:rFonts w:hint="eastAsia" w:ascii="宋体" w:hAnsi="宋体" w:eastAsia="宋体" w:cs="宋体"/>
          <w:sz w:val="24"/>
          <w:szCs w:val="24"/>
          <w:lang w:val="zh-CN"/>
        </w:rPr>
      </w:pPr>
    </w:p>
    <w:p w14:paraId="659D9310">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一</w:t>
      </w:r>
      <w:r>
        <w:rPr>
          <w:rFonts w:hint="eastAsia" w:ascii="宋体" w:hAnsi="宋体" w:eastAsia="宋体" w:cs="宋体"/>
          <w:sz w:val="24"/>
          <w:szCs w:val="24"/>
        </w:rPr>
        <w:t>、供应商在本项目磋商中，不存在与其它供应商负责人为同一人，有控股、管理等关联关系承诺。</w:t>
      </w:r>
    </w:p>
    <w:p w14:paraId="31C96D3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1.管理关系说明：</w:t>
      </w:r>
    </w:p>
    <w:p w14:paraId="5A973FED">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61A5AE68">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1367736A">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2.股权关系说明：</w:t>
      </w:r>
    </w:p>
    <w:p w14:paraId="6B44B226">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5D2A62DA">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14:paraId="1B42A805">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1157854C">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二</w:t>
      </w: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14:paraId="5D1A04F8">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三</w:t>
      </w:r>
      <w:r>
        <w:rPr>
          <w:rFonts w:hint="eastAsia" w:ascii="宋体" w:hAnsi="宋体" w:eastAsia="宋体" w:cs="宋体"/>
          <w:sz w:val="24"/>
          <w:szCs w:val="24"/>
        </w:rPr>
        <w:t>、其他与本项目有关的利害关系说明。</w:t>
      </w:r>
    </w:p>
    <w:p w14:paraId="37821AB9">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2819190F">
      <w:pPr>
        <w:tabs>
          <w:tab w:val="left" w:pos="2181"/>
        </w:tabs>
        <w:bidi w:val="0"/>
        <w:spacing w:line="360" w:lineRule="auto"/>
        <w:jc w:val="left"/>
        <w:rPr>
          <w:rFonts w:hint="eastAsia" w:ascii="宋体" w:hAnsi="宋体" w:eastAsia="宋体" w:cs="宋体"/>
          <w:lang w:val="en-US" w:eastAsia="zh-CN"/>
        </w:rPr>
      </w:pPr>
    </w:p>
    <w:p w14:paraId="56207575">
      <w:pPr>
        <w:adjustRightInd w:val="0"/>
        <w:snapToGrid w:val="0"/>
        <w:spacing w:line="360" w:lineRule="auto"/>
        <w:jc w:val="right"/>
        <w:rPr>
          <w:rFonts w:hint="eastAsia" w:ascii="宋体" w:hAnsi="宋体" w:eastAsia="宋体" w:cs="宋体"/>
          <w:color w:val="auto"/>
          <w:sz w:val="24"/>
          <w:szCs w:val="24"/>
          <w:highlight w:val="none"/>
        </w:rPr>
      </w:pPr>
    </w:p>
    <w:p w14:paraId="03349F49">
      <w:pPr>
        <w:adjustRightInd w:val="0"/>
        <w:snapToGrid w:val="0"/>
        <w:spacing w:line="360" w:lineRule="auto"/>
        <w:jc w:val="right"/>
        <w:rPr>
          <w:rFonts w:hint="eastAsia" w:ascii="宋体" w:hAnsi="宋体" w:eastAsia="宋体" w:cs="宋体"/>
          <w:color w:val="auto"/>
          <w:sz w:val="24"/>
          <w:szCs w:val="24"/>
          <w:highlight w:val="none"/>
        </w:rPr>
      </w:pPr>
    </w:p>
    <w:p w14:paraId="6680601D">
      <w:pPr>
        <w:adjustRightInd w:val="0"/>
        <w:snapToGrid w:val="0"/>
        <w:spacing w:line="360" w:lineRule="auto"/>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供应商名称：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EA2C169">
      <w:pPr>
        <w:adjustRightInd w:val="0"/>
        <w:snapToGrid w:val="0"/>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6F676008">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    年    月    日</w:t>
      </w:r>
    </w:p>
    <w:p w14:paraId="2A2C1C36">
      <w:pPr>
        <w:pStyle w:val="4"/>
        <w:spacing w:line="360" w:lineRule="auto"/>
        <w:rPr>
          <w:rFonts w:hint="eastAsia" w:ascii="宋体" w:hAnsi="宋体" w:eastAsia="宋体" w:cs="宋体"/>
          <w:lang w:val="en-US" w:eastAsia="zh-CN"/>
        </w:rPr>
      </w:pPr>
    </w:p>
    <w:p w14:paraId="7D5A28C2">
      <w:pPr>
        <w:pStyle w:val="4"/>
        <w:spacing w:line="360" w:lineRule="auto"/>
        <w:rPr>
          <w:rFonts w:hint="eastAsia" w:ascii="宋体" w:hAnsi="宋体" w:eastAsia="宋体" w:cs="宋体"/>
          <w:lang w:val="en-US" w:eastAsia="zh-CN"/>
        </w:rPr>
      </w:pPr>
    </w:p>
    <w:p w14:paraId="6EDF12A1">
      <w:pPr>
        <w:pStyle w:val="4"/>
        <w:spacing w:line="360" w:lineRule="auto"/>
        <w:rPr>
          <w:rFonts w:hint="eastAsia" w:ascii="宋体" w:hAnsi="宋体" w:eastAsia="宋体" w:cs="宋体"/>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7EBAD">
    <w:pPr>
      <w:pStyle w:val="9"/>
      <w:ind w:left="420" w:firstLine="480"/>
      <w:jc w:val="center"/>
    </w:pPr>
    <w:r>
      <w:fldChar w:fldCharType="begin"/>
    </w:r>
    <w:r>
      <w:instrText xml:space="preserve"> PAGE   \* MERGEFORMAT </w:instrText>
    </w:r>
    <w:r>
      <w:fldChar w:fldCharType="separate"/>
    </w:r>
    <w:r>
      <w:rPr>
        <w:lang w:val="zh-CN"/>
      </w:rPr>
      <w:t>-</w:t>
    </w:r>
    <w:r>
      <w:t xml:space="preserve"> 81 -</w:t>
    </w:r>
    <w:r>
      <w:fldChar w:fldCharType="end"/>
    </w:r>
  </w:p>
  <w:p w14:paraId="4F61BC86">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B5B42">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24D742"/>
    <w:multiLevelType w:val="singleLevel"/>
    <w:tmpl w:val="A424D742"/>
    <w:lvl w:ilvl="0" w:tentative="0">
      <w:start w:val="2"/>
      <w:numFmt w:val="decimal"/>
      <w:suff w:val="nothing"/>
      <w:lvlText w:val="%1、"/>
      <w:lvlJc w:val="left"/>
    </w:lvl>
  </w:abstractNum>
  <w:abstractNum w:abstractNumId="1">
    <w:nsid w:val="39EC277F"/>
    <w:multiLevelType w:val="singleLevel"/>
    <w:tmpl w:val="39EC277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75A"/>
    <w:rsid w:val="000A5779"/>
    <w:rsid w:val="003978DF"/>
    <w:rsid w:val="00612FEE"/>
    <w:rsid w:val="00613C8A"/>
    <w:rsid w:val="007E0420"/>
    <w:rsid w:val="00CD2DF5"/>
    <w:rsid w:val="00E25A79"/>
    <w:rsid w:val="00E62204"/>
    <w:rsid w:val="00F337A0"/>
    <w:rsid w:val="00FE175A"/>
    <w:rsid w:val="12A765A1"/>
    <w:rsid w:val="12CF5C24"/>
    <w:rsid w:val="154F276E"/>
    <w:rsid w:val="26E5226C"/>
    <w:rsid w:val="3EEF47EB"/>
    <w:rsid w:val="54871909"/>
    <w:rsid w:val="5FEB6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3">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unhideWhenUsed/>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Body Text"/>
    <w:basedOn w:val="1"/>
    <w:next w:val="1"/>
    <w:qFormat/>
    <w:uiPriority w:val="99"/>
    <w:pPr>
      <w:spacing w:after="120"/>
    </w:pPr>
    <w:rPr>
      <w:rFonts w:ascii="Calibri" w:hAnsi="Calibri"/>
    </w:rPr>
  </w:style>
  <w:style w:type="paragraph" w:styleId="6">
    <w:name w:val="Body Text Indent"/>
    <w:basedOn w:val="1"/>
    <w:qFormat/>
    <w:uiPriority w:val="0"/>
    <w:pPr>
      <w:ind w:firstLine="630"/>
    </w:pPr>
    <w:rPr>
      <w:sz w:val="32"/>
      <w:szCs w:val="20"/>
    </w:rPr>
  </w:style>
  <w:style w:type="paragraph" w:styleId="7">
    <w:name w:val="Plain Text"/>
    <w:basedOn w:val="1"/>
    <w:link w:val="18"/>
    <w:qFormat/>
    <w:uiPriority w:val="0"/>
    <w:rPr>
      <w:rFonts w:ascii="宋体" w:hAnsi="Courier New"/>
      <w:kern w:val="0"/>
      <w:sz w:val="20"/>
    </w:rPr>
  </w:style>
  <w:style w:type="paragraph" w:styleId="8">
    <w:name w:val="Date"/>
    <w:basedOn w:val="1"/>
    <w:next w:val="1"/>
    <w:qFormat/>
    <w:uiPriority w:val="0"/>
    <w:pPr>
      <w:ind w:left="2500" w:leftChars="2500"/>
    </w:pPr>
    <w:rPr>
      <w:rFonts w:ascii="仿宋_GB2312" w:eastAsia="仿宋_GB2312"/>
      <w:kern w:val="0"/>
      <w:sz w:val="32"/>
      <w:szCs w:val="20"/>
    </w:rPr>
  </w:style>
  <w:style w:type="paragraph" w:styleId="9">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4"/>
    <w:basedOn w:val="1"/>
    <w:next w:val="1"/>
    <w:unhideWhenUsed/>
    <w:qFormat/>
    <w:uiPriority w:val="39"/>
    <w:pPr>
      <w:ind w:left="1260" w:leftChars="600"/>
    </w:pPr>
  </w:style>
  <w:style w:type="paragraph" w:styleId="12">
    <w:name w:val="Body Text First Indent 2"/>
    <w:basedOn w:val="6"/>
    <w:next w:val="1"/>
    <w:unhideWhenUsed/>
    <w:qFormat/>
    <w:uiPriority w:val="99"/>
  </w:style>
  <w:style w:type="character" w:customStyle="1" w:styleId="15">
    <w:name w:val="页眉 Char"/>
    <w:basedOn w:val="14"/>
    <w:link w:val="10"/>
    <w:qFormat/>
    <w:uiPriority w:val="99"/>
    <w:rPr>
      <w:sz w:val="18"/>
      <w:szCs w:val="18"/>
    </w:rPr>
  </w:style>
  <w:style w:type="character" w:customStyle="1" w:styleId="16">
    <w:name w:val="页脚 Char"/>
    <w:basedOn w:val="14"/>
    <w:link w:val="9"/>
    <w:qFormat/>
    <w:uiPriority w:val="99"/>
    <w:rPr>
      <w:sz w:val="18"/>
      <w:szCs w:val="18"/>
    </w:rPr>
  </w:style>
  <w:style w:type="character" w:customStyle="1" w:styleId="17">
    <w:name w:val="页脚 Char1"/>
    <w:qFormat/>
    <w:locked/>
    <w:uiPriority w:val="99"/>
    <w:rPr>
      <w:kern w:val="2"/>
      <w:sz w:val="18"/>
      <w:szCs w:val="18"/>
    </w:rPr>
  </w:style>
  <w:style w:type="character" w:customStyle="1" w:styleId="18">
    <w:name w:val="纯文本 Char"/>
    <w:basedOn w:val="14"/>
    <w:link w:val="7"/>
    <w:qFormat/>
    <w:uiPriority w:val="0"/>
    <w:rPr>
      <w:rFonts w:ascii="宋体" w:hAnsi="Courier New" w:eastAsia="宋体" w:cs="Times New Roman"/>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6</Pages>
  <Words>893</Words>
  <Characters>924</Characters>
  <Lines>1</Lines>
  <Paragraphs>1</Paragraphs>
  <TotalTime>157</TotalTime>
  <ScaleCrop>false</ScaleCrop>
  <LinksUpToDate>false</LinksUpToDate>
  <CharactersWithSpaces>976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2025-05-19T03:46:00Z</dcterms:created>
  <dc:creator>Micorosoft</dc:creator>
  <cp:lastModifiedBy>李飞</cp:lastModifiedBy>
  <cp:lastPrinted>2025-02-28T10:50:00Z</cp:lastPrinted>
  <dcterms:modified xsi:type="dcterms:W3CDTF">2025-12-24T04:13:41Z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eyJoZGlkIjoiYmZhNjZmMjQ1MWZlNTA1MTI3ZjI1MjVjNTZhMDAyZTUiLCJ1c2VySWQiOiI0NTY0NDY4NjgifQ==</vt:lpwstr>
  </property>
  <property fmtid="{D5CDD505-2E9C-101B-9397-08002B2CF9AE}" pid="3" name="KSOProductBuildVer">
    <vt:lpwstr>2052-12.1.0.24034</vt:lpwstr>
  </property>
  <property fmtid="{D5CDD505-2E9C-101B-9397-08002B2CF9AE}" pid="4" name="ICV">
    <vt:lpwstr>AB92B3F963AD478887B7A3A6C2148F2C_12</vt:lpwstr>
  </property>
</Properties>
</file>