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47F2D">
      <w:pPr>
        <w:jc w:val="center"/>
        <w:rPr>
          <w:rFonts w:hint="eastAsia" w:ascii="宋体" w:hAnsi="宋体" w:eastAsia="宋体" w:cs="宋体"/>
          <w:sz w:val="36"/>
          <w:szCs w:val="44"/>
        </w:rPr>
      </w:pPr>
    </w:p>
    <w:p w14:paraId="424CF581">
      <w:pPr>
        <w:jc w:val="center"/>
        <w:rPr>
          <w:rFonts w:hint="eastAsia" w:ascii="宋体" w:hAnsi="宋体" w:eastAsia="宋体" w:cs="宋体"/>
          <w:sz w:val="36"/>
          <w:szCs w:val="44"/>
        </w:rPr>
      </w:pPr>
    </w:p>
    <w:p w14:paraId="5F361AFA">
      <w:pPr>
        <w:jc w:val="center"/>
        <w:rPr>
          <w:rFonts w:hint="eastAsia" w:ascii="宋体" w:hAnsi="宋体" w:eastAsia="宋体" w:cs="宋体"/>
          <w:sz w:val="36"/>
          <w:szCs w:val="44"/>
        </w:rPr>
      </w:pPr>
    </w:p>
    <w:p w14:paraId="606428D4">
      <w:pPr>
        <w:jc w:val="center"/>
        <w:rPr>
          <w:rFonts w:hint="eastAsia" w:ascii="宋体" w:hAnsi="宋体" w:eastAsia="宋体" w:cs="宋体"/>
          <w:b/>
          <w:bCs/>
          <w:sz w:val="44"/>
          <w:szCs w:val="52"/>
        </w:rPr>
      </w:pPr>
      <w:r>
        <w:rPr>
          <w:rFonts w:hint="eastAsia" w:ascii="宋体" w:hAnsi="宋体" w:eastAsia="宋体" w:cs="宋体"/>
          <w:b/>
          <w:bCs/>
          <w:sz w:val="44"/>
          <w:szCs w:val="52"/>
        </w:rPr>
        <w:t>供应商应提交的相关资格证明材料</w:t>
      </w:r>
    </w:p>
    <w:p w14:paraId="512297EF">
      <w:pPr>
        <w:jc w:val="center"/>
        <w:rPr>
          <w:rFonts w:hint="eastAsia" w:ascii="宋体" w:hAnsi="宋体" w:eastAsia="宋体" w:cs="宋体"/>
          <w:sz w:val="36"/>
          <w:szCs w:val="44"/>
        </w:rPr>
      </w:pPr>
    </w:p>
    <w:p w14:paraId="3F85963F">
      <w:pPr>
        <w:jc w:val="center"/>
        <w:rPr>
          <w:rFonts w:hint="eastAsia" w:ascii="宋体" w:hAnsi="宋体" w:eastAsia="宋体" w:cs="宋体"/>
          <w:sz w:val="36"/>
          <w:szCs w:val="44"/>
        </w:rPr>
      </w:pPr>
    </w:p>
    <w:p w14:paraId="6340FF48">
      <w:pPr>
        <w:jc w:val="center"/>
        <w:rPr>
          <w:rFonts w:hint="eastAsia" w:ascii="宋体" w:hAnsi="宋体" w:eastAsia="宋体" w:cs="宋体"/>
          <w:sz w:val="36"/>
          <w:szCs w:val="44"/>
        </w:rPr>
      </w:pPr>
    </w:p>
    <w:p w14:paraId="1824089B">
      <w:pPr>
        <w:jc w:val="center"/>
        <w:rPr>
          <w:rFonts w:hint="eastAsia" w:ascii="宋体" w:hAnsi="宋体" w:eastAsia="宋体" w:cs="宋体"/>
          <w:sz w:val="36"/>
          <w:szCs w:val="44"/>
        </w:rPr>
      </w:pPr>
    </w:p>
    <w:p w14:paraId="6119CAEB">
      <w:pPr>
        <w:jc w:val="center"/>
        <w:rPr>
          <w:rFonts w:hint="eastAsia" w:ascii="宋体" w:hAnsi="宋体" w:eastAsia="宋体" w:cs="宋体"/>
          <w:sz w:val="36"/>
          <w:szCs w:val="44"/>
        </w:rPr>
      </w:pPr>
    </w:p>
    <w:p w14:paraId="75AE8C4B">
      <w:pPr>
        <w:jc w:val="center"/>
        <w:rPr>
          <w:rFonts w:hint="eastAsia" w:ascii="宋体" w:hAnsi="宋体" w:eastAsia="宋体" w:cs="宋体"/>
          <w:sz w:val="36"/>
          <w:szCs w:val="44"/>
        </w:rPr>
      </w:pPr>
    </w:p>
    <w:p w14:paraId="1605FE22">
      <w:pPr>
        <w:jc w:val="center"/>
        <w:rPr>
          <w:rFonts w:hint="eastAsia" w:ascii="宋体" w:hAnsi="宋体" w:eastAsia="宋体" w:cs="宋体"/>
          <w:sz w:val="36"/>
          <w:szCs w:val="44"/>
        </w:rPr>
      </w:pPr>
    </w:p>
    <w:p w14:paraId="6238BE75">
      <w:pPr>
        <w:jc w:val="center"/>
        <w:rPr>
          <w:rFonts w:hint="eastAsia" w:ascii="宋体" w:hAnsi="宋体" w:eastAsia="宋体" w:cs="宋体"/>
          <w:sz w:val="36"/>
          <w:szCs w:val="44"/>
        </w:rPr>
      </w:pPr>
    </w:p>
    <w:p w14:paraId="1309BC4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58B40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87C9B84">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7DC490D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70D62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461641A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7BF0EF2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2433027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81D2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6BEFD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r>
        <w:rPr>
          <w:rFonts w:hint="eastAsia" w:ascii="宋体" w:hAnsi="宋体" w:eastAsia="宋体" w:cs="宋体"/>
          <w:b/>
          <w:bCs/>
          <w:sz w:val="28"/>
          <w:szCs w:val="36"/>
          <w:u w:val="none"/>
          <w:lang w:val="en-US" w:eastAsia="zh-CN"/>
        </w:rPr>
        <w:t xml:space="preserve">供应商为具有独立承担民事责任能力的企业法人、负责人或其他组织或自然人，并出具有效的营业执照或证明文件或自然人的身份证明。 </w:t>
      </w:r>
    </w:p>
    <w:p w14:paraId="0A27AC4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ED9DD4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E36F87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9526B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372998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8F30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9343E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A981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A5720C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C63D4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1E4D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B8C239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0F46A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43250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42731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8DFAB0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E5CFEA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911C06">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43945412">
      <w:pPr>
        <w:shd w:val="clear" w:color="auto" w:fill="auto"/>
        <w:bidi w:val="0"/>
        <w:outlineLvl w:val="9"/>
        <w:rPr>
          <w:rFonts w:hint="eastAsia" w:ascii="宋体" w:hAnsi="宋体" w:eastAsia="宋体" w:cs="宋体"/>
          <w:color w:val="auto"/>
          <w:sz w:val="28"/>
          <w:szCs w:val="28"/>
          <w:highlight w:val="none"/>
        </w:rPr>
      </w:pPr>
    </w:p>
    <w:p w14:paraId="612EF69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C3D3BD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B25E40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E84ED1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50E45D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61C303">
      <w:pPr>
        <w:shd w:val="clear" w:color="auto" w:fill="auto"/>
        <w:rPr>
          <w:rFonts w:hint="eastAsia" w:ascii="宋体" w:hAnsi="宋体" w:eastAsia="宋体" w:cs="宋体"/>
          <w:color w:val="auto"/>
          <w:sz w:val="24"/>
          <w:szCs w:val="24"/>
          <w:highlight w:val="none"/>
        </w:rPr>
      </w:pPr>
    </w:p>
    <w:p w14:paraId="1BCAB98A">
      <w:pPr>
        <w:pStyle w:val="2"/>
        <w:shd w:val="clear" w:color="auto" w:fill="auto"/>
        <w:rPr>
          <w:rFonts w:hint="eastAsia" w:ascii="宋体" w:hAnsi="宋体" w:eastAsia="宋体" w:cs="宋体"/>
          <w:color w:val="auto"/>
          <w:sz w:val="24"/>
          <w:szCs w:val="24"/>
          <w:highlight w:val="none"/>
        </w:rPr>
      </w:pPr>
    </w:p>
    <w:p w14:paraId="6E73A8FC">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2D359339">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002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7E4D0017">
            <w:pPr>
              <w:shd w:val="clear" w:color="auto" w:fill="auto"/>
              <w:bidi w:val="0"/>
              <w:outlineLvl w:val="9"/>
              <w:rPr>
                <w:rFonts w:hint="eastAsia" w:ascii="宋体" w:hAnsi="宋体" w:eastAsia="宋体" w:cs="宋体"/>
                <w:color w:val="auto"/>
                <w:sz w:val="24"/>
                <w:szCs w:val="24"/>
                <w:highlight w:val="none"/>
              </w:rPr>
            </w:pPr>
          </w:p>
          <w:p w14:paraId="7382F5BE">
            <w:pPr>
              <w:shd w:val="clear" w:color="auto" w:fill="auto"/>
              <w:bidi w:val="0"/>
              <w:outlineLvl w:val="9"/>
              <w:rPr>
                <w:rFonts w:hint="eastAsia" w:ascii="宋体" w:hAnsi="宋体" w:eastAsia="宋体" w:cs="宋体"/>
                <w:color w:val="auto"/>
                <w:sz w:val="24"/>
                <w:szCs w:val="24"/>
                <w:highlight w:val="none"/>
              </w:rPr>
            </w:pPr>
          </w:p>
          <w:p w14:paraId="2F5B844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5DBA5BC1">
            <w:pPr>
              <w:shd w:val="clear" w:color="auto" w:fill="auto"/>
              <w:bidi w:val="0"/>
              <w:outlineLvl w:val="9"/>
              <w:rPr>
                <w:rFonts w:hint="eastAsia" w:ascii="宋体" w:hAnsi="宋体" w:eastAsia="宋体" w:cs="宋体"/>
                <w:color w:val="auto"/>
                <w:sz w:val="24"/>
                <w:szCs w:val="24"/>
                <w:highlight w:val="none"/>
              </w:rPr>
            </w:pPr>
          </w:p>
          <w:p w14:paraId="0789E6AF">
            <w:pPr>
              <w:shd w:val="clear" w:color="auto" w:fill="auto"/>
              <w:bidi w:val="0"/>
              <w:outlineLvl w:val="9"/>
              <w:rPr>
                <w:rFonts w:hint="eastAsia" w:ascii="宋体" w:hAnsi="宋体" w:eastAsia="宋体" w:cs="宋体"/>
                <w:color w:val="auto"/>
                <w:sz w:val="24"/>
                <w:szCs w:val="24"/>
                <w:highlight w:val="none"/>
              </w:rPr>
            </w:pPr>
          </w:p>
        </w:tc>
      </w:tr>
    </w:tbl>
    <w:p w14:paraId="4BEBBB88">
      <w:pPr>
        <w:shd w:val="clear" w:color="auto" w:fill="auto"/>
        <w:bidi w:val="0"/>
        <w:outlineLvl w:val="9"/>
        <w:rPr>
          <w:rFonts w:hint="eastAsia" w:ascii="宋体" w:hAnsi="宋体" w:eastAsia="宋体" w:cs="宋体"/>
          <w:color w:val="auto"/>
          <w:sz w:val="24"/>
          <w:szCs w:val="24"/>
          <w:highlight w:val="none"/>
        </w:rPr>
      </w:pPr>
    </w:p>
    <w:p w14:paraId="1E970D80">
      <w:pPr>
        <w:shd w:val="clear" w:color="auto" w:fill="auto"/>
        <w:bidi w:val="0"/>
        <w:outlineLvl w:val="9"/>
        <w:rPr>
          <w:rFonts w:hint="eastAsia" w:ascii="宋体" w:hAnsi="宋体" w:eastAsia="宋体" w:cs="宋体"/>
          <w:color w:val="auto"/>
          <w:sz w:val="24"/>
          <w:szCs w:val="24"/>
          <w:highlight w:val="none"/>
        </w:rPr>
      </w:pPr>
    </w:p>
    <w:p w14:paraId="53C52EB7">
      <w:pPr>
        <w:shd w:val="clear" w:color="auto" w:fill="auto"/>
        <w:bidi w:val="0"/>
        <w:outlineLvl w:val="9"/>
        <w:rPr>
          <w:rFonts w:hint="eastAsia" w:ascii="宋体" w:hAnsi="宋体" w:eastAsia="宋体" w:cs="宋体"/>
          <w:color w:val="auto"/>
          <w:sz w:val="24"/>
          <w:szCs w:val="24"/>
          <w:highlight w:val="none"/>
        </w:rPr>
      </w:pPr>
    </w:p>
    <w:p w14:paraId="715E798C">
      <w:pPr>
        <w:shd w:val="clear" w:color="auto" w:fill="auto"/>
        <w:bidi w:val="0"/>
        <w:outlineLvl w:val="9"/>
        <w:rPr>
          <w:rFonts w:hint="eastAsia" w:ascii="宋体" w:hAnsi="宋体" w:eastAsia="宋体" w:cs="宋体"/>
          <w:color w:val="auto"/>
          <w:sz w:val="24"/>
          <w:szCs w:val="24"/>
          <w:highlight w:val="none"/>
        </w:rPr>
      </w:pPr>
    </w:p>
    <w:p w14:paraId="2DF72C4C">
      <w:pPr>
        <w:shd w:val="clear" w:color="auto" w:fill="auto"/>
        <w:bidi w:val="0"/>
        <w:outlineLvl w:val="9"/>
        <w:rPr>
          <w:rFonts w:hint="eastAsia" w:ascii="宋体" w:hAnsi="宋体" w:eastAsia="宋体" w:cs="宋体"/>
          <w:color w:val="auto"/>
          <w:sz w:val="24"/>
          <w:szCs w:val="24"/>
          <w:highlight w:val="none"/>
        </w:rPr>
      </w:pPr>
    </w:p>
    <w:p w14:paraId="4D2E74C7">
      <w:pPr>
        <w:shd w:val="clear" w:color="auto" w:fill="auto"/>
        <w:bidi w:val="0"/>
        <w:outlineLvl w:val="9"/>
        <w:rPr>
          <w:rFonts w:hint="eastAsia" w:ascii="宋体" w:hAnsi="宋体" w:eastAsia="宋体" w:cs="宋体"/>
          <w:color w:val="auto"/>
          <w:sz w:val="24"/>
          <w:szCs w:val="24"/>
          <w:highlight w:val="none"/>
        </w:rPr>
      </w:pPr>
    </w:p>
    <w:p w14:paraId="7E4906BB">
      <w:pPr>
        <w:shd w:val="clear" w:color="auto" w:fill="auto"/>
        <w:bidi w:val="0"/>
        <w:outlineLvl w:val="9"/>
        <w:rPr>
          <w:rFonts w:hint="eastAsia" w:ascii="宋体" w:hAnsi="宋体" w:eastAsia="宋体" w:cs="宋体"/>
          <w:color w:val="auto"/>
          <w:sz w:val="24"/>
          <w:szCs w:val="24"/>
          <w:highlight w:val="none"/>
        </w:rPr>
      </w:pPr>
    </w:p>
    <w:p w14:paraId="16767746">
      <w:pPr>
        <w:shd w:val="clear" w:color="auto" w:fill="auto"/>
        <w:bidi w:val="0"/>
        <w:outlineLvl w:val="9"/>
        <w:rPr>
          <w:rFonts w:hint="eastAsia" w:ascii="宋体" w:hAnsi="宋体" w:eastAsia="宋体" w:cs="宋体"/>
          <w:color w:val="auto"/>
          <w:sz w:val="24"/>
          <w:szCs w:val="24"/>
          <w:highlight w:val="none"/>
        </w:rPr>
      </w:pPr>
    </w:p>
    <w:p w14:paraId="0ACAE28B">
      <w:pPr>
        <w:shd w:val="clear" w:color="auto" w:fill="auto"/>
        <w:bidi w:val="0"/>
        <w:outlineLvl w:val="9"/>
        <w:rPr>
          <w:rFonts w:hint="eastAsia" w:ascii="宋体" w:hAnsi="宋体" w:eastAsia="宋体" w:cs="宋体"/>
          <w:color w:val="auto"/>
          <w:sz w:val="24"/>
          <w:szCs w:val="24"/>
          <w:highlight w:val="none"/>
        </w:rPr>
      </w:pPr>
    </w:p>
    <w:p w14:paraId="711FC8BA">
      <w:pPr>
        <w:shd w:val="clear" w:color="auto" w:fill="auto"/>
        <w:bidi w:val="0"/>
        <w:outlineLvl w:val="9"/>
        <w:rPr>
          <w:rFonts w:hint="eastAsia" w:ascii="宋体" w:hAnsi="宋体" w:eastAsia="宋体" w:cs="宋体"/>
          <w:color w:val="auto"/>
          <w:sz w:val="24"/>
          <w:szCs w:val="24"/>
          <w:highlight w:val="none"/>
        </w:rPr>
      </w:pPr>
    </w:p>
    <w:p w14:paraId="7EE26D29">
      <w:pPr>
        <w:shd w:val="clear" w:color="auto" w:fill="auto"/>
        <w:bidi w:val="0"/>
        <w:outlineLvl w:val="9"/>
        <w:rPr>
          <w:rFonts w:hint="eastAsia" w:ascii="宋体" w:hAnsi="宋体" w:eastAsia="宋体" w:cs="宋体"/>
          <w:color w:val="auto"/>
          <w:sz w:val="24"/>
          <w:szCs w:val="24"/>
          <w:highlight w:val="none"/>
        </w:rPr>
      </w:pPr>
    </w:p>
    <w:p w14:paraId="41DBF1BA">
      <w:pPr>
        <w:shd w:val="clear" w:color="auto" w:fill="auto"/>
        <w:bidi w:val="0"/>
        <w:outlineLvl w:val="9"/>
        <w:rPr>
          <w:rFonts w:hint="eastAsia" w:ascii="宋体" w:hAnsi="宋体" w:eastAsia="宋体" w:cs="宋体"/>
          <w:color w:val="auto"/>
          <w:sz w:val="24"/>
          <w:szCs w:val="24"/>
          <w:highlight w:val="none"/>
        </w:rPr>
      </w:pPr>
    </w:p>
    <w:p w14:paraId="5AA8EBCA">
      <w:pPr>
        <w:shd w:val="clear" w:color="auto" w:fill="auto"/>
        <w:bidi w:val="0"/>
        <w:outlineLvl w:val="9"/>
        <w:rPr>
          <w:rFonts w:hint="eastAsia" w:ascii="宋体" w:hAnsi="宋体" w:eastAsia="宋体" w:cs="宋体"/>
          <w:color w:val="auto"/>
          <w:sz w:val="24"/>
          <w:szCs w:val="24"/>
          <w:highlight w:val="none"/>
        </w:rPr>
      </w:pPr>
    </w:p>
    <w:p w14:paraId="2C24123A">
      <w:pPr>
        <w:shd w:val="clear" w:color="auto" w:fill="auto"/>
        <w:bidi w:val="0"/>
        <w:outlineLvl w:val="9"/>
        <w:rPr>
          <w:rFonts w:hint="eastAsia" w:ascii="宋体" w:hAnsi="宋体" w:eastAsia="宋体" w:cs="宋体"/>
          <w:color w:val="auto"/>
          <w:sz w:val="24"/>
          <w:szCs w:val="24"/>
          <w:highlight w:val="none"/>
        </w:rPr>
      </w:pPr>
    </w:p>
    <w:p w14:paraId="68D9F8D3">
      <w:pPr>
        <w:shd w:val="clear" w:color="auto" w:fill="auto"/>
        <w:bidi w:val="0"/>
        <w:outlineLvl w:val="9"/>
        <w:rPr>
          <w:rFonts w:hint="eastAsia" w:ascii="宋体" w:hAnsi="宋体" w:eastAsia="宋体" w:cs="宋体"/>
          <w:color w:val="auto"/>
          <w:sz w:val="24"/>
          <w:szCs w:val="24"/>
          <w:highlight w:val="none"/>
        </w:rPr>
      </w:pPr>
    </w:p>
    <w:p w14:paraId="3FA38836">
      <w:pPr>
        <w:shd w:val="clear" w:color="auto" w:fill="auto"/>
        <w:bidi w:val="0"/>
        <w:outlineLvl w:val="9"/>
        <w:rPr>
          <w:rFonts w:hint="eastAsia" w:ascii="宋体" w:hAnsi="宋体" w:eastAsia="宋体" w:cs="宋体"/>
          <w:color w:val="auto"/>
          <w:sz w:val="24"/>
          <w:szCs w:val="24"/>
          <w:highlight w:val="none"/>
        </w:rPr>
      </w:pPr>
    </w:p>
    <w:p w14:paraId="46C0D60F">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1CE4A27">
      <w:pPr>
        <w:shd w:val="clear" w:color="auto" w:fill="auto"/>
        <w:bidi w:val="0"/>
        <w:outlineLvl w:val="9"/>
        <w:rPr>
          <w:rFonts w:hint="eastAsia" w:ascii="宋体" w:hAnsi="宋体" w:eastAsia="宋体" w:cs="宋体"/>
          <w:color w:val="auto"/>
          <w:sz w:val="24"/>
          <w:szCs w:val="24"/>
          <w:highlight w:val="none"/>
        </w:rPr>
      </w:pPr>
    </w:p>
    <w:p w14:paraId="2A87294C">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0D7A229">
      <w:pPr>
        <w:shd w:val="clear" w:color="auto" w:fill="auto"/>
        <w:bidi w:val="0"/>
        <w:outlineLvl w:val="9"/>
        <w:rPr>
          <w:rFonts w:hint="eastAsia" w:ascii="宋体" w:hAnsi="宋体" w:eastAsia="宋体" w:cs="宋体"/>
          <w:color w:val="auto"/>
          <w:sz w:val="24"/>
          <w:szCs w:val="24"/>
          <w:highlight w:val="none"/>
        </w:rPr>
      </w:pPr>
    </w:p>
    <w:p w14:paraId="52F524C1">
      <w:pPr>
        <w:shd w:val="clear" w:color="auto" w:fill="auto"/>
        <w:bidi w:val="0"/>
        <w:outlineLvl w:val="9"/>
        <w:rPr>
          <w:rFonts w:hint="eastAsia" w:ascii="宋体" w:hAnsi="宋体" w:eastAsia="宋体" w:cs="宋体"/>
          <w:color w:val="auto"/>
          <w:sz w:val="24"/>
          <w:szCs w:val="24"/>
          <w:highlight w:val="none"/>
        </w:rPr>
      </w:pPr>
    </w:p>
    <w:p w14:paraId="1D115DBA">
      <w:pPr>
        <w:pStyle w:val="2"/>
        <w:rPr>
          <w:rFonts w:hint="eastAsia" w:ascii="宋体" w:hAnsi="宋体" w:eastAsia="宋体" w:cs="宋体"/>
          <w:color w:val="auto"/>
          <w:sz w:val="24"/>
          <w:szCs w:val="24"/>
        </w:rPr>
      </w:pPr>
    </w:p>
    <w:p w14:paraId="03A93131">
      <w:pPr>
        <w:shd w:val="clear" w:color="auto" w:fill="auto"/>
        <w:bidi w:val="0"/>
        <w:outlineLvl w:val="9"/>
        <w:rPr>
          <w:rFonts w:hint="eastAsia" w:ascii="宋体" w:hAnsi="宋体" w:eastAsia="宋体" w:cs="宋体"/>
          <w:color w:val="auto"/>
          <w:sz w:val="24"/>
          <w:szCs w:val="24"/>
          <w:highlight w:val="none"/>
        </w:rPr>
      </w:pPr>
    </w:p>
    <w:p w14:paraId="7E0811CD">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6BDD84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AF607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45A6B5C5">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17CBAAA2">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1E6C6A07">
      <w:pPr>
        <w:shd w:val="clear" w:color="auto" w:fill="auto"/>
        <w:bidi w:val="0"/>
        <w:outlineLvl w:val="9"/>
        <w:rPr>
          <w:rFonts w:hint="eastAsia" w:ascii="宋体" w:hAnsi="宋体" w:eastAsia="宋体" w:cs="宋体"/>
          <w:color w:val="auto"/>
          <w:sz w:val="24"/>
          <w:szCs w:val="24"/>
          <w:highlight w:val="none"/>
        </w:rPr>
      </w:pPr>
    </w:p>
    <w:p w14:paraId="227C3953">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33C648A5">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15FA424A">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3E21886">
      <w:pPr>
        <w:shd w:val="clear" w:color="auto" w:fill="auto"/>
        <w:bidi w:val="0"/>
        <w:spacing w:line="360" w:lineRule="auto"/>
        <w:outlineLvl w:val="9"/>
        <w:rPr>
          <w:rFonts w:hint="eastAsia" w:ascii="宋体" w:hAnsi="宋体" w:eastAsia="宋体" w:cs="宋体"/>
          <w:color w:val="auto"/>
          <w:sz w:val="24"/>
          <w:szCs w:val="24"/>
          <w:highlight w:val="none"/>
        </w:rPr>
      </w:pPr>
    </w:p>
    <w:p w14:paraId="6F5EB84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1282FF1D">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966AD34">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7939EB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6E83ED41">
      <w:pPr>
        <w:shd w:val="clear" w:color="auto" w:fill="auto"/>
        <w:bidi w:val="0"/>
        <w:spacing w:line="360" w:lineRule="auto"/>
        <w:outlineLvl w:val="9"/>
        <w:rPr>
          <w:rFonts w:hint="eastAsia" w:ascii="宋体" w:hAnsi="宋体" w:eastAsia="宋体" w:cs="宋体"/>
          <w:color w:val="auto"/>
          <w:sz w:val="24"/>
          <w:szCs w:val="24"/>
          <w:highlight w:val="none"/>
        </w:rPr>
      </w:pPr>
    </w:p>
    <w:p w14:paraId="487D96F0">
      <w:pPr>
        <w:shd w:val="clear" w:color="auto" w:fill="auto"/>
        <w:bidi w:val="0"/>
        <w:spacing w:line="360" w:lineRule="auto"/>
        <w:outlineLvl w:val="9"/>
        <w:rPr>
          <w:rFonts w:hint="eastAsia" w:ascii="宋体" w:hAnsi="宋体" w:eastAsia="宋体" w:cs="宋体"/>
          <w:color w:val="auto"/>
          <w:sz w:val="24"/>
          <w:szCs w:val="24"/>
          <w:highlight w:val="none"/>
        </w:rPr>
      </w:pPr>
    </w:p>
    <w:p w14:paraId="193BC0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7067474">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BEFBCE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6FA588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497A5FA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17A6107">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318AA3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9BB0D9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6BA171A">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12B938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4C57C98">
      <w:pPr>
        <w:bidi w:val="0"/>
        <w:jc w:val="center"/>
        <w:outlineLvl w:val="1"/>
        <w:rPr>
          <w:rFonts w:hint="eastAsia" w:ascii="宋体" w:hAnsi="宋体" w:eastAsia="宋体" w:cs="宋体"/>
          <w:b/>
          <w:bCs/>
          <w:color w:val="auto"/>
          <w:sz w:val="32"/>
          <w:szCs w:val="32"/>
          <w:lang w:val="en-US" w:eastAsia="zh-CN"/>
        </w:rPr>
      </w:pPr>
      <w:bookmarkStart w:id="0" w:name="_Toc3074"/>
    </w:p>
    <w:p w14:paraId="77B0A3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sz w:val="28"/>
          <w:szCs w:val="36"/>
          <w:u w:val="none"/>
          <w:lang w:val="en-US" w:eastAsia="zh-CN"/>
        </w:rPr>
        <w:t>供应商须提供《汉中市政府采购供应商资格承诺函》。</w:t>
      </w:r>
    </w:p>
    <w:p w14:paraId="3D626D13">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1BCF52D">
      <w:pPr>
        <w:bidi w:val="0"/>
        <w:spacing w:line="360" w:lineRule="auto"/>
        <w:outlineLvl w:val="9"/>
        <w:rPr>
          <w:rFonts w:hint="eastAsia" w:ascii="宋体" w:hAnsi="宋体" w:eastAsia="宋体" w:cs="宋体"/>
          <w:color w:val="auto"/>
          <w:sz w:val="24"/>
          <w:szCs w:val="24"/>
          <w:lang w:val="en-US" w:eastAsia="zh-CN"/>
        </w:rPr>
      </w:pPr>
    </w:p>
    <w:p w14:paraId="3247B8D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5B026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07DE538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2D0EEC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216E15A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9C4A84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BF29DE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C7EE9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C76C05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4B770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D09E5A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960BE9">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 xml:space="preserve">    （填写全称并加盖公章）</w:t>
      </w:r>
    </w:p>
    <w:p w14:paraId="3C6B4BDC">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235B66E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14436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8C298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D32ED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695BC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9E3396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720A0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580E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122593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②社保缴纳证明：提供自2024年12月1日以来已缴存的任意1个月的社会保障资金缴存单据或社保机构开具的社会保险参保缴费情况证明；依法不需要缴纳社会保障资金的供应商应提供相关证明文件。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12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（格式内容自拟并加盖公章）</w:t>
      </w:r>
    </w:p>
    <w:p w14:paraId="1E96330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（格式内容自拟并加盖公章）</w:t>
      </w:r>
    </w:p>
    <w:p w14:paraId="71998AF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C418E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BE4CCB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A3C5A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ACB67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供应商须具有行政主管部门核发的公路工程施工总承包三级以上（含三级）及以上资质，并具有有效的安全生产许可证。 </w:t>
      </w:r>
    </w:p>
    <w:p w14:paraId="282146E8">
      <w:pPr>
        <w:pStyle w:val="2"/>
        <w:rPr>
          <w:rFonts w:hint="eastAsia"/>
          <w:lang w:val="en-US" w:eastAsia="zh-CN"/>
        </w:rPr>
      </w:pPr>
    </w:p>
    <w:p w14:paraId="5CB491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57C13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0EC77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29DF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5B6DC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50701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EDC2C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2C023D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C927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D6C2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A618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1EF0A4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23C138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F92576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E6074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D9A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9B1E5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56D10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拟派本项目的项目经理须具备公路工程专业二级（含二级）及以上注册建造师，并持有效的安全生产考核合格证书，且无在建工程(出具无在建承诺书）。</w:t>
      </w:r>
    </w:p>
    <w:p w14:paraId="77D1F1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D5C82A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B3F9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F969E0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3B2CCF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910E30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D007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9D7F2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C0CCA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9AE0E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82D7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0EC1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3FDE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92C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88F8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0FA6BE">
      <w:pPr>
        <w:bidi w:val="0"/>
        <w:jc w:val="both"/>
        <w:outlineLvl w:val="9"/>
        <w:rPr>
          <w:rFonts w:hint="eastAsia" w:ascii="宋体" w:hAnsi="宋体" w:eastAsia="宋体" w:cs="宋体"/>
          <w:b/>
          <w:bCs/>
          <w:sz w:val="36"/>
          <w:szCs w:val="36"/>
          <w:u w:val="none"/>
          <w:lang w:val="en-US" w:eastAsia="zh-CN"/>
        </w:rPr>
      </w:pPr>
    </w:p>
    <w:p w14:paraId="53AD24C1">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6A08DCE6">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59BFA800">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1FBE56A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u w:val="single"/>
          <w:lang w:val="en-US" w:eastAsia="zh-CN" w:bidi="ar"/>
        </w:rPr>
        <w:t xml:space="preserve">  （采购人名称） </w:t>
      </w:r>
      <w:r>
        <w:rPr>
          <w:rFonts w:hint="eastAsia" w:ascii="宋体" w:hAnsi="宋体" w:eastAsia="宋体" w:cs="宋体"/>
          <w:color w:val="auto"/>
          <w:kern w:val="0"/>
          <w:sz w:val="24"/>
          <w:szCs w:val="24"/>
          <w:lang w:val="en-US" w:eastAsia="zh-CN" w:bidi="ar"/>
        </w:rPr>
        <w:t xml:space="preserve">： </w:t>
      </w:r>
    </w:p>
    <w:p w14:paraId="460313A7">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我单位承诺：拟指派担任</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的项目经理</w:t>
      </w:r>
      <w:r>
        <w:rPr>
          <w:rFonts w:hint="eastAsia" w:ascii="宋体" w:hAnsi="宋体" w:eastAsia="宋体" w:cs="宋体"/>
          <w:color w:val="auto"/>
          <w:kern w:val="0"/>
          <w:sz w:val="24"/>
          <w:szCs w:val="24"/>
          <w:u w:val="single"/>
          <w:lang w:val="en-US" w:eastAsia="zh-CN" w:bidi="ar"/>
        </w:rPr>
        <w:t xml:space="preserve">   （姓名）  </w:t>
      </w:r>
      <w:r>
        <w:rPr>
          <w:rFonts w:hint="eastAsia" w:ascii="宋体" w:hAnsi="宋体" w:eastAsia="宋体" w:cs="宋体"/>
          <w:color w:val="auto"/>
          <w:kern w:val="0"/>
          <w:sz w:val="24"/>
          <w:szCs w:val="24"/>
          <w:lang w:val="en-US" w:eastAsia="zh-CN" w:bidi="ar"/>
        </w:rPr>
        <w:t>，执业资格注册证号</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 xml:space="preserve">，目前未在其他在建工程项目担任任何职务。 </w:t>
      </w:r>
    </w:p>
    <w:p w14:paraId="435F0970">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 xml:space="preserve">我单位承诺上述信息是真实的、准确的，并自愿承担因我单位不实承诺所造成的包括取消成交候选供应商资格在内的一切法律后果。 </w:t>
      </w:r>
    </w:p>
    <w:p w14:paraId="2287AEBF">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特此承诺！ </w:t>
      </w:r>
    </w:p>
    <w:p w14:paraId="3BA5354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4"/>
          <w:szCs w:val="24"/>
          <w:lang w:val="en-US" w:eastAsia="zh-CN" w:bidi="ar"/>
        </w:rPr>
      </w:pPr>
    </w:p>
    <w:p w14:paraId="60FABE64">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4"/>
          <w:szCs w:val="24"/>
          <w:lang w:val="en-US" w:eastAsia="zh-CN" w:bidi="ar"/>
        </w:rPr>
      </w:pPr>
    </w:p>
    <w:p w14:paraId="1B07F8BA">
      <w:pPr>
        <w:pStyle w:val="2"/>
        <w:rPr>
          <w:rFonts w:hint="eastAsia"/>
          <w:sz w:val="24"/>
          <w:szCs w:val="24"/>
          <w:lang w:val="en-US" w:eastAsia="zh-CN"/>
        </w:rPr>
      </w:pPr>
    </w:p>
    <w:p w14:paraId="67FC48D2">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4"/>
          <w:szCs w:val="24"/>
          <w:lang w:val="en-US" w:eastAsia="zh-CN" w:bidi="ar"/>
        </w:rPr>
      </w:pPr>
    </w:p>
    <w:p w14:paraId="685C5485">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4"/>
          <w:szCs w:val="24"/>
          <w:lang w:val="en-US" w:eastAsia="zh-CN" w:bidi="ar"/>
        </w:rPr>
      </w:pPr>
    </w:p>
    <w:p w14:paraId="0CFACCCF">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4"/>
          <w:szCs w:val="24"/>
          <w:u w:val="single"/>
          <w:lang w:val="en-US"/>
        </w:rPr>
      </w:pPr>
      <w:r>
        <w:rPr>
          <w:rFonts w:hint="eastAsia" w:ascii="宋体" w:hAnsi="宋体" w:eastAsia="宋体" w:cs="宋体"/>
          <w:color w:val="auto"/>
          <w:kern w:val="0"/>
          <w:sz w:val="24"/>
          <w:szCs w:val="24"/>
          <w:lang w:val="en-US" w:eastAsia="zh-CN" w:bidi="ar"/>
        </w:rPr>
        <w:t>供 应 商：</w:t>
      </w:r>
      <w:r>
        <w:rPr>
          <w:rFonts w:hint="eastAsia" w:ascii="宋体" w:hAnsi="宋体" w:eastAsia="宋体" w:cs="宋体"/>
          <w:color w:val="auto"/>
          <w:kern w:val="0"/>
          <w:sz w:val="24"/>
          <w:szCs w:val="24"/>
          <w:u w:val="single"/>
          <w:lang w:val="en-US" w:eastAsia="zh-CN" w:bidi="ar"/>
        </w:rPr>
        <w:t xml:space="preserve">           （填写全称并加盖公章）</w:t>
      </w:r>
    </w:p>
    <w:p w14:paraId="52915C67">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法定代表人或其授权代表</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u w:val="single"/>
          <w:lang w:val="en-US" w:eastAsia="zh-CN" w:bidi="ar"/>
        </w:rPr>
        <w:t xml:space="preserve">    （签字或盖章） </w:t>
      </w:r>
    </w:p>
    <w:p w14:paraId="4377CFEF">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 xml:space="preserve">                     日      期：</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年</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月</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lang w:val="en-US" w:eastAsia="zh-CN" w:bidi="ar"/>
        </w:rPr>
        <w:t>日</w:t>
      </w:r>
    </w:p>
    <w:p w14:paraId="2550E9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4"/>
          <w:szCs w:val="24"/>
          <w:u w:val="none"/>
          <w:lang w:val="en-US" w:eastAsia="zh-CN"/>
        </w:rPr>
      </w:pPr>
    </w:p>
    <w:p w14:paraId="16B14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D0A2024">
      <w:pPr>
        <w:pStyle w:val="2"/>
        <w:rPr>
          <w:rFonts w:hint="eastAsia" w:ascii="宋体" w:hAnsi="宋体" w:eastAsia="宋体" w:cs="宋体"/>
          <w:b/>
          <w:bCs/>
          <w:sz w:val="28"/>
          <w:szCs w:val="28"/>
          <w:u w:val="none"/>
          <w:lang w:val="en-US" w:eastAsia="zh-CN"/>
        </w:rPr>
      </w:pPr>
    </w:p>
    <w:p w14:paraId="71DE1D3D">
      <w:pPr>
        <w:rPr>
          <w:rFonts w:hint="eastAsia" w:ascii="宋体" w:hAnsi="宋体" w:eastAsia="宋体" w:cs="宋体"/>
          <w:b/>
          <w:bCs/>
          <w:sz w:val="28"/>
          <w:szCs w:val="28"/>
          <w:u w:val="none"/>
          <w:lang w:val="en-US" w:eastAsia="zh-CN"/>
        </w:rPr>
      </w:pPr>
    </w:p>
    <w:p w14:paraId="3298514F">
      <w:pPr>
        <w:pStyle w:val="2"/>
        <w:rPr>
          <w:rFonts w:hint="eastAsia"/>
          <w:lang w:val="en-US" w:eastAsia="zh-CN"/>
        </w:rPr>
      </w:pPr>
    </w:p>
    <w:p w14:paraId="19591B6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184C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AA0D09">
      <w:pPr>
        <w:bidi w:val="0"/>
        <w:jc w:val="both"/>
        <w:outlineLvl w:val="9"/>
        <w:rPr>
          <w:rFonts w:hint="eastAsia" w:ascii="宋体" w:hAnsi="宋体" w:eastAsia="宋体" w:cs="宋体"/>
          <w:b/>
          <w:bCs/>
          <w:sz w:val="36"/>
          <w:szCs w:val="36"/>
          <w:u w:val="none"/>
          <w:lang w:val="zh-CN" w:eastAsia="zh-CN"/>
        </w:rPr>
      </w:pPr>
      <w:r>
        <w:rPr>
          <w:rFonts w:hint="eastAsia" w:ascii="宋体" w:hAnsi="宋体" w:eastAsia="宋体" w:cs="宋体"/>
          <w:b/>
          <w:bCs/>
          <w:sz w:val="36"/>
          <w:szCs w:val="36"/>
          <w:u w:val="none"/>
          <w:lang w:val="en-US" w:eastAsia="zh-CN"/>
        </w:rPr>
        <w:t>附件：</w:t>
      </w:r>
    </w:p>
    <w:p w14:paraId="644A5463">
      <w:pPr>
        <w:bidi w:val="0"/>
        <w:jc w:val="center"/>
        <w:outlineLvl w:val="1"/>
        <w:rPr>
          <w:rFonts w:hint="eastAsia" w:ascii="宋体" w:hAnsi="宋体" w:eastAsia="宋体" w:cs="宋体"/>
          <w:b/>
          <w:bCs/>
          <w:color w:val="auto"/>
          <w:sz w:val="36"/>
          <w:szCs w:val="36"/>
          <w:lang w:val="zh-CN" w:eastAsia="zh-CN"/>
        </w:rPr>
      </w:pPr>
      <w:r>
        <w:rPr>
          <w:rFonts w:hint="eastAsia" w:ascii="宋体" w:hAnsi="宋体" w:eastAsia="宋体" w:cs="宋体"/>
          <w:b/>
          <w:bCs/>
          <w:color w:val="auto"/>
          <w:sz w:val="36"/>
          <w:szCs w:val="36"/>
          <w:lang w:val="zh-CN" w:eastAsia="zh-CN"/>
        </w:rPr>
        <w:t>承诺书</w:t>
      </w:r>
    </w:p>
    <w:p w14:paraId="08595C6E">
      <w:pPr>
        <w:pStyle w:val="2"/>
        <w:rPr>
          <w:rFonts w:hint="eastAsia"/>
          <w:lang w:val="zh-CN" w:eastAsia="zh-CN"/>
        </w:rPr>
      </w:pPr>
    </w:p>
    <w:p w14:paraId="396DEDC7">
      <w:pPr>
        <w:keepNext w:val="0"/>
        <w:keepLines w:val="0"/>
        <w:pageBreakBefore w:val="0"/>
        <w:widowControl w:val="0"/>
        <w:kinsoku/>
        <w:wordWrap/>
        <w:overflowPunct/>
        <w:topLinePunct w:val="0"/>
        <w:bidi w:val="0"/>
        <w:snapToGrid/>
        <w:spacing w:line="336" w:lineRule="auto"/>
        <w:jc w:val="both"/>
        <w:textAlignment w:val="auto"/>
        <w:outlineLvl w:val="1"/>
        <w:rPr>
          <w:rFonts w:hint="eastAsia" w:ascii="宋体" w:hAnsi="宋体" w:eastAsia="宋体" w:cs="宋体"/>
          <w:b/>
          <w:bCs/>
          <w:color w:val="auto"/>
          <w:sz w:val="24"/>
          <w:szCs w:val="24"/>
          <w:lang w:val="zh-CN"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1DD7B335">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我单位承诺，不存在相关法律法规规定的禁止投标的情形。我单位的股权关系、与其他单位的管理关系和其他与本项目有关的利害关系等，作如下说明和承诺：</w:t>
      </w:r>
    </w:p>
    <w:p w14:paraId="52E46C1A">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1.我单位在本项目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中，不存在与其他</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zh-CN"/>
        </w:rPr>
        <w:t>单位负责人为同一人或者存在直接控股、管理关系。</w:t>
      </w:r>
    </w:p>
    <w:p w14:paraId="226501E3">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bookmarkStart w:id="1" w:name="_Toc16297_WPSOffice_Level2"/>
      <w:bookmarkStart w:id="2" w:name="_Toc14125_WPSOffice_Level2"/>
      <w:bookmarkStart w:id="3" w:name="_Toc10578_WPSOffice_Level2"/>
      <w:r>
        <w:rPr>
          <w:rFonts w:hint="eastAsia" w:ascii="宋体" w:hAnsi="宋体" w:eastAsia="宋体" w:cs="宋体"/>
          <w:color w:val="auto"/>
          <w:sz w:val="24"/>
          <w:szCs w:val="24"/>
          <w:highlight w:val="none"/>
          <w:lang w:val="zh-CN"/>
        </w:rPr>
        <w:t>1.1 股权关系说明</w:t>
      </w:r>
      <w:bookmarkEnd w:id="1"/>
      <w:bookmarkEnd w:id="2"/>
      <w:bookmarkEnd w:id="3"/>
    </w:p>
    <w:p w14:paraId="2EB69D5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99D3F36">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00F2265">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p>
    <w:p w14:paraId="268FA58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bookmarkStart w:id="4" w:name="_Toc20668_WPSOffice_Level2"/>
      <w:bookmarkStart w:id="5" w:name="_Toc1335_WPSOffice_Level2"/>
      <w:bookmarkStart w:id="6" w:name="_Toc26574_WPSOffice_Level2"/>
      <w:r>
        <w:rPr>
          <w:rFonts w:hint="eastAsia" w:ascii="宋体" w:hAnsi="宋体" w:eastAsia="宋体" w:cs="宋体"/>
          <w:color w:val="auto"/>
          <w:sz w:val="24"/>
          <w:szCs w:val="24"/>
          <w:highlight w:val="none"/>
          <w:lang w:val="zh-CN"/>
        </w:rPr>
        <w:t>1.2.管理关系说明</w:t>
      </w:r>
      <w:bookmarkEnd w:id="4"/>
      <w:bookmarkEnd w:id="5"/>
      <w:bookmarkEnd w:id="6"/>
    </w:p>
    <w:p w14:paraId="6A7C2594">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B68CF40">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B8FD6B6">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zh-CN"/>
        </w:rPr>
        <w:t>公正性的情形。</w:t>
      </w:r>
    </w:p>
    <w:p w14:paraId="65082BAA">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3.我方没有为采购项目提供整体设计、规范编制或者项目管理、监理、检测等服务；</w:t>
      </w:r>
    </w:p>
    <w:p w14:paraId="6C0234B1">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7F1CCEEC">
      <w:pPr>
        <w:keepNext w:val="0"/>
        <w:keepLines w:val="0"/>
        <w:pageBreakBefore w:val="0"/>
        <w:widowControl w:val="0"/>
        <w:kinsoku/>
        <w:wordWrap/>
        <w:overflowPunct/>
        <w:topLinePunct w:val="0"/>
        <w:autoSpaceDE w:val="0"/>
        <w:autoSpaceDN w:val="0"/>
        <w:bidi w:val="0"/>
        <w:adjustRightInd w:val="0"/>
        <w:snapToGrid/>
        <w:spacing w:line="336" w:lineRule="auto"/>
        <w:ind w:firstLine="480" w:firstLineChars="200"/>
        <w:jc w:val="lef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5.信用记录</w:t>
      </w:r>
    </w:p>
    <w:p w14:paraId="56AD4E49">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5.1</w:t>
      </w:r>
      <w:r>
        <w:rPr>
          <w:rFonts w:hint="eastAsia" w:ascii="宋体" w:hAnsi="宋体" w:eastAsia="宋体" w:cs="宋体"/>
          <w:color w:val="auto"/>
          <w:sz w:val="24"/>
          <w:szCs w:val="24"/>
          <w:highlight w:val="none"/>
        </w:rPr>
        <w:t>我方______（填“未被列入”或“被列入”）失信被执行人名单。</w:t>
      </w:r>
    </w:p>
    <w:p w14:paraId="3258628A">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5.2我方______（填“未被列入”或“被列入”）重大税收违法案件当事人名单。</w:t>
      </w:r>
    </w:p>
    <w:p w14:paraId="2CF1DDB3">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5.3我方______（填“未被列入”或“被列入”）政府采购严重违法失信行为记录名单。</w:t>
      </w:r>
    </w:p>
    <w:p w14:paraId="1C1748AE">
      <w:pPr>
        <w:keepNext w:val="0"/>
        <w:keepLines w:val="0"/>
        <w:pageBreakBefore w:val="0"/>
        <w:widowControl w:val="0"/>
        <w:kinsoku/>
        <w:wordWrap/>
        <w:overflowPunct/>
        <w:topLinePunct w:val="0"/>
        <w:bidi w:val="0"/>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w:t>
      </w: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37C50719">
      <w:pPr>
        <w:keepNext w:val="0"/>
        <w:keepLines w:val="0"/>
        <w:pageBreakBefore w:val="0"/>
        <w:widowControl w:val="0"/>
        <w:kinsoku/>
        <w:wordWrap/>
        <w:overflowPunct/>
        <w:topLinePunct w:val="0"/>
        <w:autoSpaceDE w:val="0"/>
        <w:autoSpaceDN w:val="0"/>
        <w:bidi w:val="0"/>
        <w:adjustRightInd w:val="0"/>
        <w:snapToGrid/>
        <w:spacing w:line="336" w:lineRule="auto"/>
        <w:jc w:val="left"/>
        <w:textAlignment w:val="auto"/>
        <w:rPr>
          <w:rFonts w:hint="eastAsia" w:ascii="宋体" w:hAnsi="宋体" w:eastAsia="宋体" w:cs="宋体"/>
          <w:color w:val="auto"/>
          <w:sz w:val="24"/>
          <w:szCs w:val="24"/>
          <w:highlight w:val="none"/>
        </w:rPr>
      </w:pPr>
    </w:p>
    <w:p w14:paraId="3592E216">
      <w:pPr>
        <w:keepNext w:val="0"/>
        <w:keepLines w:val="0"/>
        <w:pageBreakBefore w:val="0"/>
        <w:widowControl w:val="0"/>
        <w:kinsoku/>
        <w:wordWrap/>
        <w:overflowPunct/>
        <w:topLinePunct w:val="0"/>
        <w:autoSpaceDE w:val="0"/>
        <w:autoSpaceDN w:val="0"/>
        <w:bidi w:val="0"/>
        <w:adjustRightInd w:val="0"/>
        <w:snapToGrid/>
        <w:spacing w:line="336" w:lineRule="auto"/>
        <w:jc w:val="left"/>
        <w:textAlignment w:val="auto"/>
        <w:rPr>
          <w:rFonts w:hint="eastAsia" w:ascii="宋体" w:hAnsi="宋体" w:eastAsia="宋体" w:cs="宋体"/>
          <w:color w:val="auto"/>
          <w:sz w:val="24"/>
          <w:szCs w:val="24"/>
          <w:highlight w:val="none"/>
        </w:rPr>
      </w:pPr>
    </w:p>
    <w:p w14:paraId="56F20269">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(填写全称并加盖公章)</w:t>
      </w:r>
    </w:p>
    <w:p w14:paraId="7D4CC4C3">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法定代表人或其授权代表</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D1D4AF0">
      <w:pPr>
        <w:keepNext w:val="0"/>
        <w:keepLines w:val="0"/>
        <w:pageBreakBefore w:val="0"/>
        <w:widowControl w:val="0"/>
        <w:kinsoku/>
        <w:wordWrap/>
        <w:overflowPunct/>
        <w:topLinePunct w:val="0"/>
        <w:bidi w:val="0"/>
        <w:snapToGrid/>
        <w:spacing w:line="336" w:lineRule="auto"/>
        <w:ind w:firstLine="3360" w:firstLineChars="14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日</w:t>
      </w:r>
    </w:p>
    <w:p w14:paraId="2EE7CE46">
      <w:pPr>
        <w:spacing w:line="360" w:lineRule="auto"/>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附件：</w:t>
      </w:r>
    </w:p>
    <w:p w14:paraId="71BD3A20">
      <w:pPr>
        <w:bidi w:val="0"/>
        <w:jc w:val="center"/>
        <w:outlineLvl w:val="1"/>
        <w:rPr>
          <w:rFonts w:hint="eastAsia" w:ascii="宋体" w:hAnsi="宋体" w:eastAsia="宋体" w:cs="宋体"/>
          <w:b/>
          <w:bCs/>
          <w:color w:val="auto"/>
          <w:sz w:val="36"/>
          <w:szCs w:val="36"/>
          <w:lang w:val="en-US" w:eastAsia="zh-CN"/>
        </w:rPr>
      </w:pPr>
      <w:r>
        <w:rPr>
          <w:rFonts w:hint="eastAsia" w:ascii="宋体" w:hAnsi="宋体" w:eastAsia="宋体" w:cs="宋体"/>
          <w:b/>
          <w:bCs/>
          <w:color w:val="auto"/>
          <w:sz w:val="36"/>
          <w:szCs w:val="36"/>
          <w:lang w:val="en-US" w:eastAsia="zh-CN"/>
        </w:rPr>
        <w:t>非联合体磋商承诺书​</w:t>
      </w:r>
    </w:p>
    <w:p w14:paraId="2659D7BE">
      <w:pPr>
        <w:pStyle w:val="2"/>
        <w:rPr>
          <w:rFonts w:hint="eastAsia"/>
          <w:lang w:val="en-US" w:eastAsia="zh-CN"/>
        </w:rPr>
      </w:pPr>
    </w:p>
    <w:p w14:paraId="2EA3E6D6">
      <w:pPr>
        <w:pStyle w:val="2"/>
        <w:rPr>
          <w:rFonts w:hint="eastAsia"/>
          <w:lang w:val="zh-CN" w:eastAsia="zh-CN"/>
        </w:rPr>
      </w:pPr>
    </w:p>
    <w:p w14:paraId="7651F2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w:t>
      </w:r>
      <w:bookmarkStart w:id="7" w:name="_GoBack"/>
      <w:r>
        <w:rPr>
          <w:rFonts w:hint="eastAsia" w:ascii="宋体" w:hAnsi="宋体" w:eastAsia="宋体" w:cs="宋体"/>
          <w:color w:val="auto"/>
          <w:sz w:val="22"/>
          <w:szCs w:val="22"/>
          <w:highlight w:val="none"/>
          <w:lang w:val="en-US" w:eastAsia="zh-CN"/>
        </w:rPr>
        <w:t>磋商事宜，郑重作出如下承诺：​</w:t>
      </w:r>
    </w:p>
    <w:p w14:paraId="00851FB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完全知晓并同意本项目磋商文件中 “本项目不接受联合体磋商” 的相关规定，自愿以独立法人身份参与本次磋商，不存在与其他法人、组织或个人组成联合体参与磋商的情形。​</w:t>
      </w:r>
    </w:p>
    <w:bookmarkEnd w:id="7"/>
    <w:p w14:paraId="38EC4516">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二、本单位保证所提交的磋商文件及相关材料真实、合法、有效，无任何虚假记载、误导性陈述或重大遗漏。若经查实本单位存在隐瞒联合体参与事实、提供虚假材料等违规行为，本单位自愿承担以下责任：​</w:t>
      </w:r>
    </w:p>
    <w:p w14:paraId="6EBA7E9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视为磋商无效，自动放弃</w:t>
      </w:r>
      <w:r>
        <w:rPr>
          <w:rFonts w:hint="eastAsia" w:ascii="宋体" w:hAnsi="宋体" w:eastAsia="宋体" w:cs="宋体"/>
          <w:color w:val="auto"/>
          <w:sz w:val="22"/>
          <w:szCs w:val="22"/>
          <w:highlight w:val="none"/>
          <w:lang w:val="en-US" w:eastAsia="zh-CN"/>
        </w:rPr>
        <w:t>成交或成交候选人</w:t>
      </w:r>
      <w:r>
        <w:rPr>
          <w:rFonts w:hint="eastAsia" w:ascii="宋体" w:hAnsi="宋体" w:eastAsia="宋体" w:cs="宋体"/>
          <w:color w:val="auto"/>
          <w:sz w:val="22"/>
          <w:szCs w:val="22"/>
          <w:highlight w:val="none"/>
        </w:rPr>
        <w:t>资格；​</w:t>
      </w:r>
    </w:p>
    <w:p w14:paraId="6C493DE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28F9FAE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19F85B9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0B3CAEBB">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5D6C336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70BDCAC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217A104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3F6AEF22">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供应商</w:t>
      </w:r>
      <w:r>
        <w:rPr>
          <w:rFonts w:hint="eastAsia" w:ascii="宋体" w:hAnsi="宋体" w:eastAsia="宋体" w:cs="宋体"/>
          <w:color w:val="auto"/>
          <w:sz w:val="22"/>
          <w:szCs w:val="22"/>
        </w:rPr>
        <w:t>：</w:t>
      </w:r>
      <w:r>
        <w:rPr>
          <w:rFonts w:hint="eastAsia" w:ascii="宋体" w:hAnsi="宋体" w:eastAsia="宋体" w:cs="宋体"/>
          <w:color w:val="auto"/>
          <w:sz w:val="22"/>
          <w:szCs w:val="22"/>
          <w:u w:val="single"/>
        </w:rPr>
        <w:t xml:space="preserve">    (填写全称并加盖公章)</w:t>
      </w:r>
    </w:p>
    <w:p w14:paraId="4272CF0F">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法定代表人或其授权代表</w:t>
      </w:r>
      <w:r>
        <w:rPr>
          <w:rFonts w:hint="eastAsia" w:ascii="宋体" w:hAnsi="宋体" w:eastAsia="宋体" w:cs="宋体"/>
          <w:color w:val="auto"/>
          <w:sz w:val="22"/>
          <w:szCs w:val="22"/>
        </w:rPr>
        <w:t>：</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eastAsia="zh-CN"/>
        </w:rPr>
        <w:t>签字或盖章</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rPr>
        <w:t xml:space="preserve">  </w:t>
      </w:r>
    </w:p>
    <w:p w14:paraId="396C8441">
      <w:pPr>
        <w:keepNext w:val="0"/>
        <w:keepLines w:val="0"/>
        <w:pageBreakBefore w:val="0"/>
        <w:widowControl w:val="0"/>
        <w:kinsoku/>
        <w:wordWrap/>
        <w:overflowPunct/>
        <w:topLinePunct w:val="0"/>
        <w:autoSpaceDE/>
        <w:autoSpaceDN/>
        <w:bidi w:val="0"/>
        <w:adjustRightInd/>
        <w:snapToGrid/>
        <w:spacing w:line="360" w:lineRule="auto"/>
        <w:ind w:firstLine="3080" w:firstLineChars="1400"/>
        <w:textAlignment w:val="auto"/>
        <w:outlineLvl w:val="9"/>
        <w:rPr>
          <w:rFonts w:hint="eastAsia" w:ascii="宋体" w:hAnsi="宋体" w:eastAsia="宋体" w:cs="宋体"/>
          <w:color w:val="auto"/>
          <w:sz w:val="22"/>
          <w:szCs w:val="22"/>
          <w:u w:val="none"/>
          <w:lang w:val="en-US" w:eastAsia="zh-CN"/>
        </w:rPr>
      </w:pPr>
      <w:r>
        <w:rPr>
          <w:rFonts w:hint="eastAsia" w:ascii="宋体" w:hAnsi="宋体" w:eastAsia="宋体" w:cs="宋体"/>
          <w:color w:val="auto"/>
          <w:sz w:val="22"/>
          <w:szCs w:val="22"/>
        </w:rPr>
        <w:t>日    期：</w:t>
      </w:r>
      <w:r>
        <w:rPr>
          <w:rFonts w:hint="eastAsia"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年</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月</w:t>
      </w:r>
      <w:r>
        <w:rPr>
          <w:rFonts w:hint="eastAsia" w:ascii="宋体" w:hAnsi="宋体" w:eastAsia="宋体" w:cs="宋体"/>
          <w:color w:val="auto"/>
          <w:sz w:val="22"/>
          <w:szCs w:val="22"/>
          <w:u w:val="single"/>
          <w:lang w:val="en-US" w:eastAsia="zh-CN"/>
        </w:rPr>
        <w:t xml:space="preserve">    </w:t>
      </w:r>
      <w:r>
        <w:rPr>
          <w:rFonts w:hint="eastAsia" w:ascii="宋体" w:hAnsi="宋体" w:eastAsia="宋体" w:cs="宋体"/>
          <w:color w:val="auto"/>
          <w:sz w:val="22"/>
          <w:szCs w:val="22"/>
          <w:lang w:val="en-US" w:eastAsia="zh-CN"/>
        </w:rPr>
        <w:t>日</w:t>
      </w:r>
    </w:p>
    <w:p w14:paraId="4F2C30D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2"/>
          <w:szCs w:val="22"/>
        </w:rPr>
      </w:pPr>
    </w:p>
    <w:p w14:paraId="458200C0">
      <w:pPr>
        <w:bidi w:val="0"/>
        <w:outlineLvl w:val="9"/>
        <w:rPr>
          <w:rFonts w:hint="eastAsia" w:ascii="宋体" w:hAnsi="宋体" w:eastAsia="宋体" w:cs="宋体"/>
          <w:color w:val="auto"/>
          <w:sz w:val="22"/>
          <w:szCs w:val="22"/>
        </w:rPr>
      </w:pPr>
    </w:p>
    <w:p w14:paraId="6503DAD0">
      <w:pPr>
        <w:bidi w:val="0"/>
        <w:outlineLvl w:val="9"/>
        <w:rPr>
          <w:rFonts w:hint="eastAsia" w:ascii="宋体" w:hAnsi="宋体" w:eastAsia="宋体" w:cs="宋体"/>
          <w:color w:val="auto"/>
          <w:sz w:val="22"/>
          <w:szCs w:val="22"/>
        </w:rPr>
      </w:pPr>
    </w:p>
    <w:p w14:paraId="1C48BB45">
      <w:pPr>
        <w:rPr>
          <w:rFonts w:hint="eastAsia" w:ascii="宋体" w:hAnsi="宋体" w:eastAsia="宋体" w:cs="宋体"/>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3B660AC"/>
    <w:rsid w:val="17914969"/>
    <w:rsid w:val="19BB2A3B"/>
    <w:rsid w:val="1F7321B8"/>
    <w:rsid w:val="24233D45"/>
    <w:rsid w:val="24F22093"/>
    <w:rsid w:val="3052415D"/>
    <w:rsid w:val="32A95258"/>
    <w:rsid w:val="34B26662"/>
    <w:rsid w:val="363B44C3"/>
    <w:rsid w:val="3EC258F0"/>
    <w:rsid w:val="45AB700A"/>
    <w:rsid w:val="5C626FD6"/>
    <w:rsid w:val="64790404"/>
    <w:rsid w:val="6593581A"/>
    <w:rsid w:val="70727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2859</Words>
  <Characters>3024</Characters>
  <Lines>0</Lines>
  <Paragraphs>0</Paragraphs>
  <TotalTime>0</TotalTime>
  <ScaleCrop>false</ScaleCrop>
  <LinksUpToDate>false</LinksUpToDate>
  <CharactersWithSpaces>3868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Administrator</cp:lastModifiedBy>
  <dcterms:modified xsi:type="dcterms:W3CDTF">2025-12-08T05:53:03Z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eyJoZGlkIjoiMzE1Y2QzMzM4ZDExZTc0ZDFlZGU0M2NhY2Q3MTM2MjQiLCJ1c2VySWQiOiIzMTY5MDkwMzYifQ==</vt:lpwstr>
  </property>
  <property fmtid="{D5CDD505-2E9C-101B-9397-08002B2CF9AE}" pid="4" name="ICV">
    <vt:lpwstr>AA4B6DE3F0AB45B4AF80A18AFADDE61C_12</vt:lpwstr>
  </property>
</Properties>
</file>