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bookmarkStart w:id="1" w:name="_GoBack"/>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eastAsia="宋体" w:cs="宋体"/>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 xml:space="preserve">  供应商名称：</w:t>
      </w:r>
      <w:r>
        <w:rPr>
          <w:rFonts w:hint="eastAsia" w:ascii="宋体" w:hAnsi="宋体" w:eastAsia="宋体" w:cs="宋体"/>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36"/>
          <w:u w:val="none"/>
          <w:lang w:val="en-US" w:eastAsia="zh-CN"/>
        </w:rPr>
      </w:pPr>
      <w:r>
        <w:rPr>
          <w:rFonts w:hint="eastAsia" w:ascii="宋体" w:hAnsi="宋体" w:eastAsia="宋体" w:cs="宋体"/>
          <w:b/>
          <w:bCs/>
          <w:sz w:val="28"/>
          <w:szCs w:val="36"/>
          <w:u w:val="none"/>
          <w:lang w:val="en-US" w:eastAsia="zh-CN"/>
        </w:rPr>
        <w:t>供应商为具有独立承担民事责任能力的企业法人、负责人或其他组织或自然人，并出具有效的营业执照（事业法人证）或证明文件或自然人的身份证明；</w:t>
      </w: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5D8404FE">
      <w:pPr>
        <w:bidi w:val="0"/>
        <w:jc w:val="center"/>
        <w:outlineLvl w:val="1"/>
        <w:rPr>
          <w:rFonts w:hint="eastAsia" w:ascii="宋体" w:hAnsi="宋体" w:eastAsia="宋体" w:cs="宋体"/>
          <w:b/>
          <w:bCs/>
          <w:color w:val="auto"/>
          <w:sz w:val="32"/>
          <w:szCs w:val="32"/>
          <w:lang w:val="en-US" w:eastAsia="zh-CN"/>
        </w:rPr>
      </w:pPr>
      <w:bookmarkStart w:id="0" w:name="_Toc3074"/>
    </w:p>
    <w:p w14:paraId="2168A1E0">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注：若供应商未提供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2023年度或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②社保缴纳证明：提供自2024年8月1日以来已缴存的任意1个月的社会保障资金缴存单据或社保机构开具的社会保险参保缴费情况证明；依法不需要缴纳社会保障资金的供应商应提供相关证明文件。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2024年8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6B32B3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6AF86D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39F1F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01510A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24FBA1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供应商须具有水利水电工程施工总承包三级及以上资质，并具有有效的安全生产许可证。</w:t>
      </w:r>
    </w:p>
    <w:p w14:paraId="75AAA1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674C08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8CF943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9FD324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177EDD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0F80D9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508412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AD598C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D17F8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4025CA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477AF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26EAE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12DF9F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29C9D4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4382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7A558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161B83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A0A43C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BE845F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拟派本项目的项目经理须具备水利水电工程专业二级及以上注册建造师，并持有效的安全生产考核合格证书，且无在建工程(出具无在建承诺书）。</w:t>
      </w:r>
    </w:p>
    <w:p w14:paraId="234D75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9CE9D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6A54ED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FC14AD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02CB9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54FF30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0FED8C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81ED8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D09E28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3E1893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74E9F1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091B36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26A06A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E1862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B4890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688D52C">
      <w:pPr>
        <w:bidi w:val="0"/>
        <w:jc w:val="both"/>
        <w:outlineLvl w:val="9"/>
        <w:rPr>
          <w:rFonts w:hint="eastAsia" w:ascii="宋体" w:hAnsi="宋体" w:eastAsia="宋体" w:cs="宋体"/>
          <w:b/>
          <w:bCs/>
          <w:sz w:val="36"/>
          <w:szCs w:val="36"/>
          <w:u w:val="none"/>
          <w:lang w:val="en-US" w:eastAsia="zh-CN"/>
        </w:rPr>
      </w:pPr>
    </w:p>
    <w:p w14:paraId="3D52FA83">
      <w:pPr>
        <w:bidi w:val="0"/>
        <w:jc w:val="both"/>
        <w:outlineLvl w:val="9"/>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t>附件：</w:t>
      </w:r>
    </w:p>
    <w:p w14:paraId="0FD527DE">
      <w:pPr>
        <w:bidi w:val="0"/>
        <w:jc w:val="center"/>
        <w:outlineLvl w:val="9"/>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8"/>
          <w:szCs w:val="28"/>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u w:val="single"/>
          <w:lang w:val="en-US" w:eastAsia="zh-CN" w:bidi="ar"/>
        </w:rPr>
        <w:t xml:space="preserve">  （采购人名称） </w:t>
      </w:r>
      <w:r>
        <w:rPr>
          <w:rFonts w:hint="eastAsia" w:ascii="宋体" w:hAnsi="宋体" w:eastAsia="宋体" w:cs="宋体"/>
          <w:color w:val="auto"/>
          <w:kern w:val="0"/>
          <w:sz w:val="28"/>
          <w:szCs w:val="28"/>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我单位承诺：拟指派担任</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sz w:val="28"/>
          <w:szCs w:val="28"/>
          <w:highlight w:val="none"/>
          <w:u w:val="single"/>
          <w:lang w:val="en-US" w:eastAsia="zh-CN"/>
        </w:rPr>
        <w:t>(项目名称）</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的项目经理</w:t>
      </w:r>
      <w:r>
        <w:rPr>
          <w:rFonts w:hint="eastAsia" w:ascii="宋体" w:hAnsi="宋体" w:eastAsia="宋体" w:cs="宋体"/>
          <w:color w:val="auto"/>
          <w:kern w:val="0"/>
          <w:sz w:val="28"/>
          <w:szCs w:val="28"/>
          <w:u w:val="single"/>
          <w:lang w:val="en-US" w:eastAsia="zh-CN" w:bidi="ar"/>
        </w:rPr>
        <w:t xml:space="preserve">   （姓名）  </w:t>
      </w:r>
      <w:r>
        <w:rPr>
          <w:rFonts w:hint="eastAsia" w:ascii="宋体" w:hAnsi="宋体" w:eastAsia="宋体" w:cs="宋体"/>
          <w:color w:val="auto"/>
          <w:kern w:val="0"/>
          <w:sz w:val="28"/>
          <w:szCs w:val="28"/>
          <w:lang w:val="en-US" w:eastAsia="zh-CN" w:bidi="ar"/>
        </w:rPr>
        <w:t>，执业资格注册证号</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我单位承诺上述信息是真实的、准确的，并自愿承担因我单位不实承诺所造成的包括取消成交候选供应商资格在内的一切法律后果。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特此承诺！ </w:t>
      </w:r>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2F7F47E5">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1E003A2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lang w:val="en-US"/>
        </w:rPr>
      </w:pPr>
      <w:r>
        <w:rPr>
          <w:rFonts w:hint="eastAsia" w:ascii="宋体" w:hAnsi="宋体" w:eastAsia="宋体" w:cs="宋体"/>
          <w:color w:val="auto"/>
          <w:kern w:val="0"/>
          <w:sz w:val="28"/>
          <w:szCs w:val="28"/>
          <w:lang w:val="en-US" w:eastAsia="zh-CN" w:bidi="ar"/>
        </w:rPr>
        <w:t>供 应 商：</w:t>
      </w:r>
      <w:r>
        <w:rPr>
          <w:rFonts w:hint="eastAsia" w:ascii="宋体" w:hAnsi="宋体" w:eastAsia="宋体" w:cs="宋体"/>
          <w:color w:val="auto"/>
          <w:kern w:val="0"/>
          <w:sz w:val="28"/>
          <w:szCs w:val="28"/>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法定代表人或其授权代表</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                     日      期：</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年</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月</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日</w:t>
      </w:r>
    </w:p>
    <w:p w14:paraId="701B459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3423B1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EC5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bookmarkEnd w:id="1"/>
    <w:p w14:paraId="378C226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28"/>
          <w:u w:val="none"/>
          <w:lang w:val="en-US" w:eastAsia="zh-CN"/>
        </w:rPr>
      </w:pPr>
    </w:p>
    <w:p w14:paraId="17BCB73B">
      <w:pPr>
        <w:rPr>
          <w:rFonts w:hint="eastAsia" w:ascii="仿宋" w:hAnsi="仿宋" w:eastAsia="仿宋" w:cs="仿宋"/>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B660AC"/>
    <w:rsid w:val="17914969"/>
    <w:rsid w:val="24F22093"/>
    <w:rsid w:val="32A95258"/>
    <w:rsid w:val="34B26662"/>
    <w:rsid w:val="363B44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1903</Words>
  <Characters>2015</Characters>
  <Lines>0</Lines>
  <Paragraphs>0</Paragraphs>
  <TotalTime>8</TotalTime>
  <ScaleCrop>false</ScaleCrop>
  <LinksUpToDate>false</LinksUpToDate>
  <CharactersWithSpaces>2616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祁祁</cp:lastModifiedBy>
  <dcterms:modified xsi:type="dcterms:W3CDTF">2025-07-21T10:34:42Z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eyJoZGlkIjoiMWY5ODQ5ZTg1YTFjMTg4MWQwZjA1YjY5NGMxM2U0YTMiLCJ1c2VySWQiOiI2Mzc5MTQ1NDgifQ==</vt:lpwstr>
  </property>
  <property fmtid="{D5CDD505-2E9C-101B-9397-08002B2CF9AE}" pid="4" name="ICV">
    <vt:lpwstr>AA4B6DE3F0AB45B4AF80A18AFADDE61C_12</vt:lpwstr>
  </property>
</Properties>
</file>