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4E1195">
      <w:pPr>
        <w:jc w:val="center"/>
        <w:outlineLvl w:val="1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2"/>
          <w:sz w:val="36"/>
          <w:szCs w:val="36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2"/>
          <w:sz w:val="36"/>
          <w:szCs w:val="36"/>
          <w:lang w:val="en-US" w:eastAsia="zh-CN" w:bidi="ar-SA"/>
        </w:rPr>
        <w:t>总实施方案</w:t>
      </w:r>
    </w:p>
    <w:p w14:paraId="26571ABF">
      <w:pPr>
        <w:rPr>
          <w:rFonts w:ascii="仿宋" w:hAnsi="仿宋" w:eastAsia="仿宋" w:cs="仿宋_GB2312"/>
        </w:rPr>
      </w:pPr>
    </w:p>
    <w:p w14:paraId="43DE024E">
      <w:pPr>
        <w:rPr>
          <w:rFonts w:ascii="仿宋" w:hAnsi="仿宋" w:eastAsia="仿宋" w:cs="仿宋_GB2312"/>
        </w:rPr>
      </w:pPr>
    </w:p>
    <w:p w14:paraId="301186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项目名称：</w:t>
      </w:r>
    </w:p>
    <w:p w14:paraId="14BC6B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项目编号：</w:t>
      </w:r>
    </w:p>
    <w:p w14:paraId="6367E5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供应商名称：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  <w:t xml:space="preserve">                         </w:t>
      </w:r>
    </w:p>
    <w:p w14:paraId="36FE3E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</w:p>
    <w:p w14:paraId="26913F78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  <w:t>一、施工方案技术措施</w:t>
      </w:r>
    </w:p>
    <w:p w14:paraId="192103F2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  <w:t>二、</w:t>
      </w: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  <w:t>施工安全保证措施</w:t>
      </w:r>
    </w:p>
    <w:p w14:paraId="10063EEE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  <w:t>三、文明施工措施及环境保障措施</w:t>
      </w:r>
    </w:p>
    <w:p w14:paraId="7A850B88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  <w:t>四、工期的技术组织措施</w:t>
      </w:r>
    </w:p>
    <w:p w14:paraId="336C1AB8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zh-CN" w:eastAsia="zh-CN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  <w:t>五、质量目标及措施</w:t>
      </w:r>
    </w:p>
    <w:p w14:paraId="15B6BBC3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  <w:t>六、施工承诺</w:t>
      </w:r>
    </w:p>
    <w:p w14:paraId="16813D15">
      <w:pPr>
        <w:pStyle w:val="2"/>
        <w:rPr>
          <w:rFonts w:hint="default"/>
          <w:lang w:val="en-US" w:eastAsia="zh-CN"/>
        </w:rPr>
      </w:pPr>
    </w:p>
    <w:p w14:paraId="781C51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eastAsia="宋体" w:cs="宋体"/>
          <w:b/>
          <w:bCs/>
          <w:spacing w:val="0"/>
          <w:position w:val="0"/>
          <w:sz w:val="24"/>
          <w:szCs w:val="24"/>
        </w:rPr>
      </w:pPr>
    </w:p>
    <w:p w14:paraId="3113A7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说明：供应商依据详细评审标准，分章节进行编制，响应格式及内容自拟。</w:t>
      </w:r>
    </w:p>
    <w:p w14:paraId="093C28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default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方案包括但不限于以上内容。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1" w:fontKey="{B035FC44-E854-41C4-86DA-80ABD6ABA587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ED71DA2A-9DDF-4F68-9A81-400D658E6997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6498BFE8-65B3-422B-820C-8826EF720F26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  <w:docVar w:name="KSO_WPS_MARK_KEY" w:val="2b9441ac-5bfe-4286-8f6a-e72d424ff682"/>
  </w:docVars>
  <w:rsids>
    <w:rsidRoot w:val="00000000"/>
    <w:rsid w:val="058368B9"/>
    <w:rsid w:val="07465DF0"/>
    <w:rsid w:val="0A5C592B"/>
    <w:rsid w:val="0B007C9F"/>
    <w:rsid w:val="13EB3FA7"/>
    <w:rsid w:val="18E54329"/>
    <w:rsid w:val="1A444411"/>
    <w:rsid w:val="1DD0420E"/>
    <w:rsid w:val="20D9162C"/>
    <w:rsid w:val="22D13C37"/>
    <w:rsid w:val="27A91382"/>
    <w:rsid w:val="28013942"/>
    <w:rsid w:val="2B2A31B0"/>
    <w:rsid w:val="2DD077B2"/>
    <w:rsid w:val="30CC6AB7"/>
    <w:rsid w:val="3CE07B72"/>
    <w:rsid w:val="3E44455B"/>
    <w:rsid w:val="45051506"/>
    <w:rsid w:val="48AC2FF5"/>
    <w:rsid w:val="4A1470AD"/>
    <w:rsid w:val="50795EBC"/>
    <w:rsid w:val="53E775E0"/>
    <w:rsid w:val="55AA6B17"/>
    <w:rsid w:val="55CF3FDB"/>
    <w:rsid w:val="5ABD109B"/>
    <w:rsid w:val="5F7D704B"/>
    <w:rsid w:val="626C5B73"/>
    <w:rsid w:val="63E86329"/>
    <w:rsid w:val="68FA743F"/>
    <w:rsid w:val="6B9E2823"/>
    <w:rsid w:val="6C4D3EC8"/>
    <w:rsid w:val="71285068"/>
    <w:rsid w:val="784F737E"/>
    <w:rsid w:val="78746DE5"/>
    <w:rsid w:val="7C6271EE"/>
    <w:rsid w:val="7DA57A41"/>
    <w:rsid w:val="7EC41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autoRedefine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5">
    <w:name w:val="Body Text"/>
    <w:basedOn w:val="1"/>
    <w:next w:val="1"/>
    <w:autoRedefine/>
    <w:unhideWhenUsed/>
    <w:qFormat/>
    <w:uiPriority w:val="99"/>
    <w:pPr>
      <w:spacing w:after="120"/>
    </w:p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0">
    <w:name w:val="Table Text"/>
    <w:basedOn w:val="1"/>
    <w:autoRedefine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142</Words>
  <Characters>142</Characters>
  <Lines>0</Lines>
  <Paragraphs>0</Paragraphs>
  <TotalTime>3</TotalTime>
  <ScaleCrop>false</ScaleCrop>
  <LinksUpToDate>false</LinksUpToDate>
  <CharactersWithSpaces>167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2023-11-22T07:06:00Z</dcterms:created>
  <dc:creator>Hailan</dc:creator>
  <cp:lastModifiedBy>云朵-1</cp:lastModifiedBy>
  <dcterms:modified xsi:type="dcterms:W3CDTF">2025-07-21T09:21:28Z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EC8E7E917EA54214945F08FB5DD9AE7E_12</vt:lpwstr>
  </property>
  <property fmtid="{D5CDD505-2E9C-101B-9397-08002B2CF9AE}" pid="4" name="KSOTemplateDocerSaveRecord">
    <vt:lpwstr>eyJoZGlkIjoiMzhmMmY3NmQ4ZGIyZDQzZmE4OTJjYzI4MTQ2ZWE5ZDEiLCJ1c2VySWQiOiIzMTA0NjY2NjAifQ==</vt:lpwstr>
  </property>
</Properties>
</file>