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2F1AC9">
      <w:pPr>
        <w:shd w:val="clear"/>
        <w:tabs>
          <w:tab w:val="center" w:pos="4609"/>
        </w:tabs>
        <w:spacing w:line="360" w:lineRule="auto"/>
        <w:jc w:val="center"/>
        <w:outlineLvl w:val="1"/>
        <w:rPr>
          <w:rFonts w:hint="eastAsia" w:ascii="仿宋" w:hAnsi="仿宋" w:eastAsia="仿宋" w:cs="仿宋"/>
          <w:color w:val="auto"/>
          <w:sz w:val="28"/>
          <w:szCs w:val="28"/>
        </w:rPr>
      </w:pPr>
      <w:bookmarkStart w:id="0" w:name="_Toc17184"/>
      <w:r>
        <w:rPr>
          <w:rFonts w:hint="eastAsia" w:ascii="仿宋" w:hAnsi="仿宋" w:eastAsia="仿宋" w:cs="仿宋"/>
          <w:color w:val="auto"/>
          <w:sz w:val="28"/>
          <w:szCs w:val="28"/>
        </w:rPr>
        <w:t>陕西省建设工程施工合同（示范文本）</w:t>
      </w:r>
      <w:bookmarkEnd w:id="0"/>
      <w:bookmarkStart w:id="1" w:name="_Toc190937746"/>
    </w:p>
    <w:bookmarkEnd w:id="1"/>
    <w:p w14:paraId="58B80EEE">
      <w:pPr>
        <w:bidi w:val="0"/>
        <w:jc w:val="center"/>
        <w:outlineLvl w:val="9"/>
        <w:rPr>
          <w:rFonts w:hint="eastAsia" w:ascii="仿宋" w:hAnsi="仿宋" w:eastAsia="仿宋" w:cs="仿宋"/>
          <w:color w:val="auto"/>
          <w:sz w:val="22"/>
          <w:szCs w:val="22"/>
        </w:rPr>
      </w:pPr>
      <w:r>
        <w:rPr>
          <w:rFonts w:hint="eastAsia" w:ascii="仿宋" w:hAnsi="仿宋" w:eastAsia="仿宋" w:cs="仿宋"/>
          <w:color w:val="auto"/>
          <w:sz w:val="22"/>
          <w:szCs w:val="22"/>
        </w:rPr>
        <w:t>第一部分  协议书</w:t>
      </w:r>
    </w:p>
    <w:p w14:paraId="39E0EF89">
      <w:pPr>
        <w:bidi w:val="0"/>
        <w:outlineLvl w:val="9"/>
        <w:rPr>
          <w:rFonts w:hint="eastAsia" w:ascii="仿宋" w:hAnsi="仿宋" w:eastAsia="仿宋" w:cs="仿宋"/>
          <w:color w:val="auto"/>
          <w:sz w:val="22"/>
          <w:szCs w:val="22"/>
        </w:rPr>
      </w:pPr>
    </w:p>
    <w:p w14:paraId="583DB173">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 xml:space="preserve">发包人（全称）：                               </w:t>
      </w:r>
    </w:p>
    <w:p w14:paraId="2F21C140">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 xml:space="preserve">承包人（全称）：                                                   </w:t>
      </w:r>
    </w:p>
    <w:p w14:paraId="2AF17D61">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依照《中华人民共和国民法典》《中华人民共和国建筑法》及其他有关法律、行政法规，遵循平等、自愿、公平和诚实信用的原则，双方就本建设工程施工协商一致，订立本合同。</w:t>
      </w:r>
    </w:p>
    <w:p w14:paraId="79141E9A">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一、工程概况</w:t>
      </w:r>
    </w:p>
    <w:p w14:paraId="19F53D5C">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 xml:space="preserve">工程名称：           </w:t>
      </w:r>
    </w:p>
    <w:p w14:paraId="593A4848">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 xml:space="preserve">工程地点:              </w:t>
      </w:r>
    </w:p>
    <w:p w14:paraId="34373BCB">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二、工程承包范围</w:t>
      </w:r>
    </w:p>
    <w:p w14:paraId="54B17BF0">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 xml:space="preserve">承包范围：                                </w:t>
      </w:r>
    </w:p>
    <w:p w14:paraId="5D8F356B">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 xml:space="preserve">承包方式：  </w:t>
      </w:r>
      <w:bookmarkStart w:id="2" w:name="_GoBack"/>
      <w:bookmarkEnd w:id="2"/>
      <w:r>
        <w:rPr>
          <w:rFonts w:hint="eastAsia" w:ascii="仿宋" w:hAnsi="仿宋" w:eastAsia="仿宋" w:cs="仿宋"/>
          <w:color w:val="auto"/>
          <w:sz w:val="22"/>
          <w:szCs w:val="22"/>
        </w:rPr>
        <w:t xml:space="preserve">   </w:t>
      </w:r>
    </w:p>
    <w:p w14:paraId="333BD87F">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三、合同工期：</w:t>
      </w:r>
    </w:p>
    <w:p w14:paraId="040F8852">
      <w:pPr>
        <w:bidi w:val="0"/>
        <w:spacing w:line="360" w:lineRule="auto"/>
        <w:ind w:firstLine="440" w:firstLineChars="200"/>
        <w:outlineLvl w:val="9"/>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工期：</w:t>
      </w:r>
      <w:r>
        <w:rPr>
          <w:rFonts w:hint="eastAsia" w:ascii="仿宋" w:hAnsi="仿宋" w:eastAsia="仿宋" w:cs="仿宋"/>
          <w:color w:val="auto"/>
          <w:sz w:val="22"/>
          <w:szCs w:val="22"/>
        </w:rPr>
        <w:t xml:space="preserve"> </w:t>
      </w:r>
      <w:r>
        <w:rPr>
          <w:rFonts w:hint="eastAsia" w:ascii="仿宋" w:hAnsi="仿宋" w:eastAsia="仿宋" w:cs="仿宋"/>
          <w:color w:val="auto"/>
          <w:sz w:val="22"/>
          <w:szCs w:val="22"/>
          <w:lang w:val="en-US" w:eastAsia="zh-CN"/>
        </w:rPr>
        <w:t xml:space="preserve">     </w:t>
      </w:r>
      <w:r>
        <w:rPr>
          <w:rFonts w:hint="eastAsia" w:ascii="仿宋" w:hAnsi="仿宋" w:eastAsia="仿宋" w:cs="仿宋"/>
          <w:color w:val="auto"/>
          <w:sz w:val="22"/>
          <w:szCs w:val="22"/>
        </w:rPr>
        <w:t xml:space="preserve"> </w:t>
      </w:r>
      <w:r>
        <w:rPr>
          <w:rFonts w:hint="eastAsia" w:ascii="仿宋" w:hAnsi="仿宋" w:eastAsia="仿宋" w:cs="仿宋"/>
          <w:color w:val="auto"/>
          <w:sz w:val="22"/>
          <w:szCs w:val="22"/>
          <w:lang w:val="en-US" w:eastAsia="zh-CN"/>
        </w:rPr>
        <w:t xml:space="preserve">   </w:t>
      </w:r>
    </w:p>
    <w:p w14:paraId="639C7322">
      <w:pPr>
        <w:bidi w:val="0"/>
        <w:spacing w:line="360" w:lineRule="auto"/>
        <w:ind w:firstLine="440" w:firstLineChars="200"/>
        <w:outlineLvl w:val="9"/>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rPr>
        <w:t>计划开工日期：</w:t>
      </w:r>
      <w:r>
        <w:rPr>
          <w:rFonts w:hint="eastAsia" w:ascii="仿宋" w:hAnsi="仿宋" w:eastAsia="仿宋" w:cs="仿宋"/>
          <w:color w:val="auto"/>
          <w:sz w:val="22"/>
          <w:szCs w:val="22"/>
          <w:lang w:val="en-US" w:eastAsia="zh-CN"/>
        </w:rPr>
        <w:t>____________________________________</w:t>
      </w:r>
    </w:p>
    <w:p w14:paraId="2282533A">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计划竣工日期：</w:t>
      </w:r>
      <w:r>
        <w:rPr>
          <w:rFonts w:hint="eastAsia" w:ascii="仿宋" w:hAnsi="仿宋" w:eastAsia="仿宋" w:cs="仿宋"/>
          <w:color w:val="auto"/>
          <w:sz w:val="22"/>
          <w:szCs w:val="22"/>
          <w:lang w:val="en-US" w:eastAsia="zh-CN"/>
        </w:rPr>
        <w:t>____________________________________</w:t>
      </w:r>
    </w:p>
    <w:p w14:paraId="2F83BC09">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（实际开、竣工时间以发包人和监理单位最终审批的开、竣工报告时间为准）</w:t>
      </w:r>
    </w:p>
    <w:p w14:paraId="4E37B142">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四、质量标准</w:t>
      </w:r>
    </w:p>
    <w:p w14:paraId="31F8A678">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本工程质量等级：合格。承包人严格按照国家颁发的施工验收规范及工程设计图纸要求进行施工，工程质量应达到国家或专业质量检验评定标准的合格条件。</w:t>
      </w:r>
    </w:p>
    <w:p w14:paraId="4C830157">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五、合同价款</w:t>
      </w:r>
    </w:p>
    <w:p w14:paraId="7C8FE8E7">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1</w:t>
      </w:r>
      <w:r>
        <w:rPr>
          <w:rFonts w:hint="eastAsia" w:ascii="仿宋" w:hAnsi="仿宋" w:eastAsia="仿宋" w:cs="仿宋"/>
          <w:color w:val="auto"/>
          <w:sz w:val="22"/>
          <w:szCs w:val="22"/>
          <w:lang w:val="en-US" w:eastAsia="zh-CN"/>
        </w:rPr>
        <w:t>.</w:t>
      </w:r>
      <w:r>
        <w:rPr>
          <w:rFonts w:hint="eastAsia" w:ascii="仿宋" w:hAnsi="仿宋" w:eastAsia="仿宋" w:cs="仿宋"/>
          <w:color w:val="auto"/>
          <w:sz w:val="22"/>
          <w:szCs w:val="22"/>
        </w:rPr>
        <w:t>合同总价（大写）：         （人民币）</w:t>
      </w:r>
    </w:p>
    <w:p w14:paraId="41AEF9DC">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 xml:space="preserve">（小写）¥：          </w:t>
      </w:r>
    </w:p>
    <w:p w14:paraId="5DE8B559">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lang w:val="en-US" w:eastAsia="zh-CN"/>
        </w:rPr>
        <w:t>2.</w:t>
      </w:r>
      <w:r>
        <w:rPr>
          <w:rFonts w:hint="eastAsia" w:ascii="仿宋" w:hAnsi="仿宋" w:eastAsia="仿宋" w:cs="仿宋"/>
          <w:color w:val="auto"/>
          <w:sz w:val="22"/>
          <w:szCs w:val="22"/>
        </w:rPr>
        <w:t>综合单价：详见承包人的报价书。</w:t>
      </w:r>
    </w:p>
    <w:p w14:paraId="746B529A">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六、承包人</w:t>
      </w:r>
      <w:r>
        <w:rPr>
          <w:rFonts w:hint="eastAsia" w:ascii="仿宋" w:hAnsi="仿宋" w:eastAsia="仿宋" w:cs="仿宋"/>
          <w:color w:val="auto"/>
          <w:sz w:val="22"/>
          <w:szCs w:val="22"/>
          <w:lang w:eastAsia="zh-CN"/>
        </w:rPr>
        <w:t>项目经理</w:t>
      </w:r>
      <w:r>
        <w:rPr>
          <w:rFonts w:hint="eastAsia" w:ascii="仿宋" w:hAnsi="仿宋" w:eastAsia="仿宋" w:cs="仿宋"/>
          <w:color w:val="auto"/>
          <w:sz w:val="22"/>
          <w:szCs w:val="22"/>
        </w:rPr>
        <w:t>：</w:t>
      </w:r>
      <w:r>
        <w:rPr>
          <w:rFonts w:hint="eastAsia" w:ascii="仿宋" w:hAnsi="仿宋" w:eastAsia="仿宋" w:cs="仿宋"/>
          <w:color w:val="auto"/>
          <w:sz w:val="22"/>
          <w:szCs w:val="22"/>
        </w:rPr>
        <w:tab/>
      </w:r>
    </w:p>
    <w:p w14:paraId="2386E0F7">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姓名：     ；职称：     ；</w:t>
      </w:r>
    </w:p>
    <w:p w14:paraId="4C1E4DAB">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 xml:space="preserve">身份证号：              ； </w:t>
      </w:r>
    </w:p>
    <w:p w14:paraId="28270E99">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 xml:space="preserve">注册证书号：            ； </w:t>
      </w:r>
    </w:p>
    <w:p w14:paraId="35BF33F9">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七、组成合同的文件</w:t>
      </w:r>
    </w:p>
    <w:p w14:paraId="52559FC5">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组成本合同的文件包括：</w:t>
      </w:r>
    </w:p>
    <w:p w14:paraId="0F4E558B">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1、本合同协议书</w:t>
      </w:r>
    </w:p>
    <w:p w14:paraId="43F52D96">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2、本合同通用条款</w:t>
      </w:r>
    </w:p>
    <w:p w14:paraId="573D8206">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3、本合同专用条款</w:t>
      </w:r>
    </w:p>
    <w:p w14:paraId="3081DC62">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4、成交通知书</w:t>
      </w:r>
    </w:p>
    <w:p w14:paraId="78F06A16">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5、</w:t>
      </w:r>
      <w:r>
        <w:rPr>
          <w:rFonts w:hint="eastAsia" w:ascii="仿宋" w:hAnsi="仿宋" w:eastAsia="仿宋" w:cs="仿宋"/>
          <w:color w:val="auto"/>
          <w:sz w:val="22"/>
          <w:szCs w:val="22"/>
          <w:lang w:eastAsia="zh-CN"/>
        </w:rPr>
        <w:t>响应文件</w:t>
      </w:r>
      <w:r>
        <w:rPr>
          <w:rFonts w:hint="eastAsia" w:ascii="仿宋" w:hAnsi="仿宋" w:eastAsia="仿宋" w:cs="仿宋"/>
          <w:color w:val="auto"/>
          <w:sz w:val="22"/>
          <w:szCs w:val="22"/>
        </w:rPr>
        <w:t>、工程报价单或预算书及其附件</w:t>
      </w:r>
    </w:p>
    <w:p w14:paraId="6FE48183">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6、磋商文件、答疑纪要及工程量清单</w:t>
      </w:r>
    </w:p>
    <w:p w14:paraId="1367B56B">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7、标准、规范及有关技术文件</w:t>
      </w:r>
    </w:p>
    <w:p w14:paraId="6EB7B41A">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双方为履行本合同的有关洽商、变更等书面协议、文件，视为本合同的组成部分。</w:t>
      </w:r>
    </w:p>
    <w:p w14:paraId="709692C4">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八、本协议书中有关词语含义与本合同第二部分《通用条款》中赋予的定义相同。</w:t>
      </w:r>
    </w:p>
    <w:p w14:paraId="53CB6E35">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九、承包人按照合同约定进行施工、竣工并在质量保修期内承担工程质量保修责任。</w:t>
      </w:r>
    </w:p>
    <w:p w14:paraId="55FE272A">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十、发包人按照合同约定的期限和方式支付合同价款及其他应当支付的款项。</w:t>
      </w:r>
    </w:p>
    <w:p w14:paraId="455DD6B9">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十一、合同生效</w:t>
      </w:r>
    </w:p>
    <w:p w14:paraId="187A50AC">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合同订立时间：________年__________月__________日</w:t>
      </w:r>
    </w:p>
    <w:p w14:paraId="53237EA1">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合同订立地点：________________________________</w:t>
      </w:r>
    </w:p>
    <w:p w14:paraId="1EBBB307">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本合同双方约定________________________________后生效。</w:t>
      </w:r>
    </w:p>
    <w:p w14:paraId="5AEA367B">
      <w:pPr>
        <w:bidi w:val="0"/>
        <w:spacing w:line="360" w:lineRule="auto"/>
        <w:outlineLvl w:val="9"/>
        <w:rPr>
          <w:rFonts w:hint="eastAsia" w:ascii="仿宋" w:hAnsi="仿宋" w:eastAsia="仿宋" w:cs="仿宋"/>
          <w:color w:val="auto"/>
          <w:sz w:val="22"/>
          <w:szCs w:val="22"/>
        </w:rPr>
      </w:pPr>
    </w:p>
    <w:p w14:paraId="03102B9D">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发包人：（公章）                       承包人：（公章）</w:t>
      </w:r>
    </w:p>
    <w:p w14:paraId="61F867F8">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地址：                                地址：</w:t>
      </w:r>
    </w:p>
    <w:p w14:paraId="74AD1B4C">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法定代表人：                          法定代表人：</w:t>
      </w:r>
    </w:p>
    <w:p w14:paraId="4DB9FC38">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委托代理人                            委托代理人：</w:t>
      </w:r>
    </w:p>
    <w:p w14:paraId="356E83B0">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电话：                                电话：</w:t>
      </w:r>
    </w:p>
    <w:p w14:paraId="570E9C8B">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rPr>
        <w:t>开户银行：                            开户银行：</w:t>
      </w:r>
    </w:p>
    <w:p w14:paraId="51ED15EE">
      <w:pPr>
        <w:bidi w:val="0"/>
        <w:spacing w:line="360" w:lineRule="auto"/>
        <w:ind w:firstLine="440" w:firstLineChars="200"/>
        <w:outlineLvl w:val="9"/>
        <w:rPr>
          <w:rFonts w:hint="eastAsia" w:ascii="仿宋" w:hAnsi="仿宋" w:eastAsia="仿宋" w:cs="仿宋"/>
          <w:color w:val="auto"/>
          <w:sz w:val="22"/>
          <w:szCs w:val="22"/>
        </w:rPr>
      </w:pPr>
      <w:r>
        <w:rPr>
          <w:rFonts w:hint="eastAsia" w:ascii="仿宋" w:hAnsi="仿宋" w:eastAsia="仿宋" w:cs="仿宋"/>
          <w:color w:val="auto"/>
          <w:sz w:val="22"/>
          <w:szCs w:val="22"/>
          <w:lang w:val="en-US" w:eastAsia="zh-CN"/>
        </w:rPr>
        <w:t>账</w:t>
      </w:r>
      <w:r>
        <w:rPr>
          <w:rFonts w:hint="eastAsia" w:ascii="仿宋" w:hAnsi="仿宋" w:eastAsia="仿宋" w:cs="仿宋"/>
          <w:color w:val="auto"/>
          <w:sz w:val="22"/>
          <w:szCs w:val="22"/>
        </w:rPr>
        <w:t xml:space="preserve">号：                                </w:t>
      </w:r>
      <w:r>
        <w:rPr>
          <w:rFonts w:hint="eastAsia" w:ascii="仿宋" w:hAnsi="仿宋" w:eastAsia="仿宋" w:cs="仿宋"/>
          <w:color w:val="auto"/>
          <w:sz w:val="22"/>
          <w:szCs w:val="22"/>
          <w:lang w:val="en-US" w:eastAsia="zh-CN"/>
        </w:rPr>
        <w:t>账</w:t>
      </w:r>
      <w:r>
        <w:rPr>
          <w:rFonts w:hint="eastAsia" w:ascii="仿宋" w:hAnsi="仿宋" w:eastAsia="仿宋" w:cs="仿宋"/>
          <w:color w:val="auto"/>
          <w:sz w:val="22"/>
          <w:szCs w:val="22"/>
        </w:rPr>
        <w:t>号：</w:t>
      </w:r>
    </w:p>
    <w:p w14:paraId="7194B69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F737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style>
  <w:style w:type="paragraph" w:styleId="3">
    <w:name w:val="footer"/>
    <w:basedOn w:val="1"/>
    <w:qFormat/>
    <w:uiPriority w:val="99"/>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2025-08-08T05:51:47Z</dcterms:created>
  <dc:creator>pc-0001</dc:creator>
  <cp:lastModifiedBy>祁祁</cp:lastModifiedBy>
  <dcterms:modified xsi:type="dcterms:W3CDTF">2025-08-08T05:52:52Z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eyJoZGlkIjoiNWZjNWZkNTI1OTFjYjE2MTUyNGUwZTlhYmViZDU2N2UiLCJ1c2VySWQiOiI2Mzc5MTQ1NDgifQ==</vt:lpwstr>
  </property>
  <property fmtid="{D5CDD505-2E9C-101B-9397-08002B2CF9AE}" pid="4" name="ICV">
    <vt:lpwstr>527BEFBD0E3043869D4B73AD12C74938_12</vt:lpwstr>
  </property>
</Properties>
</file>