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66CC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  <w:lang w:val="en-US" w:eastAsia="zh-CN"/>
        </w:rPr>
        <w:t>要求响应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表</w:t>
      </w:r>
    </w:p>
    <w:p w14:paraId="564231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52B9B0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名称：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</w:t>
      </w:r>
    </w:p>
    <w:p w14:paraId="5AB1FA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项目编号：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</w:t>
      </w:r>
    </w:p>
    <w:tbl>
      <w:tblPr>
        <w:tblStyle w:val="9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2768"/>
        <w:gridCol w:w="2050"/>
        <w:gridCol w:w="1950"/>
        <w:gridCol w:w="1082"/>
      </w:tblGrid>
      <w:tr w14:paraId="7D8B65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125D728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序号</w:t>
            </w:r>
          </w:p>
        </w:tc>
        <w:tc>
          <w:tcPr>
            <w:tcW w:w="2768" w:type="dxa"/>
            <w:noWrap w:val="0"/>
            <w:vAlign w:val="center"/>
          </w:tcPr>
          <w:p w14:paraId="03EC3BE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竞争性磋商文件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商务要求</w:t>
            </w:r>
          </w:p>
        </w:tc>
        <w:tc>
          <w:tcPr>
            <w:tcW w:w="2050" w:type="dxa"/>
            <w:noWrap w:val="0"/>
            <w:vAlign w:val="center"/>
          </w:tcPr>
          <w:p w14:paraId="0AFBB6F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响应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文件商务响应</w:t>
            </w:r>
          </w:p>
        </w:tc>
        <w:tc>
          <w:tcPr>
            <w:tcW w:w="1950" w:type="dxa"/>
            <w:noWrap w:val="0"/>
            <w:vAlign w:val="center"/>
          </w:tcPr>
          <w:p w14:paraId="351A70DA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偏离情况</w:t>
            </w:r>
          </w:p>
        </w:tc>
        <w:tc>
          <w:tcPr>
            <w:tcW w:w="1082" w:type="dxa"/>
            <w:noWrap w:val="0"/>
            <w:vAlign w:val="center"/>
          </w:tcPr>
          <w:p w14:paraId="03BA454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说明</w:t>
            </w:r>
          </w:p>
        </w:tc>
      </w:tr>
      <w:tr w14:paraId="7613D3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E888FE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14E5BBE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eastAsia="zh-CN"/>
              </w:rPr>
            </w:pPr>
          </w:p>
        </w:tc>
        <w:tc>
          <w:tcPr>
            <w:tcW w:w="2050" w:type="dxa"/>
            <w:noWrap w:val="0"/>
            <w:vAlign w:val="top"/>
          </w:tcPr>
          <w:p w14:paraId="30156EB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482EAD4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CDC646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361AB0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42" w:type="dxa"/>
            <w:noWrap w:val="0"/>
            <w:vAlign w:val="top"/>
          </w:tcPr>
          <w:p w14:paraId="36A9CDB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2BBF0B70">
            <w:pPr>
              <w:spacing w:line="400" w:lineRule="atLeas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</w:pPr>
          </w:p>
        </w:tc>
        <w:tc>
          <w:tcPr>
            <w:tcW w:w="2050" w:type="dxa"/>
            <w:noWrap w:val="0"/>
            <w:vAlign w:val="top"/>
          </w:tcPr>
          <w:p w14:paraId="0BAE432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173B6CB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30A5C0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3AD6FB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794747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40355129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top"/>
          </w:tcPr>
          <w:p w14:paraId="13E31EB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21C6C15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3BCF61B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3B85F9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1E32D5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23EA7EC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top"/>
          </w:tcPr>
          <w:p w14:paraId="113DB08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68316CC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09AEC40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1D735F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C6D235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7F8D70A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top"/>
          </w:tcPr>
          <w:p w14:paraId="1A3A2A2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6EA4CA9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9B6DA5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B2A4D3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6A293D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0819607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top"/>
          </w:tcPr>
          <w:p w14:paraId="54F2CF4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44C7108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2FC522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42DD54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283C21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768" w:type="dxa"/>
            <w:noWrap w:val="0"/>
            <w:vAlign w:val="top"/>
          </w:tcPr>
          <w:p w14:paraId="12A2653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050" w:type="dxa"/>
            <w:noWrap w:val="0"/>
            <w:vAlign w:val="top"/>
          </w:tcPr>
          <w:p w14:paraId="06FB514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50" w:type="dxa"/>
            <w:noWrap w:val="0"/>
            <w:vAlign w:val="top"/>
          </w:tcPr>
          <w:p w14:paraId="18905C6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896678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</w:tbl>
    <w:p w14:paraId="478E0605">
      <w:pPr>
        <w:pStyle w:val="6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</w:rPr>
      </w:pPr>
    </w:p>
    <w:p w14:paraId="7454F1D5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备注：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全部响应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竞争性磋商文件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所提商务要求，在“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竞争性磋商文件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商务要求”及“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响应文件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商务响应”栏中填写“全部”字样，在“偏离情况”栏填入“无偏离”字样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如有偏离，在“偏离情况”中写明偏离原因。</w:t>
      </w:r>
    </w:p>
    <w:p w14:paraId="5D9134C4">
      <w:pPr>
        <w:spacing w:line="400" w:lineRule="atLeast"/>
        <w:ind w:firstLine="480" w:firstLineChars="200"/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②商务要求内容具体详见“《竞争性磋商文件》第三章 磋商项目技术、服务、商务及其他要求中一、技术、服务标准和要求：（三）商务要求”。</w:t>
      </w:r>
    </w:p>
    <w:p w14:paraId="43518F46">
      <w:pPr>
        <w:spacing w:line="400" w:lineRule="atLeast"/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除以上表中列明的偏离项之外，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完全响应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竞争性磋商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文件的所有商务条款。</w:t>
      </w:r>
    </w:p>
    <w:p w14:paraId="0A54598B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</w:p>
    <w:p w14:paraId="3BB0574F">
      <w:pPr>
        <w:spacing w:line="400" w:lineRule="atLeast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</w:p>
    <w:p w14:paraId="00B67C28">
      <w:pPr>
        <w:rPr>
          <w:rFonts w:hint="eastAsia" w:ascii="仿宋" w:hAnsi="仿宋" w:eastAsia="仿宋" w:cs="仿宋"/>
          <w:b w:val="0"/>
          <w:bCs w:val="0"/>
          <w:color w:val="auto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供应商：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（填写全称并加盖公章）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（签字或盖章）</w:t>
      </w:r>
    </w:p>
    <w:p w14:paraId="4000129D">
      <w:pPr>
        <w:ind w:firstLine="1920" w:firstLineChars="800"/>
        <w:rPr>
          <w:rFonts w:hint="eastAsia" w:ascii="宋体" w:hAnsi="宋体" w:eastAsia="宋体" w:cs="宋体"/>
          <w:b w:val="0"/>
          <w:bCs w:val="0"/>
          <w:sz w:val="20"/>
          <w:szCs w:val="22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78D2A5A"/>
    <w:rsid w:val="002E7AA1"/>
    <w:rsid w:val="0458354F"/>
    <w:rsid w:val="1B574618"/>
    <w:rsid w:val="21A32365"/>
    <w:rsid w:val="28980071"/>
    <w:rsid w:val="2A6C3C90"/>
    <w:rsid w:val="2D1355FF"/>
    <w:rsid w:val="2D7F3C53"/>
    <w:rsid w:val="40821300"/>
    <w:rsid w:val="4637307F"/>
    <w:rsid w:val="478D2A5A"/>
    <w:rsid w:val="56C37427"/>
    <w:rsid w:val="57505403"/>
    <w:rsid w:val="5C690933"/>
    <w:rsid w:val="5E756D27"/>
    <w:rsid w:val="7C2D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Normal Indent"/>
    <w:basedOn w:val="1"/>
    <w:next w:val="7"/>
    <w:autoRedefine/>
    <w:qFormat/>
    <w:uiPriority w:val="0"/>
    <w:pPr>
      <w:ind w:firstLine="420"/>
    </w:pPr>
    <w:rPr>
      <w:szCs w:val="20"/>
    </w:rPr>
  </w:style>
  <w:style w:type="paragraph" w:styleId="7">
    <w:name w:val="toc 4"/>
    <w:basedOn w:val="1"/>
    <w:next w:val="1"/>
    <w:autoRedefine/>
    <w:qFormat/>
    <w:uiPriority w:val="0"/>
    <w:pPr>
      <w:ind w:left="630"/>
      <w:jc w:val="left"/>
    </w:pPr>
    <w:rPr>
      <w:sz w:val="18"/>
      <w:szCs w:val="18"/>
    </w:rPr>
  </w:style>
  <w:style w:type="paragraph" w:styleId="8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274</Words>
  <Characters>276</Characters>
  <Lines>0</Lines>
  <Paragraphs>0</Paragraphs>
  <TotalTime>3</TotalTime>
  <ScaleCrop>false</ScaleCrop>
  <LinksUpToDate>false</LinksUpToDate>
  <CharactersWithSpaces>351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大眼邓小眼</cp:lastModifiedBy>
  <dcterms:modified xsi:type="dcterms:W3CDTF">2025-09-24T08:29:29Z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4294B7F5C2454B6DB5C8A82AC9E9DEA2_11</vt:lpwstr>
  </property>
  <property fmtid="{D5CDD505-2E9C-101B-9397-08002B2CF9AE}" pid="4" name="KSOTemplateDocerSaveRecord">
    <vt:lpwstr>eyJoZGlkIjoiYTc5NTVlZWY0ZTBmZGIxMDBkZGNlMzkwYzU5MTNlOGMiLCJ1c2VySWQiOiIxNzIyMTc2ODUyIn0=</vt:lpwstr>
  </property>
</Properties>
</file>