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BD3082">
      <w:pPr>
        <w:spacing w:before="74" w:line="232" w:lineRule="auto"/>
        <w:ind w:left="30"/>
        <w:outlineLvl w:val="9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4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1</w:t>
      </w:r>
      <w:r>
        <w:rPr>
          <w:rFonts w:ascii="仿宋" w:hAnsi="仿宋" w:eastAsia="仿宋" w:cs="仿宋"/>
          <w:spacing w:val="3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bookmarkStart w:id="0" w:name="_GoBack"/>
      <w:r>
        <w:rPr>
          <w:rFonts w:ascii="仿宋" w:hAnsi="仿宋" w:eastAsia="仿宋" w:cs="仿宋"/>
          <w:spacing w:val="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投标人基本情况</w:t>
      </w:r>
      <w:bookmarkEnd w:id="0"/>
    </w:p>
    <w:p w14:paraId="5A9381DB">
      <w:pPr>
        <w:spacing w:line="233" w:lineRule="exact"/>
      </w:pPr>
    </w:p>
    <w:tbl>
      <w:tblPr>
        <w:tblStyle w:val="5"/>
        <w:tblW w:w="5002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56"/>
        <w:gridCol w:w="917"/>
        <w:gridCol w:w="739"/>
        <w:gridCol w:w="729"/>
        <w:gridCol w:w="366"/>
        <w:gridCol w:w="271"/>
        <w:gridCol w:w="935"/>
        <w:gridCol w:w="427"/>
        <w:gridCol w:w="747"/>
        <w:gridCol w:w="1728"/>
      </w:tblGrid>
      <w:tr w14:paraId="1F0D7F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876" w:type="pct"/>
            <w:vAlign w:val="top"/>
          </w:tcPr>
          <w:p w14:paraId="6DF81E44">
            <w:pPr>
              <w:spacing w:before="210" w:line="229" w:lineRule="auto"/>
              <w:ind w:left="278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投标人名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称</w:t>
            </w:r>
          </w:p>
        </w:tc>
        <w:tc>
          <w:tcPr>
            <w:tcW w:w="4123" w:type="pct"/>
            <w:gridSpan w:val="9"/>
            <w:vAlign w:val="top"/>
          </w:tcPr>
          <w:p w14:paraId="0D09F0D3">
            <w:pPr>
              <w:rPr>
                <w:rFonts w:ascii="Arial"/>
                <w:sz w:val="21"/>
              </w:rPr>
            </w:pPr>
          </w:p>
        </w:tc>
      </w:tr>
      <w:tr w14:paraId="279427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</w:trPr>
        <w:tc>
          <w:tcPr>
            <w:tcW w:w="876" w:type="pct"/>
            <w:vAlign w:val="top"/>
          </w:tcPr>
          <w:p w14:paraId="255F0769">
            <w:pPr>
              <w:spacing w:line="290" w:lineRule="auto"/>
              <w:rPr>
                <w:rFonts w:ascii="Arial"/>
                <w:sz w:val="21"/>
              </w:rPr>
            </w:pPr>
          </w:p>
          <w:p w14:paraId="2DC9F0D9">
            <w:pPr>
              <w:spacing w:before="75" w:line="232" w:lineRule="auto"/>
              <w:ind w:left="40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注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册地址</w:t>
            </w:r>
          </w:p>
        </w:tc>
        <w:tc>
          <w:tcPr>
            <w:tcW w:w="1816" w:type="pct"/>
            <w:gridSpan w:val="5"/>
            <w:vAlign w:val="top"/>
          </w:tcPr>
          <w:p w14:paraId="55C64DCB">
            <w:pPr>
              <w:rPr>
                <w:rFonts w:ascii="Arial"/>
                <w:sz w:val="21"/>
              </w:rPr>
            </w:pPr>
          </w:p>
        </w:tc>
        <w:tc>
          <w:tcPr>
            <w:tcW w:w="562" w:type="pct"/>
            <w:vAlign w:val="top"/>
          </w:tcPr>
          <w:p w14:paraId="2A08BCF4">
            <w:pPr>
              <w:spacing w:before="146" w:line="439" w:lineRule="exact"/>
              <w:ind w:left="21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2"/>
                <w:position w:val="15"/>
                <w:sz w:val="23"/>
                <w:szCs w:val="23"/>
              </w:rPr>
              <w:t>邮</w:t>
            </w:r>
            <w:r>
              <w:rPr>
                <w:rFonts w:ascii="仿宋" w:hAnsi="仿宋" w:eastAsia="仿宋" w:cs="仿宋"/>
                <w:spacing w:val="-1"/>
                <w:position w:val="15"/>
                <w:sz w:val="23"/>
                <w:szCs w:val="23"/>
              </w:rPr>
              <w:t>政编</w:t>
            </w:r>
          </w:p>
          <w:p w14:paraId="5E0F3B86">
            <w:pPr>
              <w:spacing w:line="232" w:lineRule="auto"/>
              <w:ind w:left="43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z w:val="23"/>
                <w:szCs w:val="23"/>
              </w:rPr>
              <w:t>码</w:t>
            </w:r>
          </w:p>
        </w:tc>
        <w:tc>
          <w:tcPr>
            <w:tcW w:w="1745" w:type="pct"/>
            <w:gridSpan w:val="3"/>
            <w:vAlign w:val="top"/>
          </w:tcPr>
          <w:p w14:paraId="12080D3A">
            <w:pPr>
              <w:rPr>
                <w:rFonts w:ascii="Arial"/>
                <w:sz w:val="21"/>
              </w:rPr>
            </w:pPr>
          </w:p>
        </w:tc>
      </w:tr>
      <w:tr w14:paraId="53ED74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876" w:type="pct"/>
            <w:vMerge w:val="restart"/>
            <w:tcBorders>
              <w:bottom w:val="nil"/>
            </w:tcBorders>
            <w:vAlign w:val="top"/>
          </w:tcPr>
          <w:p w14:paraId="5BAAF4D5">
            <w:pPr>
              <w:spacing w:line="464" w:lineRule="auto"/>
              <w:rPr>
                <w:rFonts w:ascii="Arial"/>
                <w:sz w:val="21"/>
              </w:rPr>
            </w:pPr>
          </w:p>
          <w:p w14:paraId="23010C35">
            <w:pPr>
              <w:spacing w:before="75" w:line="231" w:lineRule="auto"/>
              <w:ind w:left="39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联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系方式</w:t>
            </w:r>
          </w:p>
        </w:tc>
        <w:tc>
          <w:tcPr>
            <w:tcW w:w="551" w:type="pct"/>
            <w:vAlign w:val="top"/>
          </w:tcPr>
          <w:p w14:paraId="4CA280E5">
            <w:pPr>
              <w:spacing w:before="229" w:line="233" w:lineRule="auto"/>
              <w:ind w:left="14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联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系人</w:t>
            </w:r>
          </w:p>
        </w:tc>
        <w:tc>
          <w:tcPr>
            <w:tcW w:w="1264" w:type="pct"/>
            <w:gridSpan w:val="4"/>
            <w:vAlign w:val="top"/>
          </w:tcPr>
          <w:p w14:paraId="71ED0ABF">
            <w:pPr>
              <w:rPr>
                <w:rFonts w:ascii="Arial"/>
                <w:sz w:val="21"/>
              </w:rPr>
            </w:pPr>
          </w:p>
        </w:tc>
        <w:tc>
          <w:tcPr>
            <w:tcW w:w="562" w:type="pct"/>
            <w:vAlign w:val="top"/>
          </w:tcPr>
          <w:p w14:paraId="2F305F97">
            <w:pPr>
              <w:spacing w:before="229" w:line="231" w:lineRule="auto"/>
              <w:ind w:left="27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4"/>
                <w:sz w:val="23"/>
                <w:szCs w:val="23"/>
              </w:rPr>
              <w:t>电 话</w:t>
            </w:r>
          </w:p>
        </w:tc>
        <w:tc>
          <w:tcPr>
            <w:tcW w:w="1745" w:type="pct"/>
            <w:gridSpan w:val="3"/>
            <w:vAlign w:val="top"/>
          </w:tcPr>
          <w:p w14:paraId="1C6BF22D">
            <w:pPr>
              <w:rPr>
                <w:rFonts w:ascii="Arial"/>
                <w:sz w:val="21"/>
              </w:rPr>
            </w:pPr>
          </w:p>
        </w:tc>
      </w:tr>
      <w:tr w14:paraId="436557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876" w:type="pct"/>
            <w:vMerge w:val="continue"/>
            <w:tcBorders>
              <w:top w:val="nil"/>
            </w:tcBorders>
            <w:vAlign w:val="top"/>
          </w:tcPr>
          <w:p w14:paraId="40C508FA">
            <w:pPr>
              <w:rPr>
                <w:rFonts w:ascii="Arial"/>
                <w:sz w:val="21"/>
              </w:rPr>
            </w:pPr>
          </w:p>
        </w:tc>
        <w:tc>
          <w:tcPr>
            <w:tcW w:w="551" w:type="pct"/>
            <w:vAlign w:val="top"/>
          </w:tcPr>
          <w:p w14:paraId="51A0FA7F">
            <w:pPr>
              <w:spacing w:before="234" w:line="231" w:lineRule="auto"/>
              <w:ind w:left="15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传  真</w:t>
            </w:r>
          </w:p>
        </w:tc>
        <w:tc>
          <w:tcPr>
            <w:tcW w:w="1264" w:type="pct"/>
            <w:gridSpan w:val="4"/>
            <w:vAlign w:val="top"/>
          </w:tcPr>
          <w:p w14:paraId="6A6D0F39">
            <w:pPr>
              <w:rPr>
                <w:rFonts w:ascii="Arial"/>
                <w:sz w:val="21"/>
              </w:rPr>
            </w:pPr>
          </w:p>
        </w:tc>
        <w:tc>
          <w:tcPr>
            <w:tcW w:w="562" w:type="pct"/>
            <w:vAlign w:val="top"/>
          </w:tcPr>
          <w:p w14:paraId="5E3E4928">
            <w:pPr>
              <w:spacing w:before="233" w:line="232" w:lineRule="auto"/>
              <w:ind w:left="27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3"/>
                <w:sz w:val="23"/>
                <w:szCs w:val="23"/>
              </w:rPr>
              <w:t>网</w:t>
            </w:r>
            <w:r>
              <w:rPr>
                <w:rFonts w:ascii="仿宋" w:hAnsi="仿宋" w:eastAsia="仿宋" w:cs="仿宋"/>
                <w:spacing w:val="-2"/>
                <w:sz w:val="23"/>
                <w:szCs w:val="23"/>
              </w:rPr>
              <w:t xml:space="preserve"> 址</w:t>
            </w:r>
          </w:p>
        </w:tc>
        <w:tc>
          <w:tcPr>
            <w:tcW w:w="1745" w:type="pct"/>
            <w:gridSpan w:val="3"/>
            <w:vAlign w:val="top"/>
          </w:tcPr>
          <w:p w14:paraId="158FCF36">
            <w:pPr>
              <w:rPr>
                <w:rFonts w:ascii="Arial"/>
                <w:sz w:val="21"/>
              </w:rPr>
            </w:pPr>
          </w:p>
        </w:tc>
      </w:tr>
      <w:tr w14:paraId="6F3BB1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876" w:type="pct"/>
            <w:vAlign w:val="top"/>
          </w:tcPr>
          <w:p w14:paraId="252137E6">
            <w:pPr>
              <w:spacing w:before="235" w:line="231" w:lineRule="auto"/>
              <w:ind w:left="40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组织结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构</w:t>
            </w:r>
          </w:p>
        </w:tc>
        <w:tc>
          <w:tcPr>
            <w:tcW w:w="4123" w:type="pct"/>
            <w:gridSpan w:val="9"/>
            <w:vAlign w:val="top"/>
          </w:tcPr>
          <w:p w14:paraId="5E3C543D">
            <w:pPr>
              <w:rPr>
                <w:rFonts w:ascii="Arial"/>
                <w:sz w:val="21"/>
              </w:rPr>
            </w:pPr>
          </w:p>
        </w:tc>
      </w:tr>
      <w:tr w14:paraId="123D5E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876" w:type="pct"/>
            <w:vAlign w:val="top"/>
          </w:tcPr>
          <w:p w14:paraId="67F36AFF">
            <w:pPr>
              <w:spacing w:before="232" w:line="231" w:lineRule="auto"/>
              <w:ind w:left="28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法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定代表人</w:t>
            </w:r>
          </w:p>
        </w:tc>
        <w:tc>
          <w:tcPr>
            <w:tcW w:w="551" w:type="pct"/>
            <w:vAlign w:val="top"/>
          </w:tcPr>
          <w:p w14:paraId="606B002B">
            <w:pPr>
              <w:spacing w:before="232" w:line="233" w:lineRule="auto"/>
              <w:ind w:left="27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姓名</w:t>
            </w:r>
          </w:p>
        </w:tc>
        <w:tc>
          <w:tcPr>
            <w:tcW w:w="443" w:type="pct"/>
            <w:vAlign w:val="top"/>
          </w:tcPr>
          <w:p w14:paraId="22FA147D">
            <w:pPr>
              <w:rPr>
                <w:rFonts w:ascii="Arial"/>
                <w:sz w:val="21"/>
              </w:rPr>
            </w:pPr>
          </w:p>
        </w:tc>
        <w:tc>
          <w:tcPr>
            <w:tcW w:w="658" w:type="pct"/>
            <w:gridSpan w:val="2"/>
            <w:vAlign w:val="top"/>
          </w:tcPr>
          <w:p w14:paraId="7EF0896D">
            <w:pPr>
              <w:spacing w:before="232" w:line="229" w:lineRule="auto"/>
              <w:ind w:left="16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技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术职称</w:t>
            </w:r>
          </w:p>
        </w:tc>
        <w:tc>
          <w:tcPr>
            <w:tcW w:w="982" w:type="pct"/>
            <w:gridSpan w:val="3"/>
            <w:vAlign w:val="top"/>
          </w:tcPr>
          <w:p w14:paraId="6A2AC3BF">
            <w:pPr>
              <w:rPr>
                <w:rFonts w:ascii="Arial"/>
                <w:sz w:val="21"/>
              </w:rPr>
            </w:pPr>
          </w:p>
        </w:tc>
        <w:tc>
          <w:tcPr>
            <w:tcW w:w="449" w:type="pct"/>
            <w:vAlign w:val="top"/>
          </w:tcPr>
          <w:p w14:paraId="69230613">
            <w:pPr>
              <w:spacing w:before="232" w:line="231" w:lineRule="auto"/>
              <w:ind w:left="23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2"/>
                <w:sz w:val="23"/>
                <w:szCs w:val="23"/>
              </w:rPr>
              <w:t>电</w:t>
            </w:r>
            <w:r>
              <w:rPr>
                <w:rFonts w:ascii="仿宋" w:hAnsi="仿宋" w:eastAsia="仿宋" w:cs="仿宋"/>
                <w:spacing w:val="-11"/>
                <w:sz w:val="23"/>
                <w:szCs w:val="23"/>
              </w:rPr>
              <w:t>话</w:t>
            </w:r>
          </w:p>
        </w:tc>
        <w:tc>
          <w:tcPr>
            <w:tcW w:w="1038" w:type="pct"/>
            <w:vAlign w:val="top"/>
          </w:tcPr>
          <w:p w14:paraId="4670C83C">
            <w:pPr>
              <w:rPr>
                <w:rFonts w:ascii="Arial"/>
                <w:sz w:val="21"/>
              </w:rPr>
            </w:pPr>
          </w:p>
        </w:tc>
      </w:tr>
      <w:tr w14:paraId="6C2367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876" w:type="pct"/>
            <w:vAlign w:val="top"/>
          </w:tcPr>
          <w:p w14:paraId="1663C29C">
            <w:pPr>
              <w:spacing w:before="228" w:line="231" w:lineRule="auto"/>
              <w:ind w:left="28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技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术负责人</w:t>
            </w:r>
          </w:p>
        </w:tc>
        <w:tc>
          <w:tcPr>
            <w:tcW w:w="551" w:type="pct"/>
            <w:vAlign w:val="top"/>
          </w:tcPr>
          <w:p w14:paraId="6FC05B79">
            <w:pPr>
              <w:spacing w:before="228" w:line="233" w:lineRule="auto"/>
              <w:ind w:left="27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姓名</w:t>
            </w:r>
          </w:p>
        </w:tc>
        <w:tc>
          <w:tcPr>
            <w:tcW w:w="443" w:type="pct"/>
            <w:vAlign w:val="top"/>
          </w:tcPr>
          <w:p w14:paraId="4A996094">
            <w:pPr>
              <w:rPr>
                <w:rFonts w:ascii="Arial"/>
                <w:sz w:val="21"/>
              </w:rPr>
            </w:pPr>
          </w:p>
        </w:tc>
        <w:tc>
          <w:tcPr>
            <w:tcW w:w="658" w:type="pct"/>
            <w:gridSpan w:val="2"/>
            <w:vAlign w:val="top"/>
          </w:tcPr>
          <w:p w14:paraId="1A99B927">
            <w:pPr>
              <w:spacing w:before="228" w:line="229" w:lineRule="auto"/>
              <w:ind w:left="164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技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术职称</w:t>
            </w:r>
          </w:p>
        </w:tc>
        <w:tc>
          <w:tcPr>
            <w:tcW w:w="982" w:type="pct"/>
            <w:gridSpan w:val="3"/>
            <w:vAlign w:val="top"/>
          </w:tcPr>
          <w:p w14:paraId="606151EA">
            <w:pPr>
              <w:rPr>
                <w:rFonts w:ascii="Arial"/>
                <w:sz w:val="21"/>
              </w:rPr>
            </w:pPr>
          </w:p>
        </w:tc>
        <w:tc>
          <w:tcPr>
            <w:tcW w:w="449" w:type="pct"/>
            <w:vAlign w:val="top"/>
          </w:tcPr>
          <w:p w14:paraId="56A27F18">
            <w:pPr>
              <w:spacing w:before="229" w:line="231" w:lineRule="auto"/>
              <w:ind w:left="23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2"/>
                <w:sz w:val="23"/>
                <w:szCs w:val="23"/>
              </w:rPr>
              <w:t>电</w:t>
            </w:r>
            <w:r>
              <w:rPr>
                <w:rFonts w:ascii="仿宋" w:hAnsi="仿宋" w:eastAsia="仿宋" w:cs="仿宋"/>
                <w:spacing w:val="-11"/>
                <w:sz w:val="23"/>
                <w:szCs w:val="23"/>
              </w:rPr>
              <w:t>话</w:t>
            </w:r>
          </w:p>
        </w:tc>
        <w:tc>
          <w:tcPr>
            <w:tcW w:w="1038" w:type="pct"/>
            <w:vAlign w:val="top"/>
          </w:tcPr>
          <w:p w14:paraId="0C122D83">
            <w:pPr>
              <w:rPr>
                <w:rFonts w:ascii="Arial"/>
                <w:sz w:val="21"/>
              </w:rPr>
            </w:pPr>
          </w:p>
        </w:tc>
      </w:tr>
      <w:tr w14:paraId="5A3F59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76" w:type="pct"/>
            <w:vAlign w:val="top"/>
          </w:tcPr>
          <w:p w14:paraId="36FAA68D">
            <w:pPr>
              <w:spacing w:before="241" w:line="231" w:lineRule="auto"/>
              <w:ind w:left="40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成立时间</w:t>
            </w:r>
          </w:p>
        </w:tc>
        <w:tc>
          <w:tcPr>
            <w:tcW w:w="995" w:type="pct"/>
            <w:gridSpan w:val="2"/>
            <w:vAlign w:val="top"/>
          </w:tcPr>
          <w:p w14:paraId="07C20D33">
            <w:pPr>
              <w:rPr>
                <w:rFonts w:ascii="Arial"/>
                <w:sz w:val="21"/>
              </w:rPr>
            </w:pPr>
          </w:p>
        </w:tc>
        <w:tc>
          <w:tcPr>
            <w:tcW w:w="3128" w:type="pct"/>
            <w:gridSpan w:val="7"/>
            <w:vAlign w:val="top"/>
          </w:tcPr>
          <w:p w14:paraId="37AF4591">
            <w:pPr>
              <w:spacing w:before="241" w:line="231" w:lineRule="auto"/>
              <w:ind w:left="134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员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工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总人数：</w:t>
            </w:r>
          </w:p>
        </w:tc>
      </w:tr>
      <w:tr w14:paraId="4D1683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876" w:type="pct"/>
            <w:vAlign w:val="top"/>
          </w:tcPr>
          <w:p w14:paraId="0530A97D">
            <w:pPr>
              <w:spacing w:before="257" w:line="232" w:lineRule="auto"/>
              <w:ind w:left="16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企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业资质等级</w:t>
            </w:r>
          </w:p>
        </w:tc>
        <w:tc>
          <w:tcPr>
            <w:tcW w:w="995" w:type="pct"/>
            <w:gridSpan w:val="2"/>
            <w:vAlign w:val="top"/>
          </w:tcPr>
          <w:p w14:paraId="47CDB08F">
            <w:pPr>
              <w:rPr>
                <w:rFonts w:ascii="Arial"/>
                <w:sz w:val="21"/>
              </w:rPr>
            </w:pPr>
          </w:p>
        </w:tc>
        <w:tc>
          <w:tcPr>
            <w:tcW w:w="438" w:type="pct"/>
            <w:vMerge w:val="restart"/>
            <w:tcBorders>
              <w:bottom w:val="nil"/>
            </w:tcBorders>
            <w:vAlign w:val="top"/>
          </w:tcPr>
          <w:p w14:paraId="25CF60A1">
            <w:pPr>
              <w:spacing w:line="266" w:lineRule="auto"/>
              <w:rPr>
                <w:rFonts w:ascii="Arial"/>
                <w:sz w:val="21"/>
              </w:rPr>
            </w:pPr>
          </w:p>
          <w:p w14:paraId="0E385E7D">
            <w:pPr>
              <w:spacing w:line="266" w:lineRule="auto"/>
              <w:rPr>
                <w:rFonts w:ascii="Arial"/>
                <w:sz w:val="21"/>
              </w:rPr>
            </w:pPr>
          </w:p>
          <w:p w14:paraId="65D43563">
            <w:pPr>
              <w:spacing w:line="266" w:lineRule="auto"/>
              <w:rPr>
                <w:rFonts w:ascii="Arial"/>
                <w:sz w:val="21"/>
              </w:rPr>
            </w:pPr>
          </w:p>
          <w:p w14:paraId="69E7F471">
            <w:pPr>
              <w:spacing w:line="267" w:lineRule="auto"/>
              <w:rPr>
                <w:rFonts w:ascii="Arial"/>
                <w:sz w:val="21"/>
              </w:rPr>
            </w:pPr>
          </w:p>
          <w:p w14:paraId="0A13128B">
            <w:pPr>
              <w:spacing w:line="267" w:lineRule="auto"/>
              <w:rPr>
                <w:rFonts w:ascii="Arial"/>
                <w:sz w:val="21"/>
              </w:rPr>
            </w:pPr>
          </w:p>
          <w:p w14:paraId="00E14065">
            <w:pPr>
              <w:spacing w:before="75" w:line="231" w:lineRule="auto"/>
              <w:ind w:left="19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其中</w:t>
            </w:r>
          </w:p>
        </w:tc>
        <w:tc>
          <w:tcPr>
            <w:tcW w:w="1202" w:type="pct"/>
            <w:gridSpan w:val="4"/>
            <w:vAlign w:val="top"/>
          </w:tcPr>
          <w:p w14:paraId="6CA27FA9">
            <w:pPr>
              <w:spacing w:before="257" w:line="232" w:lineRule="auto"/>
              <w:ind w:left="68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项目经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理</w:t>
            </w:r>
          </w:p>
        </w:tc>
        <w:tc>
          <w:tcPr>
            <w:tcW w:w="1487" w:type="pct"/>
            <w:gridSpan w:val="2"/>
            <w:vAlign w:val="top"/>
          </w:tcPr>
          <w:p w14:paraId="370C0D51">
            <w:pPr>
              <w:rPr>
                <w:rFonts w:ascii="Arial"/>
                <w:sz w:val="21"/>
              </w:rPr>
            </w:pPr>
          </w:p>
        </w:tc>
      </w:tr>
      <w:tr w14:paraId="198440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76" w:type="pct"/>
            <w:vAlign w:val="top"/>
          </w:tcPr>
          <w:p w14:paraId="43A1B417">
            <w:pPr>
              <w:spacing w:before="233" w:line="232" w:lineRule="auto"/>
              <w:ind w:left="28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营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业执照号</w:t>
            </w:r>
          </w:p>
        </w:tc>
        <w:tc>
          <w:tcPr>
            <w:tcW w:w="995" w:type="pct"/>
            <w:gridSpan w:val="2"/>
            <w:vAlign w:val="top"/>
          </w:tcPr>
          <w:p w14:paraId="2E2EB1EA">
            <w:pPr>
              <w:rPr>
                <w:rFonts w:ascii="Arial"/>
                <w:sz w:val="21"/>
              </w:rPr>
            </w:pPr>
          </w:p>
        </w:tc>
        <w:tc>
          <w:tcPr>
            <w:tcW w:w="438" w:type="pct"/>
            <w:vMerge w:val="continue"/>
            <w:tcBorders>
              <w:top w:val="nil"/>
              <w:bottom w:val="nil"/>
            </w:tcBorders>
            <w:vAlign w:val="top"/>
          </w:tcPr>
          <w:p w14:paraId="52ADD7A7">
            <w:pPr>
              <w:rPr>
                <w:rFonts w:ascii="Arial"/>
                <w:sz w:val="21"/>
              </w:rPr>
            </w:pPr>
          </w:p>
        </w:tc>
        <w:tc>
          <w:tcPr>
            <w:tcW w:w="1202" w:type="pct"/>
            <w:gridSpan w:val="4"/>
            <w:vAlign w:val="top"/>
          </w:tcPr>
          <w:p w14:paraId="7A236FD8">
            <w:pPr>
              <w:spacing w:before="233" w:line="229" w:lineRule="auto"/>
              <w:ind w:left="44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高级职称人员</w:t>
            </w:r>
          </w:p>
        </w:tc>
        <w:tc>
          <w:tcPr>
            <w:tcW w:w="1487" w:type="pct"/>
            <w:gridSpan w:val="2"/>
            <w:vAlign w:val="top"/>
          </w:tcPr>
          <w:p w14:paraId="53EF353C">
            <w:pPr>
              <w:rPr>
                <w:rFonts w:ascii="Arial"/>
                <w:sz w:val="21"/>
              </w:rPr>
            </w:pPr>
          </w:p>
        </w:tc>
      </w:tr>
      <w:tr w14:paraId="349656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876" w:type="pct"/>
            <w:vAlign w:val="top"/>
          </w:tcPr>
          <w:p w14:paraId="58310550">
            <w:pPr>
              <w:spacing w:before="230" w:line="232" w:lineRule="auto"/>
              <w:ind w:left="405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注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册资金</w:t>
            </w:r>
          </w:p>
        </w:tc>
        <w:tc>
          <w:tcPr>
            <w:tcW w:w="995" w:type="pct"/>
            <w:gridSpan w:val="2"/>
            <w:vAlign w:val="top"/>
          </w:tcPr>
          <w:p w14:paraId="0B46122C">
            <w:pPr>
              <w:rPr>
                <w:rFonts w:ascii="Arial"/>
                <w:sz w:val="21"/>
              </w:rPr>
            </w:pPr>
          </w:p>
        </w:tc>
        <w:tc>
          <w:tcPr>
            <w:tcW w:w="438" w:type="pct"/>
            <w:vMerge w:val="continue"/>
            <w:tcBorders>
              <w:top w:val="nil"/>
              <w:bottom w:val="nil"/>
            </w:tcBorders>
            <w:vAlign w:val="top"/>
          </w:tcPr>
          <w:p w14:paraId="215C4F26">
            <w:pPr>
              <w:rPr>
                <w:rFonts w:ascii="Arial"/>
                <w:sz w:val="21"/>
              </w:rPr>
            </w:pPr>
          </w:p>
        </w:tc>
        <w:tc>
          <w:tcPr>
            <w:tcW w:w="1202" w:type="pct"/>
            <w:gridSpan w:val="4"/>
            <w:vAlign w:val="top"/>
          </w:tcPr>
          <w:p w14:paraId="70CD1DF8">
            <w:pPr>
              <w:spacing w:before="230" w:line="229" w:lineRule="auto"/>
              <w:ind w:left="47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中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级职称人员</w:t>
            </w:r>
          </w:p>
        </w:tc>
        <w:tc>
          <w:tcPr>
            <w:tcW w:w="1487" w:type="pct"/>
            <w:gridSpan w:val="2"/>
            <w:vAlign w:val="top"/>
          </w:tcPr>
          <w:p w14:paraId="19F31D19">
            <w:pPr>
              <w:rPr>
                <w:rFonts w:ascii="Arial"/>
                <w:sz w:val="21"/>
              </w:rPr>
            </w:pPr>
          </w:p>
        </w:tc>
      </w:tr>
      <w:tr w14:paraId="28E19D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76" w:type="pct"/>
            <w:vAlign w:val="top"/>
          </w:tcPr>
          <w:p w14:paraId="63950315">
            <w:pPr>
              <w:spacing w:before="242" w:line="229" w:lineRule="auto"/>
              <w:ind w:left="39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开户银行</w:t>
            </w:r>
          </w:p>
        </w:tc>
        <w:tc>
          <w:tcPr>
            <w:tcW w:w="995" w:type="pct"/>
            <w:gridSpan w:val="2"/>
            <w:vAlign w:val="top"/>
          </w:tcPr>
          <w:p w14:paraId="1FB8ABCF">
            <w:pPr>
              <w:rPr>
                <w:rFonts w:ascii="Arial"/>
                <w:sz w:val="21"/>
              </w:rPr>
            </w:pPr>
          </w:p>
        </w:tc>
        <w:tc>
          <w:tcPr>
            <w:tcW w:w="438" w:type="pct"/>
            <w:vMerge w:val="continue"/>
            <w:tcBorders>
              <w:top w:val="nil"/>
              <w:bottom w:val="nil"/>
            </w:tcBorders>
            <w:vAlign w:val="top"/>
          </w:tcPr>
          <w:p w14:paraId="4729B90E">
            <w:pPr>
              <w:rPr>
                <w:rFonts w:ascii="Arial"/>
                <w:sz w:val="21"/>
              </w:rPr>
            </w:pPr>
          </w:p>
        </w:tc>
        <w:tc>
          <w:tcPr>
            <w:tcW w:w="1202" w:type="pct"/>
            <w:gridSpan w:val="4"/>
            <w:vAlign w:val="top"/>
          </w:tcPr>
          <w:p w14:paraId="03109B41">
            <w:pPr>
              <w:spacing w:before="242" w:line="229" w:lineRule="auto"/>
              <w:ind w:left="44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9"/>
                <w:sz w:val="23"/>
                <w:szCs w:val="23"/>
              </w:rPr>
              <w:t>初</w:t>
            </w:r>
            <w:r>
              <w:rPr>
                <w:rFonts w:ascii="仿宋" w:hAnsi="仿宋" w:eastAsia="仿宋" w:cs="仿宋"/>
                <w:spacing w:val="7"/>
                <w:sz w:val="23"/>
                <w:szCs w:val="23"/>
              </w:rPr>
              <w:t>级职称人员</w:t>
            </w:r>
          </w:p>
        </w:tc>
        <w:tc>
          <w:tcPr>
            <w:tcW w:w="1487" w:type="pct"/>
            <w:gridSpan w:val="2"/>
            <w:vAlign w:val="top"/>
          </w:tcPr>
          <w:p w14:paraId="17ED0FD5">
            <w:pPr>
              <w:rPr>
                <w:rFonts w:ascii="Arial"/>
                <w:sz w:val="21"/>
              </w:rPr>
            </w:pPr>
          </w:p>
        </w:tc>
      </w:tr>
      <w:tr w14:paraId="0CDCC5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876" w:type="pct"/>
            <w:vAlign w:val="top"/>
          </w:tcPr>
          <w:p w14:paraId="240A11EE">
            <w:pPr>
              <w:spacing w:before="149" w:line="232" w:lineRule="auto"/>
              <w:ind w:left="636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账号</w:t>
            </w:r>
          </w:p>
        </w:tc>
        <w:tc>
          <w:tcPr>
            <w:tcW w:w="995" w:type="pct"/>
            <w:gridSpan w:val="2"/>
            <w:vAlign w:val="top"/>
          </w:tcPr>
          <w:p w14:paraId="7C7537BA">
            <w:pPr>
              <w:rPr>
                <w:rFonts w:ascii="Arial"/>
                <w:sz w:val="21"/>
              </w:rPr>
            </w:pPr>
          </w:p>
        </w:tc>
        <w:tc>
          <w:tcPr>
            <w:tcW w:w="438" w:type="pct"/>
            <w:vMerge w:val="continue"/>
            <w:tcBorders>
              <w:top w:val="nil"/>
            </w:tcBorders>
            <w:vAlign w:val="top"/>
          </w:tcPr>
          <w:p w14:paraId="14BA2A72">
            <w:pPr>
              <w:rPr>
                <w:rFonts w:ascii="Arial"/>
                <w:sz w:val="21"/>
              </w:rPr>
            </w:pPr>
          </w:p>
        </w:tc>
        <w:tc>
          <w:tcPr>
            <w:tcW w:w="1202" w:type="pct"/>
            <w:gridSpan w:val="4"/>
            <w:vAlign w:val="top"/>
          </w:tcPr>
          <w:p w14:paraId="10B884F2">
            <w:pPr>
              <w:spacing w:before="101" w:line="233" w:lineRule="auto"/>
              <w:ind w:left="80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技  工</w:t>
            </w:r>
          </w:p>
        </w:tc>
        <w:tc>
          <w:tcPr>
            <w:tcW w:w="1487" w:type="pct"/>
            <w:gridSpan w:val="2"/>
            <w:vAlign w:val="top"/>
          </w:tcPr>
          <w:p w14:paraId="72300C69">
            <w:pPr>
              <w:rPr>
                <w:rFonts w:ascii="Arial"/>
                <w:sz w:val="21"/>
              </w:rPr>
            </w:pPr>
          </w:p>
        </w:tc>
      </w:tr>
      <w:tr w14:paraId="215A8A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4" w:hRule="atLeast"/>
        </w:trPr>
        <w:tc>
          <w:tcPr>
            <w:tcW w:w="876" w:type="pct"/>
            <w:vAlign w:val="top"/>
          </w:tcPr>
          <w:p w14:paraId="04BB7DD4">
            <w:pPr>
              <w:spacing w:line="250" w:lineRule="auto"/>
              <w:rPr>
                <w:rFonts w:ascii="Arial"/>
                <w:sz w:val="21"/>
              </w:rPr>
            </w:pPr>
          </w:p>
          <w:p w14:paraId="2DE91595">
            <w:pPr>
              <w:spacing w:line="250" w:lineRule="auto"/>
              <w:rPr>
                <w:rFonts w:ascii="Arial"/>
                <w:sz w:val="21"/>
              </w:rPr>
            </w:pPr>
          </w:p>
          <w:p w14:paraId="20C8468C">
            <w:pPr>
              <w:spacing w:line="251" w:lineRule="auto"/>
              <w:rPr>
                <w:rFonts w:ascii="Arial"/>
                <w:sz w:val="21"/>
              </w:rPr>
            </w:pPr>
          </w:p>
          <w:p w14:paraId="73474D0F">
            <w:pPr>
              <w:spacing w:before="75" w:line="231" w:lineRule="auto"/>
              <w:ind w:left="51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经营范围</w:t>
            </w:r>
          </w:p>
        </w:tc>
        <w:tc>
          <w:tcPr>
            <w:tcW w:w="4123" w:type="pct"/>
            <w:gridSpan w:val="9"/>
            <w:vAlign w:val="top"/>
          </w:tcPr>
          <w:p w14:paraId="56CAD26D">
            <w:pPr>
              <w:rPr>
                <w:rFonts w:ascii="Arial"/>
                <w:sz w:val="21"/>
              </w:rPr>
            </w:pPr>
          </w:p>
        </w:tc>
      </w:tr>
      <w:tr w14:paraId="09CCF9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9" w:hRule="atLeast"/>
        </w:trPr>
        <w:tc>
          <w:tcPr>
            <w:tcW w:w="876" w:type="pct"/>
            <w:vAlign w:val="top"/>
          </w:tcPr>
          <w:p w14:paraId="6600C959">
            <w:pPr>
              <w:spacing w:line="250" w:lineRule="auto"/>
              <w:rPr>
                <w:rFonts w:ascii="Arial"/>
                <w:sz w:val="21"/>
              </w:rPr>
            </w:pPr>
          </w:p>
          <w:p w14:paraId="40CC13B3">
            <w:pPr>
              <w:spacing w:line="250" w:lineRule="auto"/>
              <w:rPr>
                <w:rFonts w:ascii="Arial"/>
                <w:sz w:val="21"/>
              </w:rPr>
            </w:pPr>
          </w:p>
          <w:p w14:paraId="358C5A91">
            <w:pPr>
              <w:spacing w:line="251" w:lineRule="auto"/>
              <w:rPr>
                <w:rFonts w:ascii="Arial"/>
                <w:sz w:val="21"/>
              </w:rPr>
            </w:pPr>
          </w:p>
          <w:p w14:paraId="480F8C44">
            <w:pPr>
              <w:spacing w:before="75" w:line="233" w:lineRule="auto"/>
              <w:ind w:left="64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1"/>
                <w:sz w:val="23"/>
                <w:szCs w:val="23"/>
              </w:rPr>
              <w:t>备注</w:t>
            </w:r>
          </w:p>
        </w:tc>
        <w:tc>
          <w:tcPr>
            <w:tcW w:w="4123" w:type="pct"/>
            <w:gridSpan w:val="9"/>
            <w:vAlign w:val="top"/>
          </w:tcPr>
          <w:p w14:paraId="7820D2D7">
            <w:pPr>
              <w:spacing w:before="86" w:line="289" w:lineRule="auto"/>
              <w:ind w:left="99" w:right="106" w:firstLine="22"/>
              <w:rPr>
                <w:rFonts w:ascii="仿宋" w:hAnsi="仿宋" w:eastAsia="仿宋" w:cs="仿宋"/>
                <w:color w:val="auto"/>
                <w:sz w:val="23"/>
                <w:szCs w:val="23"/>
              </w:rPr>
            </w:pPr>
            <w:r>
              <w:rPr>
                <w:rFonts w:ascii="仿宋" w:hAnsi="仿宋" w:eastAsia="仿宋" w:cs="仿宋"/>
                <w:color w:val="auto"/>
                <w:spacing w:val="14"/>
                <w:sz w:val="23"/>
                <w:szCs w:val="23"/>
              </w:rPr>
              <w:t>后</w:t>
            </w:r>
            <w:r>
              <w:rPr>
                <w:rFonts w:ascii="仿宋" w:hAnsi="仿宋" w:eastAsia="仿宋" w:cs="仿宋"/>
                <w:color w:val="auto"/>
                <w:spacing w:val="8"/>
                <w:sz w:val="23"/>
                <w:szCs w:val="23"/>
              </w:rPr>
              <w:t>附</w:t>
            </w:r>
            <w:r>
              <w:rPr>
                <w:rFonts w:ascii="仿宋" w:hAnsi="仿宋" w:eastAsia="仿宋" w:cs="仿宋"/>
                <w:color w:val="auto"/>
                <w:spacing w:val="7"/>
                <w:sz w:val="23"/>
                <w:szCs w:val="23"/>
              </w:rPr>
              <w:t>但不限于以下资料：营业执照、资质证书、安全生产许可证等材料</w:t>
            </w:r>
            <w:r>
              <w:rPr>
                <w:rFonts w:ascii="仿宋" w:hAnsi="仿宋" w:eastAsia="仿宋" w:cs="仿宋"/>
                <w:color w:val="auto"/>
                <w:spacing w:val="15"/>
                <w:sz w:val="23"/>
                <w:szCs w:val="23"/>
              </w:rPr>
              <w:t>的</w:t>
            </w:r>
            <w:r>
              <w:rPr>
                <w:rFonts w:ascii="仿宋" w:hAnsi="仿宋" w:eastAsia="仿宋" w:cs="仿宋"/>
                <w:color w:val="auto"/>
                <w:spacing w:val="9"/>
                <w:sz w:val="23"/>
                <w:szCs w:val="23"/>
              </w:rPr>
              <w:t>复印件并加盖单位公章。</w:t>
            </w:r>
          </w:p>
          <w:p w14:paraId="0A904A4A">
            <w:pPr>
              <w:spacing w:before="1" w:line="257" w:lineRule="auto"/>
              <w:ind w:left="123" w:right="106" w:firstLine="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20"/>
                <w:sz w:val="23"/>
                <w:szCs w:val="23"/>
              </w:rPr>
              <w:t>(否</w:t>
            </w:r>
            <w:r>
              <w:rPr>
                <w:rFonts w:ascii="仿宋" w:hAnsi="仿宋" w:eastAsia="仿宋" w:cs="仿宋"/>
                <w:spacing w:val="14"/>
                <w:sz w:val="23"/>
                <w:szCs w:val="23"/>
              </w:rPr>
              <w:t>决</w:t>
            </w:r>
            <w:r>
              <w:rPr>
                <w:rFonts w:ascii="仿宋" w:hAnsi="仿宋" w:eastAsia="仿宋" w:cs="仿宋"/>
                <w:spacing w:val="10"/>
                <w:sz w:val="23"/>
                <w:szCs w:val="23"/>
              </w:rPr>
              <w:t>投标以竞争性磋商文件中评审办法要求为准，这里所列提供资料仅</w:t>
            </w:r>
            <w:r>
              <w:rPr>
                <w:rFonts w:ascii="仿宋" w:hAnsi="仿宋" w:eastAsia="仿宋" w:cs="仿宋"/>
                <w:spacing w:val="8"/>
                <w:sz w:val="23"/>
                <w:szCs w:val="23"/>
              </w:rPr>
              <w:t>作为提醒投标供应商应附资料</w:t>
            </w: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)</w:t>
            </w:r>
          </w:p>
        </w:tc>
      </w:tr>
    </w:tbl>
    <w:p w14:paraId="0F2FA2F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C8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2025-09-28T08:29:30Z</dcterms:created>
  <dc:creator>Administrator</dc:creator>
  <cp:lastModifiedBy>游憩</cp:lastModifiedBy>
  <dcterms:modified xsi:type="dcterms:W3CDTF">2025-09-28T08:29:43Z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eyJoZGlkIjoiOGY2MTg4ZjliZmFiOTVlZTZkMDQzMGQ4M2VlYTAwMzYiLCJ1c2VySWQiOiI0MDI0NzI1NzMifQ==</vt:lpwstr>
  </property>
  <property fmtid="{D5CDD505-2E9C-101B-9397-08002B2CF9AE}" pid="4" name="ICV">
    <vt:lpwstr>6C04D08606144A2098D3F0E2A2D946D3_12</vt:lpwstr>
  </property>
</Properties>
</file>