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266B2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投标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保证金</w:t>
      </w:r>
    </w:p>
    <w:p w14:paraId="711DED6D">
      <w:pPr>
        <w:rPr>
          <w:rFonts w:hint="eastAsia"/>
          <w:lang w:val="en-US" w:eastAsia="zh-CN"/>
        </w:rPr>
      </w:pPr>
    </w:p>
    <w:p w14:paraId="705423E4">
      <w:pPr>
        <w:rPr>
          <w:rFonts w:hint="eastAsia"/>
          <w:lang w:val="en-US" w:eastAsia="zh-CN"/>
        </w:rPr>
      </w:pPr>
    </w:p>
    <w:p w14:paraId="7DE2E01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供应商需提供投标保证金缴纳凭证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41836"/>
    <w:rsid w:val="6D8878F1"/>
    <w:rsid w:val="724D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1</TotalTime>
  <ScaleCrop>false</ScaleCrop>
  <LinksUpToDate>false</LinksUpToDate>
  <CharactersWithSpaces>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2025-10-15T09:50:00Z</dcterms:created>
  <dc:creator>Administrator</dc:creator>
  <cp:lastModifiedBy>范小沛</cp:lastModifiedBy>
  <dcterms:modified xsi:type="dcterms:W3CDTF">2026-02-13T02:30:47Z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eyJoZGlkIjoiYzg3YmUxNTk1YjIxZTlmMTFhMWFiNDg4OWFlZGI5OGQiLCJ1c2VySWQiOiI0ODQ2ODI1MjcifQ==</vt:lpwstr>
  </property>
  <property fmtid="{D5CDD505-2E9C-101B-9397-08002B2CF9AE}" pid="4" name="ICV">
    <vt:lpwstr>5227DFF83A2A493A87484F851CDF243B_12</vt:lpwstr>
  </property>
</Properties>
</file>