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5BDA4">
      <w:pPr>
        <w:pStyle w:val="2"/>
        <w:adjustRightInd/>
        <w:spacing w:line="360" w:lineRule="auto"/>
        <w:ind w:firstLine="0" w:firstLineChars="0"/>
        <w:jc w:val="center"/>
        <w:outlineLvl w:val="1"/>
        <w:rPr>
          <w:rFonts w:hint="eastAsia" w:ascii="仿宋" w:hAnsi="仿宋" w:eastAsia="仿宋" w:cs="仿宋"/>
          <w:b/>
          <w:kern w:val="2"/>
          <w:sz w:val="32"/>
          <w:szCs w:val="32"/>
          <w:highlight w:val="none"/>
          <w:lang w:val="en-US" w:eastAsia="zh-CN" w:bidi="ar-SA"/>
        </w:rPr>
      </w:pPr>
      <w:bookmarkStart w:id="0" w:name="_Toc14429"/>
      <w:bookmarkStart w:id="1" w:name="_Toc17142"/>
      <w:bookmarkStart w:id="2" w:name="_Toc4947"/>
      <w:bookmarkStart w:id="3" w:name="_Toc28299"/>
      <w:bookmarkStart w:id="4" w:name="_Toc8502"/>
      <w:bookmarkStart w:id="5" w:name="_Toc19408"/>
      <w:bookmarkStart w:id="6" w:name="_Toc23243"/>
      <w:bookmarkStart w:id="7" w:name="_Toc26449"/>
      <w:bookmarkStart w:id="8" w:name="_Toc24662"/>
      <w:bookmarkStart w:id="9" w:name="_Toc19522"/>
      <w:bookmarkStart w:id="10" w:name="_Toc3058"/>
      <w:bookmarkStart w:id="11" w:name="_Toc13274"/>
      <w:bookmarkStart w:id="12" w:name="_Toc16252"/>
      <w:bookmarkStart w:id="13" w:name="_Toc1647"/>
      <w:r>
        <w:rPr>
          <w:rFonts w:hint="eastAsia" w:ascii="仿宋" w:hAnsi="仿宋" w:eastAsia="仿宋" w:cs="仿宋"/>
          <w:b/>
          <w:sz w:val="32"/>
          <w:szCs w:val="32"/>
          <w:highlight w:val="none"/>
          <w:lang w:val="en-US" w:eastAsia="zh-CN"/>
        </w:rPr>
        <w:t>供应商资格证明</w:t>
      </w:r>
      <w:bookmarkEnd w:id="0"/>
      <w:r>
        <w:rPr>
          <w:rFonts w:hint="eastAsia" w:ascii="仿宋" w:hAnsi="仿宋" w:eastAsia="仿宋" w:cs="仿宋"/>
          <w:b/>
          <w:sz w:val="32"/>
          <w:szCs w:val="32"/>
          <w:highlight w:val="none"/>
          <w:lang w:val="en-US" w:eastAsia="zh-CN"/>
        </w:rPr>
        <w:t>文件</w:t>
      </w:r>
      <w:bookmarkEnd w:id="1"/>
      <w:bookmarkEnd w:id="2"/>
      <w:bookmarkEnd w:id="3"/>
      <w:bookmarkEnd w:id="4"/>
      <w:bookmarkEnd w:id="5"/>
      <w:bookmarkEnd w:id="6"/>
      <w:bookmarkEnd w:id="7"/>
      <w:bookmarkEnd w:id="8"/>
      <w:bookmarkEnd w:id="9"/>
      <w:bookmarkEnd w:id="10"/>
      <w:bookmarkEnd w:id="11"/>
      <w:bookmarkEnd w:id="12"/>
      <w:bookmarkEnd w:id="13"/>
    </w:p>
    <w:p w14:paraId="363BE6FB">
      <w:pPr>
        <w:keepNext w:val="0"/>
        <w:keepLines w:val="0"/>
        <w:pageBreakBefore w:val="0"/>
        <w:tabs>
          <w:tab w:val="left" w:pos="1180"/>
        </w:tabs>
        <w:kinsoku/>
        <w:overflowPunct/>
        <w:topLinePunct w:val="0"/>
        <w:autoSpaceDE/>
        <w:autoSpaceDN/>
        <w:bidi w:val="0"/>
        <w:snapToGrid/>
        <w:spacing w:line="360" w:lineRule="auto"/>
        <w:ind w:firstLine="640" w:firstLineChars="200"/>
        <w:textAlignment w:val="auto"/>
        <w:rPr>
          <w:rFonts w:hint="eastAsia" w:ascii="仿宋" w:hAnsi="仿宋" w:eastAsia="仿宋" w:cs="仿宋"/>
          <w:color w:val="0D0D0D"/>
          <w:kern w:val="0"/>
          <w:szCs w:val="32"/>
        </w:rPr>
      </w:pPr>
      <w:r>
        <w:rPr>
          <w:rFonts w:hint="eastAsia" w:ascii="仿宋" w:hAnsi="仿宋" w:cs="仿宋"/>
          <w:color w:val="0D0D0D"/>
          <w:kern w:val="0"/>
          <w:szCs w:val="32"/>
          <w:lang w:eastAsia="zh-CN"/>
        </w:rPr>
        <w:t>（</w:t>
      </w:r>
      <w:r>
        <w:rPr>
          <w:rFonts w:hint="eastAsia" w:ascii="仿宋" w:hAnsi="仿宋" w:cs="仿宋"/>
          <w:color w:val="0D0D0D"/>
          <w:kern w:val="0"/>
          <w:szCs w:val="32"/>
          <w:lang w:val="en-US" w:eastAsia="zh-CN"/>
        </w:rPr>
        <w:t>一</w:t>
      </w:r>
      <w:r>
        <w:rPr>
          <w:rFonts w:hint="eastAsia" w:ascii="仿宋" w:hAnsi="仿宋" w:cs="仿宋"/>
          <w:color w:val="0D0D0D"/>
          <w:kern w:val="0"/>
          <w:szCs w:val="32"/>
          <w:lang w:eastAsia="zh-CN"/>
        </w:rPr>
        <w:t>）</w:t>
      </w:r>
      <w:r>
        <w:rPr>
          <w:rFonts w:hint="eastAsia" w:ascii="仿宋" w:hAnsi="仿宋" w:eastAsia="仿宋" w:cs="仿宋"/>
          <w:b/>
          <w:bCs/>
          <w:kern w:val="2"/>
          <w:sz w:val="32"/>
          <w:szCs w:val="32"/>
          <w:highlight w:val="none"/>
          <w:lang w:val="en-US" w:eastAsia="zh-CN" w:bidi="ar-SA"/>
        </w:rPr>
        <w:t>基本资格条件：</w:t>
      </w:r>
      <w:r>
        <w:rPr>
          <w:rFonts w:hint="eastAsia" w:ascii="仿宋" w:hAnsi="仿宋" w:eastAsia="仿宋" w:cs="仿宋"/>
          <w:color w:val="0D0D0D"/>
          <w:kern w:val="0"/>
          <w:szCs w:val="32"/>
        </w:rPr>
        <w:t>满足《中华人民共和国政府采购法》第二十二条的规定：</w:t>
      </w:r>
    </w:p>
    <w:p w14:paraId="513F861C">
      <w:pPr>
        <w:keepNext w:val="0"/>
        <w:keepLines w:val="0"/>
        <w:pageBreakBefore w:val="0"/>
        <w:tabs>
          <w:tab w:val="left" w:pos="1180"/>
        </w:tabs>
        <w:kinsoku/>
        <w:wordWrap w:val="0"/>
        <w:overflowPunct/>
        <w:topLinePunct w:val="0"/>
        <w:autoSpaceDE/>
        <w:autoSpaceDN/>
        <w:bidi w:val="0"/>
        <w:snapToGrid/>
        <w:spacing w:line="360" w:lineRule="auto"/>
        <w:ind w:firstLine="640" w:firstLineChars="200"/>
        <w:textAlignment w:val="auto"/>
        <w:rPr>
          <w:rFonts w:hint="eastAsia" w:ascii="仿宋" w:hAnsi="仿宋" w:eastAsia="仿宋" w:cs="仿宋"/>
          <w:kern w:val="0"/>
          <w:szCs w:val="32"/>
          <w:lang w:val="en-US" w:eastAsia="zh-CN"/>
        </w:rPr>
      </w:pPr>
      <w:r>
        <w:rPr>
          <w:rFonts w:hint="eastAsia" w:ascii="仿宋" w:hAnsi="仿宋" w:cs="仿宋"/>
          <w:kern w:val="0"/>
          <w:szCs w:val="32"/>
          <w:lang w:val="en-US" w:eastAsia="zh-CN"/>
        </w:rPr>
        <w:t>1.</w:t>
      </w:r>
      <w:r>
        <w:rPr>
          <w:rFonts w:hint="eastAsia" w:ascii="仿宋" w:hAnsi="仿宋" w:eastAsia="仿宋" w:cs="仿宋"/>
          <w:bCs/>
          <w:szCs w:val="32"/>
        </w:rPr>
        <w:t>具有独立承担民事责任能力的法人、其他组织或自然人，并出具合法有效的营业执照或事业单位法人证书等国家规定的相关证明，自然人参与的提供其身份证</w:t>
      </w:r>
      <w:r>
        <w:rPr>
          <w:rFonts w:hint="eastAsia" w:ascii="仿宋" w:hAnsi="仿宋" w:cs="仿宋"/>
          <w:bCs/>
          <w:szCs w:val="32"/>
          <w:lang w:eastAsia="zh-CN"/>
        </w:rPr>
        <w:t>。</w:t>
      </w:r>
    </w:p>
    <w:p w14:paraId="5D2F6E14">
      <w:pPr>
        <w:keepNext w:val="0"/>
        <w:keepLines w:val="0"/>
        <w:pageBreakBefore w:val="0"/>
        <w:tabs>
          <w:tab w:val="left" w:pos="1180"/>
        </w:tabs>
        <w:kinsoku/>
        <w:wordWrap w:val="0"/>
        <w:overflowPunct/>
        <w:topLinePunct w:val="0"/>
        <w:autoSpaceDE/>
        <w:autoSpaceDN/>
        <w:bidi w:val="0"/>
        <w:snapToGrid/>
        <w:spacing w:line="360" w:lineRule="auto"/>
        <w:ind w:firstLine="640" w:firstLineChars="200"/>
        <w:textAlignment w:val="auto"/>
        <w:rPr>
          <w:rFonts w:hint="eastAsia" w:ascii="仿宋" w:hAnsi="仿宋" w:eastAsia="仿宋" w:cs="仿宋"/>
          <w:szCs w:val="32"/>
        </w:rPr>
      </w:pPr>
      <w:r>
        <w:rPr>
          <w:rFonts w:hint="eastAsia" w:ascii="仿宋" w:hAnsi="仿宋" w:cs="仿宋"/>
          <w:kern w:val="0"/>
          <w:szCs w:val="32"/>
          <w:lang w:val="en-US" w:eastAsia="zh-CN"/>
        </w:rPr>
        <w:t>2.供应商应具有良好的商业信誉和健全的财务会计制度,具有履行合同所必需的设备和专业技术能力,具有依法缴纳税收和社会保障金的良好记录,参加本项目采购活动前三年内无重大违法活动记录，且未列入在信用中国网站“失信被执行人”、“重大税收违法案件当事人名单”(www.creditchina.gov.cn),也未列入中国政府采购网“政府采购严重违法失信行为记录名单”中(www.ccgp. gov.cn)。</w:t>
      </w:r>
    </w:p>
    <w:p w14:paraId="1446A096">
      <w:pPr>
        <w:keepNext w:val="0"/>
        <w:keepLines w:val="0"/>
        <w:pageBreakBefore w:val="0"/>
        <w:tabs>
          <w:tab w:val="left" w:pos="1180"/>
        </w:tabs>
        <w:kinsoku/>
        <w:wordWrap w:val="0"/>
        <w:overflowPunct/>
        <w:topLinePunct w:val="0"/>
        <w:autoSpaceDE/>
        <w:autoSpaceDN/>
        <w:bidi w:val="0"/>
        <w:snapToGrid/>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注：供应商应提供《汉中市政府采购供应商资格承诺函》，并应对承诺内容的真实性、合法性、有效性负责。经调查核实为虚假承诺的，视同为“提供虚假材料谋取中标、成交”的违法行为，根据《中华人民共和国政府采购法》第七十七条及《陕西省政府采购领域供应商违法失信“黑名单”信息共享和联合惩戒实施办法》陕财办采〔2018〕11号 第四条的相关规定： 供应商“提供虚假材料谋取中标、成交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同时纳入黑名单系统。</w:t>
      </w:r>
    </w:p>
    <w:p w14:paraId="472959D0">
      <w:pPr>
        <w:pStyle w:val="8"/>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640" w:firstLineChars="200"/>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w:t>
      </w:r>
      <w:r>
        <w:rPr>
          <w:rFonts w:hint="eastAsia" w:ascii="仿宋" w:hAnsi="仿宋" w:eastAsia="仿宋" w:cs="仿宋"/>
          <w:kern w:val="0"/>
          <w:sz w:val="32"/>
          <w:szCs w:val="32"/>
          <w:lang w:val="en-US" w:eastAsia="zh-CN" w:bidi="ar-SA"/>
        </w:rPr>
        <w:t>单位负责人为同一人或存在直接控股、管理关系的不同供应商，不得参加同一项目的政府采购活动；为本项目提供整体设计、规范编制或项目管理、监理、检测等服务的供应商，不得再参加本项目的其他采购活动。</w:t>
      </w:r>
    </w:p>
    <w:p w14:paraId="074F00BE">
      <w:pPr>
        <w:pStyle w:val="8"/>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643" w:firstLineChars="200"/>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供应商需在项目电子化交易系统中按要求上传相应证明文件并进行电子签章。</w:t>
      </w:r>
    </w:p>
    <w:p w14:paraId="158FF704">
      <w:pPr>
        <w:pStyle w:val="8"/>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（二）落实政府采购政策需满足的资格要求：</w:t>
      </w:r>
    </w:p>
    <w:p w14:paraId="1EADBCEF">
      <w:pPr>
        <w:keepNext w:val="0"/>
        <w:keepLines w:val="0"/>
        <w:pageBreakBefore w:val="0"/>
        <w:tabs>
          <w:tab w:val="left" w:pos="1180"/>
        </w:tabs>
        <w:kinsoku/>
        <w:overflowPunct/>
        <w:topLinePunct w:val="0"/>
        <w:autoSpaceDE/>
        <w:autoSpaceDN/>
        <w:bidi w:val="0"/>
        <w:snapToGrid/>
        <w:spacing w:line="360" w:lineRule="auto"/>
        <w:ind w:firstLine="640" w:firstLineChars="200"/>
        <w:textAlignment w:val="auto"/>
        <w:rPr>
          <w:rFonts w:hint="eastAsia"/>
          <w:lang w:val="en-US" w:eastAsia="zh-CN"/>
        </w:rPr>
      </w:pPr>
      <w:r>
        <w:rPr>
          <w:rFonts w:hint="eastAsia"/>
          <w:lang w:val="en-US" w:eastAsia="zh-CN"/>
        </w:rPr>
        <w:t>本项目专门面向中小企业采购。</w:t>
      </w:r>
    </w:p>
    <w:p w14:paraId="0CE81929">
      <w:pPr>
        <w:keepNext w:val="0"/>
        <w:keepLines w:val="0"/>
        <w:pageBreakBefore w:val="0"/>
        <w:tabs>
          <w:tab w:val="left" w:pos="1180"/>
        </w:tabs>
        <w:kinsoku/>
        <w:overflowPunct/>
        <w:topLinePunct w:val="0"/>
        <w:autoSpaceDE/>
        <w:autoSpaceDN/>
        <w:bidi w:val="0"/>
        <w:snapToGrid/>
        <w:spacing w:line="360" w:lineRule="auto"/>
        <w:textAlignment w:val="auto"/>
        <w:rPr>
          <w:rFonts w:hint="eastAsia" w:ascii="仿宋" w:hAnsi="仿宋" w:cs="仿宋"/>
          <w:color w:val="0D0D0D"/>
          <w:kern w:val="0"/>
          <w:szCs w:val="32"/>
          <w:lang w:val="en-US" w:eastAsia="zh-CN"/>
        </w:rPr>
      </w:pPr>
      <w:r>
        <w:rPr>
          <w:rFonts w:hint="eastAsia" w:ascii="仿宋" w:hAnsi="仿宋" w:eastAsia="仿宋" w:cs="仿宋"/>
          <w:kern w:val="0"/>
          <w:sz w:val="32"/>
          <w:szCs w:val="32"/>
          <w:lang w:val="en-US" w:eastAsia="zh-CN" w:bidi="ar-SA"/>
        </w:rPr>
        <w:t>（</w:t>
      </w:r>
      <w:r>
        <w:rPr>
          <w:rFonts w:hint="eastAsia" w:ascii="仿宋" w:hAnsi="仿宋" w:cs="仿宋"/>
          <w:kern w:val="0"/>
          <w:sz w:val="32"/>
          <w:szCs w:val="32"/>
          <w:lang w:val="en-US" w:eastAsia="zh-CN" w:bidi="ar-SA"/>
        </w:rPr>
        <w:t>三</w:t>
      </w:r>
      <w:r>
        <w:rPr>
          <w:rFonts w:hint="eastAsia" w:ascii="仿宋" w:hAnsi="仿宋" w:eastAsia="仿宋" w:cs="仿宋"/>
          <w:kern w:val="0"/>
          <w:sz w:val="32"/>
          <w:szCs w:val="32"/>
          <w:lang w:val="en-US" w:eastAsia="zh-CN" w:bidi="ar-SA"/>
        </w:rPr>
        <w:t>）</w:t>
      </w:r>
      <w:r>
        <w:rPr>
          <w:rFonts w:hint="eastAsia" w:ascii="仿宋" w:hAnsi="仿宋" w:cs="仿宋"/>
          <w:color w:val="0D0D0D"/>
          <w:kern w:val="0"/>
          <w:szCs w:val="32"/>
          <w:lang w:val="en-US" w:eastAsia="zh-CN"/>
        </w:rPr>
        <w:t>特定资格条件：</w:t>
      </w:r>
    </w:p>
    <w:p w14:paraId="39FE1E78">
      <w:pPr>
        <w:pStyle w:val="5"/>
        <w:keepNext w:val="0"/>
        <w:keepLines w:val="0"/>
        <w:pageBreakBefore w:val="0"/>
        <w:widowControl w:val="0"/>
        <w:kinsoku/>
        <w:wordWrap w:val="0"/>
        <w:overflowPunct/>
        <w:topLinePunct w:val="0"/>
        <w:autoSpaceDE/>
        <w:autoSpaceDN/>
        <w:bidi w:val="0"/>
        <w:adjustRightInd w:val="0"/>
        <w:snapToGrid/>
        <w:ind w:firstLine="640" w:firstLineChars="200"/>
        <w:jc w:val="both"/>
        <w:textAlignment w:val="auto"/>
        <w:rPr>
          <w:rFonts w:hint="eastAsia" w:ascii="仿宋" w:hAnsi="仿宋" w:cs="仿宋"/>
          <w:kern w:val="0"/>
          <w:sz w:val="32"/>
          <w:szCs w:val="32"/>
          <w:lang w:val="en-US" w:eastAsia="zh-CN" w:bidi="ar-SA"/>
        </w:rPr>
      </w:pPr>
      <w:r>
        <w:rPr>
          <w:rFonts w:hint="eastAsia" w:ascii="仿宋" w:hAnsi="仿宋" w:cs="仿宋"/>
          <w:kern w:val="0"/>
          <w:sz w:val="32"/>
          <w:szCs w:val="32"/>
          <w:lang w:val="en-US" w:eastAsia="zh-CN" w:bidi="ar-SA"/>
        </w:rPr>
        <w:t>1.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w:t>
      </w:r>
      <w:bookmarkStart w:id="18" w:name="_GoBack"/>
      <w:bookmarkEnd w:id="18"/>
      <w:r>
        <w:rPr>
          <w:rFonts w:hint="eastAsia" w:ascii="仿宋" w:hAnsi="仿宋" w:cs="仿宋"/>
          <w:kern w:val="0"/>
          <w:sz w:val="32"/>
          <w:szCs w:val="32"/>
          <w:lang w:val="en-US" w:eastAsia="zh-CN" w:bidi="ar-SA"/>
        </w:rPr>
        <w:t>门禁止参加政府采购活动的供应商。</w:t>
      </w:r>
    </w:p>
    <w:p w14:paraId="7666E11D">
      <w:pPr>
        <w:pStyle w:val="5"/>
        <w:ind w:firstLine="640" w:firstLineChars="200"/>
        <w:jc w:val="both"/>
        <w:rPr>
          <w:rFonts w:hint="eastAsia"/>
          <w:lang w:val="en-US" w:eastAsia="zh-CN"/>
        </w:rPr>
      </w:pPr>
      <w:r>
        <w:rPr>
          <w:rFonts w:hint="eastAsia" w:ascii="仿宋" w:hAnsi="仿宋" w:cs="仿宋"/>
          <w:kern w:val="0"/>
          <w:sz w:val="32"/>
          <w:szCs w:val="32"/>
          <w:lang w:val="en-US" w:eastAsia="zh-CN" w:bidi="ar-SA"/>
        </w:rPr>
        <w:t>2</w:t>
      </w:r>
      <w:r>
        <w:rPr>
          <w:rFonts w:hint="eastAsia" w:ascii="仿宋" w:hAnsi="仿宋" w:eastAsia="仿宋" w:cs="仿宋"/>
          <w:kern w:val="0"/>
          <w:sz w:val="32"/>
          <w:szCs w:val="32"/>
          <w:lang w:val="en-US" w:eastAsia="zh-CN" w:bidi="ar-SA"/>
        </w:rPr>
        <w:t>.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p w14:paraId="016DDF67">
      <w:pPr>
        <w:rPr>
          <w:rFonts w:hint="eastAsia" w:ascii="仿宋" w:hAnsi="仿宋" w:eastAsia="仿宋" w:cs="仿宋"/>
          <w:color w:val="0D0D0D"/>
          <w:kern w:val="0"/>
          <w:sz w:val="32"/>
          <w:szCs w:val="32"/>
          <w:lang w:val="en-US" w:eastAsia="zh-CN" w:bidi="ar-SA"/>
        </w:rPr>
      </w:pPr>
    </w:p>
    <w:p w14:paraId="0D59D673">
      <w:pPr>
        <w:pStyle w:val="2"/>
        <w:rPr>
          <w:rFonts w:hint="eastAsia" w:ascii="仿宋" w:hAnsi="仿宋" w:eastAsia="仿宋" w:cs="仿宋"/>
          <w:color w:val="0D0D0D"/>
          <w:kern w:val="0"/>
          <w:sz w:val="32"/>
          <w:szCs w:val="32"/>
          <w:lang w:val="en-US" w:eastAsia="zh-CN" w:bidi="ar-SA"/>
        </w:rPr>
      </w:pPr>
    </w:p>
    <w:p w14:paraId="41FF7B1C">
      <w:pPr>
        <w:pStyle w:val="2"/>
        <w:rPr>
          <w:rFonts w:hint="eastAsia" w:ascii="仿宋" w:hAnsi="仿宋" w:eastAsia="仿宋" w:cs="仿宋"/>
          <w:color w:val="0D0D0D"/>
          <w:kern w:val="0"/>
          <w:sz w:val="32"/>
          <w:szCs w:val="32"/>
          <w:lang w:val="en-US" w:eastAsia="zh-CN" w:bidi="ar-SA"/>
        </w:rPr>
      </w:pPr>
    </w:p>
    <w:p w14:paraId="0E9B3581">
      <w:pPr>
        <w:pStyle w:val="2"/>
        <w:rPr>
          <w:rFonts w:hint="eastAsia" w:ascii="仿宋" w:hAnsi="仿宋" w:eastAsia="仿宋" w:cs="仿宋"/>
          <w:color w:val="0D0D0D"/>
          <w:kern w:val="0"/>
          <w:sz w:val="32"/>
          <w:szCs w:val="32"/>
          <w:lang w:val="en-US" w:eastAsia="zh-CN" w:bidi="ar-SA"/>
        </w:rPr>
      </w:pPr>
    </w:p>
    <w:p w14:paraId="0D00D7F0">
      <w:pPr>
        <w:rPr>
          <w:rFonts w:hint="eastAsia" w:ascii="仿宋" w:hAnsi="仿宋" w:eastAsia="仿宋" w:cs="仿宋"/>
          <w:color w:val="0D0D0D"/>
          <w:kern w:val="0"/>
          <w:sz w:val="32"/>
          <w:szCs w:val="32"/>
          <w:lang w:val="en-US" w:eastAsia="zh-CN" w:bidi="ar-SA"/>
        </w:rPr>
      </w:pPr>
    </w:p>
    <w:p w14:paraId="09137774">
      <w:pPr>
        <w:pStyle w:val="5"/>
        <w:jc w:val="both"/>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注：后附部分格式。</w:t>
      </w:r>
    </w:p>
    <w:p w14:paraId="1F135B03">
      <w:pPr>
        <w:rPr>
          <w:rFonts w:hint="eastAsia" w:ascii="仿宋" w:hAnsi="仿宋" w:eastAsia="仿宋" w:cs="仿宋"/>
          <w:b/>
          <w:kern w:val="0"/>
          <w:sz w:val="32"/>
          <w:szCs w:val="32"/>
          <w:highlight w:val="none"/>
          <w:lang w:val="en-US" w:eastAsia="zh-CN" w:bidi="ar-SA"/>
        </w:rPr>
      </w:pPr>
      <w:r>
        <w:rPr>
          <w:rFonts w:hint="eastAsia" w:ascii="仿宋" w:hAnsi="仿宋" w:eastAsia="仿宋" w:cs="仿宋"/>
          <w:b/>
          <w:kern w:val="0"/>
          <w:sz w:val="32"/>
          <w:szCs w:val="32"/>
          <w:highlight w:val="none"/>
          <w:lang w:val="en-US" w:eastAsia="zh-CN" w:bidi="ar-SA"/>
        </w:rPr>
        <w:t>附件一</w:t>
      </w:r>
      <w:r>
        <w:rPr>
          <w:rFonts w:hint="eastAsia" w:ascii="仿宋" w:hAnsi="仿宋" w:cs="仿宋"/>
          <w:b/>
          <w:kern w:val="2"/>
          <w:sz w:val="28"/>
          <w:szCs w:val="28"/>
          <w:lang w:val="en-US" w:eastAsia="zh-CN"/>
        </w:rPr>
        <w:t xml:space="preserve">        </w:t>
      </w:r>
      <w:r>
        <w:rPr>
          <w:rFonts w:hint="eastAsia" w:ascii="仿宋" w:hAnsi="仿宋" w:eastAsia="仿宋" w:cs="仿宋"/>
          <w:b/>
          <w:kern w:val="0"/>
          <w:sz w:val="32"/>
          <w:szCs w:val="32"/>
          <w:highlight w:val="none"/>
          <w:lang w:val="en-US" w:eastAsia="zh-CN" w:bidi="ar-SA"/>
        </w:rPr>
        <w:t>汉中市政府采购供应商资格承诺函</w:t>
      </w:r>
    </w:p>
    <w:p w14:paraId="27141078">
      <w:pPr>
        <w:ind w:firstLine="3213" w:firstLineChars="1000"/>
        <w:rPr>
          <w:rFonts w:hint="eastAsia" w:ascii="仿宋" w:hAnsi="仿宋" w:eastAsia="仿宋" w:cs="仿宋"/>
          <w:b/>
          <w:kern w:val="0"/>
          <w:sz w:val="32"/>
          <w:szCs w:val="32"/>
          <w:highlight w:val="none"/>
          <w:lang w:val="en-US" w:eastAsia="zh-CN" w:bidi="ar-SA"/>
        </w:rPr>
      </w:pPr>
    </w:p>
    <w:p w14:paraId="1DB96DA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cs="仿宋"/>
          <w:b w:val="0"/>
          <w:bCs/>
          <w:kern w:val="2"/>
          <w:sz w:val="32"/>
          <w:szCs w:val="32"/>
          <w:lang w:val="en-US"/>
        </w:rPr>
      </w:pPr>
      <w:r>
        <w:rPr>
          <w:rFonts w:hint="eastAsia" w:ascii="仿宋" w:hAnsi="仿宋" w:eastAsia="仿宋" w:cs="仿宋"/>
          <w:b w:val="0"/>
          <w:bCs/>
          <w:kern w:val="2"/>
          <w:sz w:val="32"/>
          <w:szCs w:val="32"/>
        </w:rPr>
        <w:t>致:</w:t>
      </w:r>
      <w:r>
        <w:rPr>
          <w:rFonts w:hint="eastAsia" w:ascii="仿宋" w:hAnsi="仿宋" w:cs="仿宋"/>
          <w:b w:val="0"/>
          <w:bCs/>
          <w:kern w:val="2"/>
          <w:sz w:val="32"/>
          <w:szCs w:val="32"/>
          <w:lang w:eastAsia="zh-CN"/>
        </w:rPr>
        <w:t>西乡县</w:t>
      </w:r>
      <w:r>
        <w:rPr>
          <w:rFonts w:hint="eastAsia" w:ascii="仿宋" w:hAnsi="仿宋" w:cs="仿宋"/>
          <w:b w:val="0"/>
          <w:bCs/>
          <w:kern w:val="2"/>
          <w:sz w:val="32"/>
          <w:szCs w:val="32"/>
          <w:lang w:val="en-US" w:eastAsia="zh-CN"/>
        </w:rPr>
        <w:t>财政局</w:t>
      </w:r>
      <w:r>
        <w:rPr>
          <w:rFonts w:hint="eastAsia" w:ascii="仿宋" w:hAnsi="仿宋" w:eastAsia="仿宋" w:cs="仿宋"/>
          <w:b w:val="0"/>
          <w:bCs/>
          <w:kern w:val="2"/>
          <w:sz w:val="32"/>
          <w:szCs w:val="32"/>
          <w:lang w:eastAsia="zh-CN"/>
        </w:rPr>
        <w:t>、</w:t>
      </w:r>
      <w:r>
        <w:rPr>
          <w:rFonts w:hint="eastAsia" w:ascii="仿宋" w:hAnsi="仿宋" w:eastAsia="仿宋" w:cs="仿宋"/>
          <w:b w:val="0"/>
          <w:bCs/>
          <w:kern w:val="2"/>
          <w:sz w:val="32"/>
          <w:szCs w:val="32"/>
          <w:lang w:val="en-US" w:eastAsia="zh-CN"/>
        </w:rPr>
        <w:t>陕西猷为项目管理有限公司</w:t>
      </w:r>
    </w:p>
    <w:p w14:paraId="3BD09682">
      <w:pPr>
        <w:keepNext w:val="0"/>
        <w:keepLines w:val="0"/>
        <w:pageBreakBefore w:val="0"/>
        <w:widowControl/>
        <w:kinsoku w:val="0"/>
        <w:wordWrap/>
        <w:overflowPunct/>
        <w:topLinePunct w:val="0"/>
        <w:autoSpaceDE w:val="0"/>
        <w:autoSpaceDN w:val="0"/>
        <w:bidi w:val="0"/>
        <w:adjustRightInd w:val="0"/>
        <w:snapToGrid w:val="0"/>
        <w:spacing w:line="360" w:lineRule="auto"/>
        <w:ind w:firstLine="640" w:firstLineChars="200"/>
        <w:textAlignment w:val="baseline"/>
        <w:rPr>
          <w:rFonts w:hint="eastAsia" w:ascii="仿宋" w:hAnsi="仿宋" w:eastAsia="仿宋" w:cs="仿宋"/>
          <w:b w:val="0"/>
          <w:bCs/>
          <w:kern w:val="2"/>
          <w:sz w:val="32"/>
          <w:szCs w:val="32"/>
        </w:rPr>
      </w:pPr>
      <w:r>
        <w:rPr>
          <w:rFonts w:hint="eastAsia" w:ascii="仿宋" w:hAnsi="仿宋" w:eastAsia="仿宋" w:cs="仿宋"/>
          <w:b w:val="0"/>
          <w:bCs/>
          <w:kern w:val="2"/>
          <w:sz w:val="32"/>
          <w:szCs w:val="32"/>
          <w:u w:val="single"/>
        </w:rPr>
        <w:t>(</w:t>
      </w:r>
      <w:r>
        <w:rPr>
          <w:rFonts w:hint="eastAsia" w:ascii="仿宋" w:hAnsi="仿宋" w:eastAsia="仿宋" w:cs="仿宋"/>
          <w:b w:val="0"/>
          <w:bCs/>
          <w:kern w:val="2"/>
          <w:sz w:val="32"/>
          <w:szCs w:val="32"/>
          <w:u w:val="single"/>
          <w:lang w:val="en-US" w:eastAsia="zh-CN"/>
        </w:rPr>
        <w:t>供应商</w:t>
      </w:r>
      <w:r>
        <w:rPr>
          <w:rFonts w:hint="eastAsia" w:ascii="仿宋" w:hAnsi="仿宋" w:eastAsia="仿宋" w:cs="仿宋"/>
          <w:b w:val="0"/>
          <w:bCs/>
          <w:kern w:val="2"/>
          <w:sz w:val="32"/>
          <w:szCs w:val="32"/>
          <w:u w:val="single"/>
        </w:rPr>
        <w:t xml:space="preserve">名称 ) </w:t>
      </w:r>
      <w:r>
        <w:rPr>
          <w:rFonts w:hint="eastAsia" w:ascii="仿宋" w:hAnsi="仿宋" w:eastAsia="仿宋" w:cs="仿宋"/>
          <w:b w:val="0"/>
          <w:bCs/>
          <w:kern w:val="2"/>
          <w:sz w:val="32"/>
          <w:szCs w:val="32"/>
          <w:u w:val="single"/>
          <w:lang w:val="en-US" w:eastAsia="zh-CN"/>
        </w:rPr>
        <w:t xml:space="preserve">  </w:t>
      </w:r>
      <w:r>
        <w:rPr>
          <w:rFonts w:hint="eastAsia" w:ascii="仿宋" w:hAnsi="仿宋" w:eastAsia="仿宋" w:cs="仿宋"/>
          <w:b w:val="0"/>
          <w:bCs/>
          <w:kern w:val="2"/>
          <w:sz w:val="32"/>
          <w:szCs w:val="32"/>
        </w:rPr>
        <w:t>郑重承诺:</w:t>
      </w:r>
    </w:p>
    <w:p w14:paraId="1E0D7FC1">
      <w:pPr>
        <w:keepNext w:val="0"/>
        <w:keepLines w:val="0"/>
        <w:pageBreakBefore w:val="0"/>
        <w:widowControl/>
        <w:kinsoku w:val="0"/>
        <w:wordWrap/>
        <w:overflowPunct/>
        <w:topLinePunct w:val="0"/>
        <w:autoSpaceDE w:val="0"/>
        <w:autoSpaceDN w:val="0"/>
        <w:bidi w:val="0"/>
        <w:adjustRightInd w:val="0"/>
        <w:snapToGrid w:val="0"/>
        <w:spacing w:line="360" w:lineRule="auto"/>
        <w:ind w:firstLine="640" w:firstLineChars="200"/>
        <w:textAlignment w:val="baseline"/>
        <w:rPr>
          <w:rFonts w:hint="eastAsia" w:ascii="仿宋" w:hAnsi="仿宋" w:eastAsia="仿宋" w:cs="仿宋"/>
          <w:b w:val="0"/>
          <w:bCs/>
          <w:kern w:val="2"/>
          <w:sz w:val="32"/>
          <w:szCs w:val="32"/>
        </w:rPr>
      </w:pPr>
      <w:r>
        <w:rPr>
          <w:rFonts w:hint="eastAsia" w:ascii="仿宋" w:hAnsi="仿宋" w:eastAsia="仿宋" w:cs="仿宋"/>
          <w:b w:val="0"/>
          <w:bCs/>
          <w:kern w:val="2"/>
          <w:sz w:val="32"/>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024E3B1C">
      <w:pPr>
        <w:keepNext w:val="0"/>
        <w:keepLines w:val="0"/>
        <w:pageBreakBefore w:val="0"/>
        <w:widowControl/>
        <w:kinsoku w:val="0"/>
        <w:wordWrap/>
        <w:overflowPunct/>
        <w:topLinePunct w:val="0"/>
        <w:autoSpaceDE w:val="0"/>
        <w:autoSpaceDN w:val="0"/>
        <w:bidi w:val="0"/>
        <w:adjustRightInd w:val="0"/>
        <w:snapToGrid w:val="0"/>
        <w:spacing w:line="360" w:lineRule="auto"/>
        <w:ind w:firstLine="640" w:firstLineChars="200"/>
        <w:textAlignment w:val="baseline"/>
        <w:rPr>
          <w:rFonts w:hint="eastAsia" w:ascii="仿宋" w:hAnsi="仿宋" w:eastAsia="仿宋" w:cs="仿宋"/>
          <w:b w:val="0"/>
          <w:bCs/>
          <w:kern w:val="2"/>
          <w:sz w:val="32"/>
          <w:szCs w:val="32"/>
        </w:rPr>
      </w:pPr>
      <w:r>
        <w:rPr>
          <w:rFonts w:hint="eastAsia" w:ascii="仿宋" w:hAnsi="仿宋" w:eastAsia="仿宋" w:cs="仿宋"/>
          <w:b w:val="0"/>
          <w:bCs/>
          <w:kern w:val="2"/>
          <w:sz w:val="32"/>
          <w:szCs w:val="32"/>
        </w:rPr>
        <w:t>2.我方未列入在信用中国网站“失信被执行人”、“重大税收违法案件当事人名单”中(www.creditchina.gov.cn),也未列入中国政府采购网“政府采购严重违法失信行为记录名单”中 (www.ccgp.gov.cn)。</w:t>
      </w:r>
    </w:p>
    <w:p w14:paraId="17EB9338">
      <w:pPr>
        <w:keepNext w:val="0"/>
        <w:keepLines w:val="0"/>
        <w:pageBreakBefore w:val="0"/>
        <w:widowControl/>
        <w:kinsoku w:val="0"/>
        <w:wordWrap/>
        <w:overflowPunct/>
        <w:topLinePunct w:val="0"/>
        <w:autoSpaceDE w:val="0"/>
        <w:autoSpaceDN w:val="0"/>
        <w:bidi w:val="0"/>
        <w:adjustRightInd w:val="0"/>
        <w:snapToGrid w:val="0"/>
        <w:spacing w:line="360" w:lineRule="auto"/>
        <w:ind w:firstLine="640" w:firstLineChars="200"/>
        <w:textAlignment w:val="baseline"/>
        <w:rPr>
          <w:rFonts w:hint="eastAsia" w:ascii="仿宋" w:hAnsi="仿宋" w:eastAsia="仿宋" w:cs="仿宋"/>
          <w:b w:val="0"/>
          <w:bCs/>
          <w:kern w:val="2"/>
          <w:sz w:val="32"/>
          <w:szCs w:val="32"/>
        </w:rPr>
      </w:pPr>
      <w:r>
        <w:rPr>
          <w:rFonts w:hint="eastAsia" w:ascii="仿宋" w:hAnsi="仿宋" w:eastAsia="仿宋" w:cs="仿宋"/>
          <w:b w:val="0"/>
          <w:bCs/>
          <w:kern w:val="2"/>
          <w:sz w:val="32"/>
          <w:szCs w:val="32"/>
        </w:rPr>
        <w:t>3.我方在采购项目评审(评标)环节结束后,随时接受采购人、采购代理机构的检查验证,配合提供相关证明材料,证明符合《中华人民共和国政府采购法》规定的投标人基本资格条件。</w:t>
      </w:r>
    </w:p>
    <w:p w14:paraId="5DD8C29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kern w:val="2"/>
          <w:sz w:val="32"/>
          <w:szCs w:val="32"/>
        </w:rPr>
      </w:pPr>
      <w:r>
        <w:rPr>
          <w:rFonts w:hint="eastAsia" w:ascii="仿宋" w:hAnsi="仿宋" w:eastAsia="仿宋" w:cs="仿宋"/>
          <w:b w:val="0"/>
          <w:bCs/>
          <w:kern w:val="2"/>
          <w:sz w:val="32"/>
          <w:szCs w:val="32"/>
        </w:rPr>
        <w:t>我方对以上承诺负全部法律责任。</w:t>
      </w:r>
    </w:p>
    <w:p w14:paraId="7790F5CF">
      <w:pPr>
        <w:rPr>
          <w:rFonts w:hint="eastAsia" w:ascii="仿宋" w:hAnsi="仿宋" w:eastAsia="仿宋" w:cs="仿宋"/>
          <w:b/>
          <w:kern w:val="2"/>
          <w:sz w:val="32"/>
          <w:szCs w:val="32"/>
        </w:rPr>
      </w:pPr>
      <w:r>
        <w:rPr>
          <w:rFonts w:hint="eastAsia" w:ascii="仿宋" w:hAnsi="仿宋" w:eastAsia="仿宋" w:cs="仿宋"/>
          <w:b w:val="0"/>
          <w:bCs/>
          <w:kern w:val="2"/>
          <w:sz w:val="32"/>
          <w:szCs w:val="32"/>
        </w:rPr>
        <w:t>特此承诺。</w:t>
      </w:r>
    </w:p>
    <w:p w14:paraId="3AAC3001">
      <w:pPr>
        <w:jc w:val="center"/>
        <w:rPr>
          <w:rFonts w:hint="eastAsia" w:ascii="仿宋" w:hAnsi="仿宋" w:eastAsia="仿宋" w:cs="仿宋"/>
          <w:b w:val="0"/>
          <w:bCs/>
          <w:kern w:val="2"/>
          <w:sz w:val="32"/>
          <w:szCs w:val="32"/>
        </w:rPr>
      </w:pPr>
      <w:r>
        <w:rPr>
          <w:rFonts w:hint="eastAsia" w:ascii="仿宋" w:hAnsi="仿宋" w:eastAsia="仿宋" w:cs="仿宋"/>
          <w:b/>
          <w:kern w:val="2"/>
          <w:sz w:val="32"/>
          <w:szCs w:val="32"/>
          <w:lang w:val="en-US" w:eastAsia="zh-CN"/>
        </w:rPr>
        <w:t xml:space="preserve">                                </w:t>
      </w:r>
      <w:r>
        <w:rPr>
          <w:rFonts w:hint="eastAsia" w:ascii="仿宋" w:hAnsi="仿宋" w:eastAsia="仿宋" w:cs="仿宋"/>
          <w:b w:val="0"/>
          <w:bCs/>
          <w:kern w:val="2"/>
          <w:sz w:val="32"/>
          <w:szCs w:val="32"/>
          <w:lang w:val="en-US" w:eastAsia="zh-CN"/>
        </w:rPr>
        <w:t xml:space="preserve">     </w:t>
      </w:r>
      <w:r>
        <w:rPr>
          <w:rFonts w:hint="eastAsia" w:ascii="仿宋" w:hAnsi="仿宋" w:eastAsia="仿宋" w:cs="仿宋"/>
          <w:b w:val="0"/>
          <w:bCs/>
          <w:kern w:val="2"/>
          <w:sz w:val="32"/>
          <w:szCs w:val="32"/>
        </w:rPr>
        <w:t>(</w:t>
      </w:r>
      <w:r>
        <w:rPr>
          <w:rFonts w:hint="eastAsia" w:ascii="仿宋" w:hAnsi="仿宋" w:eastAsia="仿宋" w:cs="仿宋"/>
          <w:b w:val="0"/>
          <w:bCs/>
          <w:kern w:val="2"/>
          <w:sz w:val="32"/>
          <w:szCs w:val="32"/>
          <w:lang w:val="en-US" w:eastAsia="zh-CN"/>
        </w:rPr>
        <w:t>供应商</w:t>
      </w:r>
      <w:r>
        <w:rPr>
          <w:rFonts w:hint="eastAsia" w:ascii="仿宋" w:hAnsi="仿宋" w:eastAsia="仿宋" w:cs="仿宋"/>
          <w:b w:val="0"/>
          <w:bCs/>
          <w:kern w:val="2"/>
          <w:sz w:val="32"/>
          <w:szCs w:val="32"/>
        </w:rPr>
        <w:t xml:space="preserve">公章)  </w:t>
      </w:r>
    </w:p>
    <w:p w14:paraId="4DBC5F24">
      <w:pPr>
        <w:jc w:val="right"/>
        <w:rPr>
          <w:rFonts w:hint="eastAsia" w:ascii="仿宋" w:hAnsi="仿宋" w:eastAsia="仿宋" w:cs="仿宋"/>
          <w:b w:val="0"/>
          <w:bCs/>
          <w:kern w:val="2"/>
          <w:sz w:val="28"/>
          <w:szCs w:val="28"/>
        </w:rPr>
      </w:pPr>
      <w:r>
        <w:rPr>
          <w:rFonts w:hint="eastAsia" w:ascii="仿宋" w:hAnsi="仿宋" w:eastAsia="仿宋" w:cs="仿宋"/>
          <w:b w:val="0"/>
          <w:bCs/>
          <w:kern w:val="2"/>
          <w:sz w:val="32"/>
          <w:szCs w:val="32"/>
        </w:rPr>
        <w:t>日期:      年    月   日</w:t>
      </w:r>
    </w:p>
    <w:p w14:paraId="6E3316EE">
      <w:pPr>
        <w:pStyle w:val="12"/>
        <w:widowControl/>
        <w:ind w:firstLine="0" w:firstLineChars="0"/>
        <w:jc w:val="left"/>
        <w:rPr>
          <w:rFonts w:hint="eastAsia" w:ascii="仿宋" w:hAnsi="仿宋" w:eastAsia="仿宋" w:cs="仿宋"/>
          <w:b/>
          <w:sz w:val="32"/>
          <w:szCs w:val="32"/>
          <w:highlight w:val="none"/>
        </w:rPr>
      </w:pPr>
    </w:p>
    <w:p w14:paraId="3C24AAD2">
      <w:pPr>
        <w:pStyle w:val="12"/>
        <w:widowControl/>
        <w:ind w:firstLine="0" w:firstLineChars="0"/>
        <w:jc w:val="left"/>
        <w:rPr>
          <w:rFonts w:hint="eastAsia" w:ascii="仿宋" w:hAnsi="仿宋" w:eastAsia="仿宋" w:cs="仿宋"/>
          <w:b/>
          <w:sz w:val="32"/>
          <w:szCs w:val="32"/>
          <w:highlight w:val="none"/>
        </w:rPr>
      </w:pPr>
    </w:p>
    <w:p w14:paraId="2BA9CB62">
      <w:pPr>
        <w:pStyle w:val="12"/>
        <w:widowControl/>
        <w:ind w:firstLine="0" w:firstLineChars="0"/>
        <w:jc w:val="left"/>
        <w:rPr>
          <w:rFonts w:hint="eastAsia" w:ascii="仿宋" w:hAnsi="仿宋" w:eastAsia="仿宋" w:cs="仿宋"/>
          <w:b/>
          <w:sz w:val="32"/>
          <w:szCs w:val="32"/>
          <w:highlight w:val="none"/>
        </w:rPr>
      </w:pPr>
    </w:p>
    <w:p w14:paraId="786F25AE">
      <w:pPr>
        <w:rPr>
          <w:rFonts w:hint="eastAsia" w:ascii="仿宋" w:hAnsi="仿宋" w:eastAsia="仿宋" w:cs="仿宋"/>
          <w:sz w:val="32"/>
          <w:szCs w:val="32"/>
          <w:highlight w:val="none"/>
          <w:lang w:val="en-US" w:eastAsia="zh-CN"/>
        </w:rPr>
      </w:pPr>
      <w:r>
        <w:rPr>
          <w:rFonts w:hint="eastAsia" w:ascii="仿宋" w:hAnsi="仿宋" w:eastAsia="仿宋" w:cs="仿宋"/>
          <w:b/>
          <w:kern w:val="2"/>
          <w:sz w:val="32"/>
          <w:szCs w:val="32"/>
          <w:highlight w:val="none"/>
          <w:lang w:val="en-US" w:eastAsia="zh-CN" w:bidi="ar-SA"/>
        </w:rPr>
        <w:t>附件</w:t>
      </w:r>
      <w:r>
        <w:rPr>
          <w:rFonts w:hint="eastAsia" w:ascii="仿宋" w:hAnsi="仿宋" w:cs="仿宋"/>
          <w:b/>
          <w:kern w:val="2"/>
          <w:sz w:val="32"/>
          <w:szCs w:val="32"/>
          <w:highlight w:val="none"/>
          <w:lang w:val="en-US" w:eastAsia="zh-CN" w:bidi="ar-SA"/>
        </w:rPr>
        <w:t>二</w:t>
      </w:r>
      <w:r>
        <w:rPr>
          <w:rFonts w:hint="eastAsia" w:ascii="仿宋" w:hAnsi="仿宋" w:eastAsia="仿宋" w:cs="仿宋"/>
          <w:b/>
          <w:kern w:val="2"/>
          <w:sz w:val="32"/>
          <w:szCs w:val="32"/>
          <w:highlight w:val="none"/>
          <w:lang w:val="en-US" w:eastAsia="zh-CN" w:bidi="ar-SA"/>
        </w:rPr>
        <w:t>：</w:t>
      </w:r>
    </w:p>
    <w:p w14:paraId="6279A206">
      <w:pPr>
        <w:tabs>
          <w:tab w:val="left" w:pos="210"/>
        </w:tabs>
        <w:spacing w:line="360" w:lineRule="auto"/>
        <w:jc w:val="center"/>
        <w:outlineLvl w:val="9"/>
        <w:rPr>
          <w:rFonts w:hint="eastAsia" w:ascii="仿宋" w:hAnsi="仿宋" w:eastAsia="仿宋" w:cs="仿宋"/>
          <w:b/>
          <w:sz w:val="32"/>
          <w:szCs w:val="32"/>
          <w:highlight w:val="none"/>
          <w:lang w:eastAsia="zh-CN"/>
        </w:rPr>
      </w:pPr>
      <w:r>
        <w:rPr>
          <w:rFonts w:hint="eastAsia" w:ascii="仿宋" w:hAnsi="仿宋" w:cs="仿宋"/>
          <w:b/>
          <w:sz w:val="32"/>
          <w:szCs w:val="32"/>
          <w:highlight w:val="none"/>
          <w:lang w:val="zh-CN"/>
        </w:rPr>
        <w:t>供应商</w:t>
      </w:r>
      <w:r>
        <w:rPr>
          <w:rFonts w:hint="eastAsia" w:ascii="仿宋" w:hAnsi="仿宋" w:cs="仿宋"/>
          <w:b/>
          <w:bCs/>
          <w:sz w:val="32"/>
          <w:szCs w:val="32"/>
          <w:highlight w:val="none"/>
        </w:rPr>
        <w:t>控股、管理</w:t>
      </w:r>
      <w:r>
        <w:rPr>
          <w:rFonts w:hint="eastAsia" w:ascii="仿宋" w:hAnsi="仿宋" w:cs="仿宋"/>
          <w:b/>
          <w:sz w:val="32"/>
          <w:szCs w:val="32"/>
          <w:highlight w:val="none"/>
          <w:lang w:val="zh-CN"/>
        </w:rPr>
        <w:t>关系</w:t>
      </w:r>
      <w:r>
        <w:rPr>
          <w:rFonts w:hint="eastAsia" w:ascii="仿宋" w:hAnsi="仿宋" w:cs="仿宋"/>
          <w:b/>
          <w:bCs/>
          <w:sz w:val="32"/>
          <w:szCs w:val="32"/>
          <w:highlight w:val="none"/>
        </w:rPr>
        <w:t>声明</w:t>
      </w:r>
    </w:p>
    <w:p w14:paraId="529BB0C6">
      <w:pPr>
        <w:autoSpaceDE w:val="0"/>
        <w:autoSpaceDN w:val="0"/>
        <w:adjustRightInd w:val="0"/>
        <w:snapToGrid w:val="0"/>
        <w:spacing w:line="360" w:lineRule="auto"/>
        <w:ind w:firstLine="640" w:firstLineChars="200"/>
        <w:rPr>
          <w:rFonts w:hint="eastAsia" w:ascii="仿宋" w:hAnsi="仿宋" w:eastAsia="仿宋" w:cs="仿宋"/>
          <w:sz w:val="32"/>
          <w:szCs w:val="32"/>
        </w:rPr>
      </w:pPr>
      <w:bookmarkStart w:id="14" w:name="_Toc18329_WPSOffice_Level1"/>
      <w:r>
        <w:rPr>
          <w:rFonts w:hint="eastAsia" w:ascii="仿宋" w:hAnsi="仿宋" w:cs="仿宋"/>
          <w:sz w:val="32"/>
          <w:szCs w:val="32"/>
          <w:lang w:val="en-US" w:eastAsia="zh-CN"/>
        </w:rPr>
        <w:t>按照</w:t>
      </w:r>
      <w:r>
        <w:rPr>
          <w:rFonts w:hint="eastAsia" w:ascii="仿宋" w:hAnsi="仿宋" w:eastAsia="仿宋" w:cs="仿宋"/>
          <w:sz w:val="32"/>
          <w:szCs w:val="32"/>
        </w:rPr>
        <w:t>《中华人民共和国政府采购法实施条例》第十八条的规定，单位负责人为同一人或存在直接控股、管理关系的不同供应商，不得参加同一合同项下的政府采购活动。除单一来源采购项目外，为采购项目提供整体设计、规范编制或项目管理、监理、检测等服务的供应商，不得再参加该采购项目的其他采购活动。</w:t>
      </w:r>
    </w:p>
    <w:p w14:paraId="2E4B52E4">
      <w:pPr>
        <w:autoSpaceDE w:val="0"/>
        <w:autoSpaceDN w:val="0"/>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我</w:t>
      </w:r>
      <w:r>
        <w:rPr>
          <w:rFonts w:hint="eastAsia" w:ascii="仿宋" w:hAnsi="仿宋" w:eastAsia="仿宋" w:cs="仿宋"/>
          <w:sz w:val="32"/>
          <w:szCs w:val="32"/>
          <w:lang w:eastAsia="zh-CN"/>
        </w:rPr>
        <w:t>公司</w:t>
      </w:r>
      <w:r>
        <w:rPr>
          <w:rFonts w:hint="eastAsia" w:ascii="仿宋" w:hAnsi="仿宋" w:eastAsia="仿宋" w:cs="仿宋"/>
          <w:sz w:val="32"/>
          <w:szCs w:val="32"/>
        </w:rPr>
        <w:t>在此</w:t>
      </w:r>
      <w:r>
        <w:rPr>
          <w:rFonts w:hint="eastAsia" w:ascii="仿宋" w:hAnsi="仿宋" w:cs="仿宋"/>
          <w:sz w:val="32"/>
          <w:szCs w:val="32"/>
          <w:lang w:val="en-US" w:eastAsia="zh-CN"/>
        </w:rPr>
        <w:t>主动</w:t>
      </w:r>
      <w:r>
        <w:rPr>
          <w:rFonts w:hint="eastAsia" w:ascii="仿宋" w:hAnsi="仿宋" w:eastAsia="仿宋" w:cs="仿宋"/>
          <w:sz w:val="32"/>
          <w:szCs w:val="32"/>
        </w:rPr>
        <w:t>声明：</w:t>
      </w:r>
    </w:p>
    <w:p w14:paraId="26048E0C">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cs="仿宋"/>
          <w:sz w:val="32"/>
          <w:szCs w:val="32"/>
          <w:lang w:val="en-US" w:eastAsia="zh-CN"/>
        </w:rPr>
        <w:t>.</w:t>
      </w:r>
      <w:r>
        <w:rPr>
          <w:rFonts w:hint="eastAsia" w:ascii="仿宋" w:hAnsi="仿宋" w:eastAsia="仿宋" w:cs="仿宋"/>
          <w:sz w:val="32"/>
          <w:szCs w:val="32"/>
        </w:rPr>
        <w:t>管理关系说明：</w:t>
      </w:r>
    </w:p>
    <w:p w14:paraId="0B46F748">
      <w:pPr>
        <w:snapToGrid w:val="0"/>
        <w:spacing w:line="360" w:lineRule="auto"/>
        <w:ind w:firstLine="1280" w:firstLineChars="400"/>
        <w:rPr>
          <w:rFonts w:hint="eastAsia" w:ascii="仿宋" w:hAnsi="仿宋" w:eastAsia="仿宋" w:cs="仿宋"/>
          <w:sz w:val="32"/>
          <w:szCs w:val="32"/>
        </w:rPr>
      </w:pPr>
      <w:r>
        <w:rPr>
          <w:rFonts w:hint="eastAsia" w:ascii="仿宋" w:hAnsi="仿宋" w:eastAsia="仿宋" w:cs="仿宋"/>
          <w:sz w:val="32"/>
          <w:szCs w:val="32"/>
        </w:rPr>
        <w:t>我</w:t>
      </w:r>
      <w:r>
        <w:rPr>
          <w:rFonts w:hint="eastAsia" w:ascii="仿宋" w:hAnsi="仿宋" w:eastAsia="仿宋" w:cs="仿宋"/>
          <w:sz w:val="32"/>
          <w:szCs w:val="32"/>
          <w:lang w:eastAsia="zh-CN"/>
        </w:rPr>
        <w:t>公司</w:t>
      </w:r>
      <w:r>
        <w:rPr>
          <w:rFonts w:hint="eastAsia" w:ascii="仿宋" w:hAnsi="仿宋" w:eastAsia="仿宋" w:cs="仿宋"/>
          <w:sz w:val="32"/>
          <w:szCs w:val="32"/>
        </w:rPr>
        <w:t>管理的具有独立法人的下属单位有：</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74D28B2F">
      <w:pPr>
        <w:snapToGrid w:val="0"/>
        <w:spacing w:line="360" w:lineRule="auto"/>
        <w:ind w:firstLine="1280" w:firstLineChars="400"/>
        <w:rPr>
          <w:rFonts w:hint="eastAsia" w:ascii="仿宋" w:hAnsi="仿宋" w:eastAsia="仿宋" w:cs="仿宋"/>
          <w:sz w:val="32"/>
          <w:szCs w:val="32"/>
        </w:rPr>
      </w:pPr>
      <w:r>
        <w:rPr>
          <w:rFonts w:hint="eastAsia" w:ascii="仿宋" w:hAnsi="仿宋" w:eastAsia="仿宋" w:cs="仿宋"/>
          <w:sz w:val="32"/>
          <w:szCs w:val="32"/>
        </w:rPr>
        <w:t>我</w:t>
      </w:r>
      <w:r>
        <w:rPr>
          <w:rFonts w:hint="eastAsia" w:ascii="仿宋" w:hAnsi="仿宋" w:eastAsia="仿宋" w:cs="仿宋"/>
          <w:sz w:val="32"/>
          <w:szCs w:val="32"/>
          <w:lang w:eastAsia="zh-CN"/>
        </w:rPr>
        <w:t>公司</w:t>
      </w:r>
      <w:r>
        <w:rPr>
          <w:rFonts w:hint="eastAsia" w:ascii="仿宋" w:hAnsi="仿宋" w:eastAsia="仿宋" w:cs="仿宋"/>
          <w:sz w:val="32"/>
          <w:szCs w:val="32"/>
        </w:rPr>
        <w:t>的上级管理单位有</w:t>
      </w:r>
      <w:r>
        <w:rPr>
          <w:rFonts w:hint="eastAsia" w:ascii="仿宋" w:hAnsi="仿宋" w:eastAsia="仿宋" w:cs="仿宋"/>
          <w:sz w:val="32"/>
          <w:szCs w:val="32"/>
          <w:u w:val="single"/>
        </w:rPr>
        <w:t xml:space="preserve">          </w:t>
      </w:r>
      <w:r>
        <w:rPr>
          <w:rFonts w:hint="eastAsia" w:ascii="仿宋" w:hAnsi="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5D95B260">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cs="仿宋"/>
          <w:sz w:val="32"/>
          <w:szCs w:val="32"/>
          <w:lang w:val="en-US" w:eastAsia="zh-CN"/>
        </w:rPr>
        <w:t>.</w:t>
      </w:r>
      <w:r>
        <w:rPr>
          <w:rFonts w:hint="eastAsia" w:ascii="仿宋" w:hAnsi="仿宋" w:eastAsia="仿宋" w:cs="仿宋"/>
          <w:sz w:val="32"/>
          <w:szCs w:val="32"/>
        </w:rPr>
        <w:t>股权关系说明：</w:t>
      </w:r>
    </w:p>
    <w:p w14:paraId="2579781B">
      <w:pPr>
        <w:snapToGrid w:val="0"/>
        <w:spacing w:line="360" w:lineRule="auto"/>
        <w:ind w:firstLine="1280" w:firstLineChars="400"/>
        <w:rPr>
          <w:rFonts w:hint="eastAsia" w:ascii="仿宋" w:hAnsi="仿宋" w:eastAsia="仿宋" w:cs="仿宋"/>
          <w:sz w:val="32"/>
          <w:szCs w:val="32"/>
        </w:rPr>
      </w:pPr>
      <w:r>
        <w:rPr>
          <w:rFonts w:hint="eastAsia" w:ascii="仿宋" w:hAnsi="仿宋" w:eastAsia="仿宋" w:cs="仿宋"/>
          <w:sz w:val="32"/>
          <w:szCs w:val="32"/>
        </w:rPr>
        <w:t>我</w:t>
      </w:r>
      <w:r>
        <w:rPr>
          <w:rFonts w:hint="eastAsia" w:ascii="仿宋" w:hAnsi="仿宋" w:eastAsia="仿宋" w:cs="仿宋"/>
          <w:sz w:val="32"/>
          <w:szCs w:val="32"/>
          <w:lang w:eastAsia="zh-CN"/>
        </w:rPr>
        <w:t>公司</w:t>
      </w:r>
      <w:r>
        <w:rPr>
          <w:rFonts w:hint="eastAsia" w:ascii="仿宋" w:hAnsi="仿宋" w:eastAsia="仿宋" w:cs="仿宋"/>
          <w:sz w:val="32"/>
          <w:szCs w:val="32"/>
        </w:rPr>
        <w:t>控股的单位有</w:t>
      </w:r>
      <w:r>
        <w:rPr>
          <w:rFonts w:hint="eastAsia" w:ascii="仿宋" w:hAnsi="仿宋" w:eastAsia="仿宋" w:cs="仿宋"/>
          <w:sz w:val="32"/>
          <w:szCs w:val="32"/>
          <w:u w:val="single"/>
        </w:rPr>
        <w:t xml:space="preserve">         </w:t>
      </w:r>
      <w:r>
        <w:rPr>
          <w:rFonts w:hint="eastAsia" w:ascii="仿宋" w:hAnsi="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46BB2335">
      <w:pPr>
        <w:snapToGrid w:val="0"/>
        <w:spacing w:line="360" w:lineRule="auto"/>
        <w:ind w:firstLine="1280" w:firstLineChars="400"/>
        <w:rPr>
          <w:rFonts w:hint="eastAsia" w:ascii="仿宋" w:hAnsi="仿宋" w:eastAsia="仿宋" w:cs="仿宋"/>
          <w:sz w:val="32"/>
          <w:szCs w:val="32"/>
        </w:rPr>
      </w:pPr>
      <w:r>
        <w:rPr>
          <w:rFonts w:hint="eastAsia" w:ascii="仿宋" w:hAnsi="仿宋" w:eastAsia="仿宋" w:cs="仿宋"/>
          <w:sz w:val="32"/>
          <w:szCs w:val="32"/>
        </w:rPr>
        <w:t>我</w:t>
      </w:r>
      <w:r>
        <w:rPr>
          <w:rFonts w:hint="eastAsia" w:ascii="仿宋" w:hAnsi="仿宋" w:eastAsia="仿宋" w:cs="仿宋"/>
          <w:sz w:val="32"/>
          <w:szCs w:val="32"/>
          <w:lang w:eastAsia="zh-CN"/>
        </w:rPr>
        <w:t>公司</w:t>
      </w:r>
      <w:r>
        <w:rPr>
          <w:rFonts w:hint="eastAsia" w:ascii="仿宋" w:hAnsi="仿宋" w:eastAsia="仿宋" w:cs="仿宋"/>
          <w:sz w:val="32"/>
          <w:szCs w:val="32"/>
        </w:rPr>
        <w:t>被</w:t>
      </w:r>
      <w:r>
        <w:rPr>
          <w:rFonts w:hint="eastAsia" w:ascii="仿宋" w:hAnsi="仿宋" w:eastAsia="仿宋" w:cs="仿宋"/>
          <w:i/>
          <w:sz w:val="32"/>
          <w:szCs w:val="32"/>
          <w:u w:val="single"/>
        </w:rPr>
        <w:t xml:space="preserve">                  </w:t>
      </w:r>
      <w:r>
        <w:rPr>
          <w:rFonts w:hint="eastAsia" w:ascii="仿宋" w:hAnsi="仿宋" w:cs="仿宋"/>
          <w:i/>
          <w:sz w:val="32"/>
          <w:szCs w:val="32"/>
          <w:u w:val="single"/>
          <w:lang w:val="en-US" w:eastAsia="zh-CN"/>
        </w:rPr>
        <w:t xml:space="preserve">      </w:t>
      </w:r>
      <w:r>
        <w:rPr>
          <w:rFonts w:hint="eastAsia" w:ascii="仿宋" w:hAnsi="仿宋" w:eastAsia="仿宋" w:cs="仿宋"/>
          <w:i/>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单位控股。</w:t>
      </w:r>
    </w:p>
    <w:p w14:paraId="5C34689E">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cs="仿宋"/>
          <w:sz w:val="32"/>
          <w:szCs w:val="32"/>
          <w:lang w:val="en-US" w:eastAsia="zh-CN"/>
        </w:rPr>
        <w:t>.</w:t>
      </w:r>
      <w:r>
        <w:rPr>
          <w:rFonts w:hint="eastAsia" w:ascii="仿宋" w:hAnsi="仿宋" w:eastAsia="仿宋" w:cs="仿宋"/>
          <w:sz w:val="32"/>
          <w:szCs w:val="32"/>
        </w:rPr>
        <w:t>我</w:t>
      </w:r>
      <w:r>
        <w:rPr>
          <w:rFonts w:hint="eastAsia" w:ascii="仿宋" w:hAnsi="仿宋" w:eastAsia="仿宋" w:cs="仿宋"/>
          <w:sz w:val="32"/>
          <w:szCs w:val="32"/>
          <w:lang w:eastAsia="zh-CN"/>
        </w:rPr>
        <w:t>公司</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填写“</w:t>
      </w:r>
      <w:r>
        <w:rPr>
          <w:rFonts w:hint="eastAsia" w:ascii="仿宋" w:hAnsi="仿宋" w:eastAsia="仿宋" w:cs="仿宋"/>
          <w:sz w:val="32"/>
          <w:szCs w:val="32"/>
          <w:u w:val="single"/>
        </w:rPr>
        <w:t>是或</w:t>
      </w:r>
      <w:r>
        <w:rPr>
          <w:rFonts w:hint="eastAsia" w:ascii="仿宋" w:hAnsi="仿宋" w:eastAsia="仿宋" w:cs="仿宋"/>
          <w:sz w:val="32"/>
          <w:szCs w:val="32"/>
          <w:u w:val="single"/>
          <w:lang w:val="en-US" w:eastAsia="zh-CN"/>
        </w:rPr>
        <w:t>不是”</w:t>
      </w:r>
      <w:r>
        <w:rPr>
          <w:rFonts w:hint="eastAsia" w:ascii="仿宋" w:hAnsi="仿宋" w:eastAsia="仿宋" w:cs="仿宋"/>
          <w:sz w:val="32"/>
          <w:szCs w:val="32"/>
          <w:u w:val="single"/>
        </w:rPr>
        <w:t xml:space="preserve">）  </w:t>
      </w:r>
      <w:r>
        <w:rPr>
          <w:rFonts w:hint="eastAsia" w:ascii="仿宋" w:hAnsi="仿宋" w:eastAsia="仿宋" w:cs="仿宋"/>
          <w:sz w:val="32"/>
          <w:szCs w:val="32"/>
        </w:rPr>
        <w:t>为本项目提供过整体设计、规范编制或项目管理、监理、检测等服务的</w:t>
      </w:r>
      <w:r>
        <w:rPr>
          <w:rFonts w:hint="eastAsia" w:ascii="仿宋" w:hAnsi="仿宋" w:cs="仿宋"/>
          <w:sz w:val="32"/>
          <w:szCs w:val="32"/>
          <w:lang w:eastAsia="zh-CN"/>
        </w:rPr>
        <w:t>供应商</w:t>
      </w:r>
      <w:r>
        <w:rPr>
          <w:rFonts w:hint="eastAsia" w:ascii="仿宋" w:hAnsi="仿宋" w:eastAsia="仿宋" w:cs="仿宋"/>
          <w:sz w:val="32"/>
          <w:szCs w:val="32"/>
        </w:rPr>
        <w:t>。</w:t>
      </w:r>
    </w:p>
    <w:p w14:paraId="76992A95">
      <w:pPr>
        <w:autoSpaceDE w:val="0"/>
        <w:autoSpaceDN w:val="0"/>
        <w:adjustRightInd w:val="0"/>
        <w:snapToGrid w:val="0"/>
        <w:spacing w:line="360" w:lineRule="auto"/>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rPr>
        <w:t>4</w:t>
      </w:r>
      <w:r>
        <w:rPr>
          <w:rFonts w:hint="eastAsia" w:ascii="仿宋" w:hAnsi="仿宋" w:cs="仿宋"/>
          <w:sz w:val="32"/>
          <w:szCs w:val="32"/>
          <w:lang w:val="en-US" w:eastAsia="zh-CN"/>
        </w:rPr>
        <w:t>.</w:t>
      </w:r>
      <w:r>
        <w:rPr>
          <w:rFonts w:hint="eastAsia" w:ascii="仿宋" w:hAnsi="仿宋" w:eastAsia="仿宋" w:cs="仿宋"/>
          <w:sz w:val="32"/>
          <w:szCs w:val="32"/>
        </w:rPr>
        <w:t>其他与本项目有关的利害关系说明：</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6971B990">
      <w:pPr>
        <w:autoSpaceDE w:val="0"/>
        <w:autoSpaceDN w:val="0"/>
        <w:ind w:firstLine="640" w:firstLineChars="200"/>
        <w:rPr>
          <w:rFonts w:hint="eastAsia" w:ascii="仿宋" w:hAnsi="仿宋" w:eastAsia="仿宋" w:cs="仿宋"/>
          <w:b/>
          <w:sz w:val="32"/>
          <w:szCs w:val="32"/>
          <w:highlight w:val="none"/>
        </w:rPr>
      </w:pPr>
      <w:r>
        <w:rPr>
          <w:rFonts w:hint="eastAsia" w:ascii="仿宋" w:hAnsi="仿宋" w:eastAsia="仿宋" w:cs="仿宋"/>
          <w:sz w:val="32"/>
          <w:szCs w:val="32"/>
          <w:shd w:val="clear" w:color="auto" w:fill="FFFFFF"/>
        </w:rPr>
        <w:t>以上</w:t>
      </w:r>
      <w:r>
        <w:rPr>
          <w:rFonts w:hint="eastAsia" w:ascii="仿宋" w:hAnsi="仿宋" w:eastAsia="仿宋" w:cs="仿宋"/>
          <w:spacing w:val="4"/>
          <w:sz w:val="32"/>
          <w:szCs w:val="32"/>
          <w:lang w:val="en-US" w:eastAsia="zh-CN"/>
        </w:rPr>
        <w:t>说明</w:t>
      </w:r>
      <w:r>
        <w:rPr>
          <w:rFonts w:hint="eastAsia" w:ascii="仿宋" w:hAnsi="仿宋" w:eastAsia="仿宋" w:cs="仿宋"/>
          <w:sz w:val="32"/>
          <w:szCs w:val="32"/>
          <w:shd w:val="clear" w:color="auto" w:fill="FFFFFF"/>
        </w:rPr>
        <w:t>如有不实，</w:t>
      </w:r>
      <w:r>
        <w:rPr>
          <w:rFonts w:hint="eastAsia" w:ascii="仿宋" w:hAnsi="仿宋" w:eastAsia="仿宋" w:cs="仿宋"/>
          <w:spacing w:val="4"/>
          <w:sz w:val="32"/>
          <w:szCs w:val="32"/>
        </w:rPr>
        <w:t>我公司自</w:t>
      </w:r>
      <w:r>
        <w:rPr>
          <w:rFonts w:hint="eastAsia" w:ascii="仿宋" w:hAnsi="仿宋" w:eastAsia="仿宋" w:cs="仿宋"/>
          <w:spacing w:val="4"/>
          <w:sz w:val="32"/>
          <w:szCs w:val="32"/>
          <w:lang w:val="en-US" w:eastAsia="zh-CN"/>
        </w:rPr>
        <w:t>行</w:t>
      </w:r>
      <w:r>
        <w:rPr>
          <w:rFonts w:hint="eastAsia" w:ascii="仿宋" w:hAnsi="仿宋" w:eastAsia="仿宋" w:cs="仿宋"/>
          <w:spacing w:val="4"/>
          <w:sz w:val="32"/>
          <w:szCs w:val="32"/>
        </w:rPr>
        <w:t>承担不利后果。</w:t>
      </w:r>
      <w:bookmarkEnd w:id="14"/>
    </w:p>
    <w:p w14:paraId="7D1199E7">
      <w:pPr>
        <w:spacing w:after="0" w:afterLines="0" w:line="360" w:lineRule="auto"/>
        <w:ind w:firstLine="1280" w:firstLineChars="400"/>
        <w:jc w:val="left"/>
        <w:rPr>
          <w:rFonts w:hint="eastAsia" w:ascii="仿宋" w:hAnsi="仿宋" w:eastAsia="仿宋" w:cs="仿宋"/>
          <w:color w:val="000000"/>
          <w:sz w:val="32"/>
          <w:szCs w:val="32"/>
        </w:rPr>
      </w:pPr>
      <w:r>
        <w:rPr>
          <w:rFonts w:hint="eastAsia" w:ascii="仿宋" w:hAnsi="仿宋" w:eastAsia="仿宋" w:cs="仿宋"/>
          <w:color w:val="000000"/>
          <w:sz w:val="32"/>
          <w:szCs w:val="32"/>
        </w:rPr>
        <w:t>供应商名称(</w:t>
      </w:r>
      <w:r>
        <w:rPr>
          <w:rFonts w:hint="eastAsia" w:ascii="仿宋" w:hAnsi="仿宋" w:eastAsia="仿宋" w:cs="仿宋"/>
          <w:color w:val="000000"/>
          <w:sz w:val="32"/>
          <w:szCs w:val="32"/>
          <w:lang w:val="en-US" w:eastAsia="zh-CN"/>
        </w:rPr>
        <w:t>公章</w:t>
      </w:r>
      <w:r>
        <w:rPr>
          <w:rFonts w:hint="eastAsia" w:ascii="仿宋" w:hAnsi="仿宋" w:eastAsia="仿宋" w:cs="仿宋"/>
          <w:color w:val="000000"/>
          <w:sz w:val="32"/>
          <w:szCs w:val="32"/>
        </w:rPr>
        <w:t>)：</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u w:val="single"/>
          <w:lang w:val="en-US" w:eastAsia="zh-CN"/>
        </w:rPr>
        <w:t xml:space="preserve">  </w:t>
      </w:r>
      <w:r>
        <w:rPr>
          <w:rFonts w:hint="eastAsia" w:ascii="仿宋" w:hAnsi="仿宋" w:eastAsia="仿宋" w:cs="仿宋"/>
          <w:color w:val="000000"/>
          <w:sz w:val="32"/>
          <w:szCs w:val="32"/>
          <w:u w:val="single"/>
        </w:rPr>
        <w:t xml:space="preserve"> </w:t>
      </w:r>
    </w:p>
    <w:p w14:paraId="4115BA5A">
      <w:pPr>
        <w:ind w:firstLine="1280" w:firstLineChars="400"/>
        <w:rPr>
          <w:rFonts w:hint="eastAsia" w:ascii="仿宋" w:hAnsi="仿宋" w:eastAsia="仿宋" w:cs="仿宋"/>
          <w:szCs w:val="32"/>
        </w:rPr>
      </w:pPr>
      <w:r>
        <w:rPr>
          <w:rFonts w:hint="eastAsia" w:ascii="仿宋" w:hAnsi="仿宋" w:eastAsia="仿宋" w:cs="仿宋"/>
          <w:szCs w:val="32"/>
        </w:rPr>
        <w:t>法定代表人</w:t>
      </w:r>
      <w:r>
        <w:rPr>
          <w:rFonts w:hint="eastAsia" w:ascii="仿宋" w:hAnsi="仿宋" w:eastAsia="仿宋" w:cs="仿宋"/>
          <w:color w:val="000000"/>
          <w:szCs w:val="32"/>
        </w:rPr>
        <w:t>(</w:t>
      </w:r>
      <w:r>
        <w:rPr>
          <w:rFonts w:hint="eastAsia" w:ascii="仿宋" w:hAnsi="仿宋" w:cs="仿宋"/>
          <w:color w:val="000000"/>
          <w:szCs w:val="32"/>
          <w:lang w:eastAsia="zh-CN"/>
        </w:rPr>
        <w:t>盖章或签字</w:t>
      </w:r>
      <w:r>
        <w:rPr>
          <w:rFonts w:hint="eastAsia" w:ascii="仿宋" w:hAnsi="仿宋" w:eastAsia="仿宋" w:cs="仿宋"/>
          <w:color w:val="000000"/>
          <w:szCs w:val="32"/>
        </w:rPr>
        <w:t>)</w:t>
      </w:r>
      <w:r>
        <w:rPr>
          <w:rFonts w:hint="eastAsia" w:ascii="仿宋" w:hAnsi="仿宋" w:eastAsia="仿宋" w:cs="仿宋"/>
          <w:szCs w:val="32"/>
        </w:rPr>
        <w:t>或被授权人</w:t>
      </w:r>
      <w:r>
        <w:rPr>
          <w:rFonts w:hint="eastAsia" w:ascii="仿宋" w:hAnsi="仿宋" w:eastAsia="仿宋" w:cs="仿宋"/>
          <w:color w:val="000000"/>
          <w:szCs w:val="32"/>
        </w:rPr>
        <w:t>(签字)：</w:t>
      </w:r>
      <w:r>
        <w:rPr>
          <w:rFonts w:hint="eastAsia" w:ascii="仿宋" w:hAnsi="仿宋" w:eastAsia="仿宋" w:cs="仿宋"/>
          <w:color w:val="000000"/>
          <w:szCs w:val="32"/>
          <w:u w:val="single"/>
        </w:rPr>
        <w:t xml:space="preserve">          </w:t>
      </w:r>
      <w:r>
        <w:rPr>
          <w:rFonts w:hint="eastAsia" w:ascii="仿宋" w:hAnsi="仿宋" w:eastAsia="仿宋" w:cs="仿宋"/>
          <w:szCs w:val="32"/>
        </w:rPr>
        <w:t xml:space="preserve">  </w:t>
      </w:r>
    </w:p>
    <w:p w14:paraId="43041E93">
      <w:pPr>
        <w:spacing w:before="0" w:line="360" w:lineRule="auto"/>
        <w:ind w:firstLine="2560" w:firstLineChars="800"/>
        <w:jc w:val="left"/>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年</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月</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日</w:t>
      </w:r>
    </w:p>
    <w:p w14:paraId="63D333BF">
      <w:pPr>
        <w:pStyle w:val="12"/>
        <w:widowControl/>
        <w:ind w:firstLine="0" w:firstLineChars="0"/>
        <w:jc w:val="left"/>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rPr>
        <w:t>附件</w:t>
      </w:r>
      <w:r>
        <w:rPr>
          <w:rFonts w:hint="eastAsia" w:ascii="仿宋" w:hAnsi="仿宋" w:eastAsia="仿宋" w:cs="仿宋"/>
          <w:b/>
          <w:sz w:val="32"/>
          <w:szCs w:val="32"/>
          <w:highlight w:val="none"/>
          <w:lang w:val="en-US" w:eastAsia="zh-CN"/>
        </w:rPr>
        <w:t>三</w:t>
      </w:r>
      <w:r>
        <w:rPr>
          <w:rFonts w:hint="eastAsia" w:ascii="仿宋" w:hAnsi="仿宋" w:eastAsia="仿宋" w:cs="仿宋"/>
          <w:b/>
          <w:sz w:val="32"/>
          <w:szCs w:val="32"/>
          <w:highlight w:val="none"/>
        </w:rPr>
        <w:t>：</w:t>
      </w:r>
      <w:r>
        <w:rPr>
          <w:rFonts w:hint="eastAsia" w:ascii="仿宋" w:hAnsi="仿宋" w:eastAsia="仿宋" w:cs="仿宋"/>
          <w:b/>
          <w:sz w:val="32"/>
          <w:szCs w:val="32"/>
          <w:highlight w:val="none"/>
          <w:lang w:eastAsia="zh-CN"/>
        </w:rPr>
        <w:t>法定代表人身份证明书及</w:t>
      </w:r>
      <w:r>
        <w:rPr>
          <w:rFonts w:hint="eastAsia" w:ascii="仿宋" w:hAnsi="仿宋" w:eastAsia="仿宋" w:cs="仿宋"/>
          <w:b/>
          <w:sz w:val="32"/>
          <w:szCs w:val="32"/>
          <w:highlight w:val="none"/>
          <w:lang w:val="en-US" w:eastAsia="zh-CN"/>
        </w:rPr>
        <w:t>法定代表人</w:t>
      </w:r>
      <w:r>
        <w:rPr>
          <w:rFonts w:hint="eastAsia" w:ascii="仿宋" w:hAnsi="仿宋" w:eastAsia="仿宋" w:cs="仿宋"/>
          <w:b/>
          <w:kern w:val="2"/>
          <w:sz w:val="32"/>
          <w:szCs w:val="32"/>
          <w:highlight w:val="none"/>
          <w:lang w:val="en-US" w:eastAsia="zh-CN" w:bidi="ar-SA"/>
        </w:rPr>
        <w:t>授权委托书</w:t>
      </w:r>
    </w:p>
    <w:p w14:paraId="677517F7">
      <w:pPr>
        <w:pStyle w:val="5"/>
        <w:jc w:val="center"/>
        <w:outlineLvl w:val="9"/>
        <w:rPr>
          <w:rFonts w:hint="eastAsia" w:ascii="仿宋" w:hAnsi="仿宋" w:eastAsia="仿宋" w:cs="仿宋"/>
          <w:b/>
          <w:sz w:val="32"/>
          <w:szCs w:val="32"/>
          <w:highlight w:val="none"/>
          <w:lang w:eastAsia="zh-CN"/>
        </w:rPr>
      </w:pPr>
    </w:p>
    <w:p w14:paraId="7E23CC6B">
      <w:pPr>
        <w:pStyle w:val="5"/>
        <w:jc w:val="center"/>
        <w:outlineLvl w:val="9"/>
        <w:rPr>
          <w:rFonts w:hint="eastAsia" w:ascii="仿宋" w:hAnsi="仿宋" w:eastAsia="仿宋" w:cs="仿宋"/>
          <w:b/>
          <w:kern w:val="2"/>
          <w:sz w:val="32"/>
          <w:szCs w:val="32"/>
          <w:highlight w:val="none"/>
          <w:lang w:val="en-US" w:eastAsia="zh-CN" w:bidi="ar-SA"/>
        </w:rPr>
      </w:pPr>
      <w:r>
        <w:rPr>
          <w:rFonts w:hint="eastAsia" w:ascii="仿宋" w:hAnsi="仿宋" w:eastAsia="仿宋" w:cs="仿宋"/>
          <w:b/>
          <w:sz w:val="32"/>
          <w:szCs w:val="32"/>
          <w:highlight w:val="none"/>
          <w:lang w:eastAsia="zh-CN"/>
        </w:rPr>
        <w:t>法定代表人</w:t>
      </w:r>
      <w:r>
        <w:rPr>
          <w:rFonts w:hint="eastAsia" w:ascii="仿宋" w:hAnsi="仿宋" w:eastAsia="仿宋" w:cs="仿宋"/>
          <w:b/>
          <w:kern w:val="2"/>
          <w:sz w:val="32"/>
          <w:szCs w:val="32"/>
          <w:highlight w:val="none"/>
          <w:lang w:val="en-US" w:eastAsia="zh-CN" w:bidi="ar-SA"/>
        </w:rPr>
        <w:t>身份证明书</w:t>
      </w:r>
    </w:p>
    <w:p w14:paraId="32B22B1F">
      <w:pPr>
        <w:pStyle w:val="7"/>
        <w:rPr>
          <w:rFonts w:hint="eastAsia" w:ascii="仿宋" w:hAnsi="仿宋" w:eastAsia="仿宋" w:cs="仿宋"/>
          <w:sz w:val="32"/>
          <w:szCs w:val="32"/>
          <w:highlight w:val="none"/>
        </w:rPr>
      </w:pPr>
    </w:p>
    <w:p w14:paraId="4067F207">
      <w:pPr>
        <w:spacing w:line="360" w:lineRule="auto"/>
        <w:rPr>
          <w:rFonts w:hint="eastAsia" w:ascii="仿宋" w:hAnsi="仿宋" w:eastAsia="仿宋" w:cs="仿宋"/>
          <w:i w:val="0"/>
          <w:iCs w:val="0"/>
          <w:sz w:val="32"/>
          <w:szCs w:val="32"/>
          <w:highlight w:val="none"/>
          <w:u w:val="none"/>
        </w:rPr>
      </w:pPr>
      <w:r>
        <w:rPr>
          <w:rFonts w:hint="eastAsia" w:ascii="仿宋" w:hAnsi="仿宋" w:cs="仿宋"/>
          <w:b w:val="0"/>
          <w:bCs/>
          <w:kern w:val="2"/>
          <w:sz w:val="32"/>
          <w:szCs w:val="32"/>
          <w:lang w:eastAsia="zh-CN"/>
        </w:rPr>
        <w:t>西乡县</w:t>
      </w:r>
      <w:r>
        <w:rPr>
          <w:rFonts w:hint="eastAsia" w:ascii="仿宋" w:hAnsi="仿宋" w:cs="仿宋"/>
          <w:b w:val="0"/>
          <w:bCs/>
          <w:kern w:val="2"/>
          <w:sz w:val="32"/>
          <w:szCs w:val="32"/>
          <w:lang w:val="en-US" w:eastAsia="zh-CN"/>
        </w:rPr>
        <w:t>财政局</w:t>
      </w:r>
      <w:r>
        <w:rPr>
          <w:rFonts w:hint="eastAsia" w:ascii="仿宋" w:hAnsi="仿宋" w:eastAsia="仿宋" w:cs="仿宋"/>
          <w:i w:val="0"/>
          <w:iCs w:val="0"/>
          <w:sz w:val="32"/>
          <w:szCs w:val="32"/>
          <w:highlight w:val="none"/>
          <w:u w:val="none"/>
          <w:lang w:eastAsia="zh-CN"/>
        </w:rPr>
        <w:t>：</w:t>
      </w:r>
    </w:p>
    <w:p w14:paraId="73B2159C">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u w:val="none"/>
          <w:lang w:eastAsia="zh-CN"/>
        </w:rPr>
        <w:t>兹证明</w:t>
      </w:r>
      <w:r>
        <w:rPr>
          <w:rFonts w:hint="eastAsia" w:ascii="仿宋" w:hAnsi="仿宋" w:eastAsia="仿宋" w:cs="仿宋"/>
          <w:i/>
          <w:iCs/>
          <w:sz w:val="32"/>
          <w:szCs w:val="32"/>
          <w:highlight w:val="none"/>
          <w:u w:val="single"/>
        </w:rPr>
        <w:t>（</w:t>
      </w:r>
      <w:r>
        <w:rPr>
          <w:rFonts w:hint="eastAsia" w:ascii="仿宋" w:hAnsi="仿宋" w:eastAsia="仿宋" w:cs="仿宋"/>
          <w:i/>
          <w:iCs/>
          <w:sz w:val="32"/>
          <w:szCs w:val="32"/>
          <w:highlight w:val="none"/>
          <w:u w:val="single"/>
          <w:lang w:val="en-US" w:eastAsia="zh-CN"/>
        </w:rPr>
        <w:t>法定代表人</w:t>
      </w:r>
      <w:r>
        <w:rPr>
          <w:rFonts w:hint="eastAsia" w:ascii="仿宋" w:hAnsi="仿宋" w:eastAsia="仿宋" w:cs="仿宋"/>
          <w:i/>
          <w:iCs/>
          <w:sz w:val="32"/>
          <w:szCs w:val="32"/>
          <w:highlight w:val="none"/>
          <w:u w:val="single"/>
        </w:rPr>
        <w:t>姓名）</w:t>
      </w:r>
      <w:r>
        <w:rPr>
          <w:rFonts w:hint="eastAsia" w:ascii="仿宋" w:hAnsi="仿宋" w:eastAsia="仿宋" w:cs="仿宋"/>
          <w:i w:val="0"/>
          <w:iCs w:val="0"/>
          <w:sz w:val="32"/>
          <w:szCs w:val="32"/>
          <w:highlight w:val="none"/>
          <w:u w:val="none"/>
        </w:rPr>
        <w:t>身份证号码</w:t>
      </w:r>
      <w:r>
        <w:rPr>
          <w:rFonts w:hint="eastAsia" w:ascii="仿宋" w:hAnsi="仿宋" w:eastAsia="仿宋" w:cs="仿宋"/>
          <w:i w:val="0"/>
          <w:iCs w:val="0"/>
          <w:sz w:val="32"/>
          <w:szCs w:val="32"/>
          <w:highlight w:val="none"/>
          <w:u w:val="none"/>
          <w:lang w:eastAsia="zh-CN"/>
        </w:rPr>
        <w:t>：</w:t>
      </w:r>
      <w:r>
        <w:rPr>
          <w:rFonts w:hint="eastAsia" w:ascii="仿宋" w:hAnsi="仿宋" w:eastAsia="仿宋" w:cs="仿宋"/>
          <w:i/>
          <w:iCs/>
          <w:sz w:val="32"/>
          <w:szCs w:val="32"/>
          <w:highlight w:val="none"/>
          <w:u w:val="single"/>
          <w:lang w:val="en-US" w:eastAsia="zh-CN"/>
        </w:rPr>
        <w:t xml:space="preserve">   </w:t>
      </w:r>
      <w:r>
        <w:rPr>
          <w:rFonts w:hint="eastAsia" w:ascii="仿宋" w:hAnsi="仿宋" w:cs="仿宋"/>
          <w:i/>
          <w:iCs/>
          <w:sz w:val="32"/>
          <w:szCs w:val="32"/>
          <w:highlight w:val="none"/>
          <w:u w:val="single"/>
          <w:lang w:val="en-US" w:eastAsia="zh-CN"/>
        </w:rPr>
        <w:t xml:space="preserve">  </w:t>
      </w:r>
      <w:r>
        <w:rPr>
          <w:rFonts w:hint="eastAsia" w:ascii="仿宋" w:hAnsi="仿宋" w:eastAsia="仿宋" w:cs="仿宋"/>
          <w:i/>
          <w:iCs/>
          <w:sz w:val="32"/>
          <w:szCs w:val="32"/>
          <w:highlight w:val="none"/>
          <w:u w:val="single"/>
          <w:lang w:val="en-US" w:eastAsia="zh-CN"/>
        </w:rPr>
        <w:t xml:space="preserve">      </w:t>
      </w:r>
      <w:r>
        <w:rPr>
          <w:rFonts w:hint="eastAsia" w:ascii="仿宋" w:hAnsi="仿宋" w:eastAsia="仿宋" w:cs="仿宋"/>
          <w:sz w:val="32"/>
          <w:szCs w:val="32"/>
          <w:highlight w:val="none"/>
        </w:rPr>
        <w:t>，</w:t>
      </w:r>
      <w:r>
        <w:rPr>
          <w:rFonts w:hint="eastAsia" w:ascii="仿宋" w:hAnsi="仿宋" w:cs="仿宋"/>
          <w:sz w:val="32"/>
          <w:szCs w:val="32"/>
          <w:highlight w:val="none"/>
          <w:lang w:eastAsia="zh-CN"/>
        </w:rPr>
        <w:t>为</w:t>
      </w:r>
      <w:r>
        <w:rPr>
          <w:rFonts w:hint="eastAsia" w:ascii="仿宋" w:hAnsi="仿宋" w:eastAsia="仿宋" w:cs="仿宋"/>
          <w:sz w:val="32"/>
          <w:szCs w:val="32"/>
          <w:highlight w:val="none"/>
        </w:rPr>
        <w:t>我</w:t>
      </w:r>
      <w:r>
        <w:rPr>
          <w:rFonts w:hint="eastAsia" w:ascii="仿宋" w:hAnsi="仿宋" w:eastAsia="仿宋" w:cs="仿宋"/>
          <w:sz w:val="32"/>
          <w:szCs w:val="32"/>
          <w:highlight w:val="none"/>
          <w:lang w:eastAsia="zh-CN"/>
        </w:rPr>
        <w:t>公司</w:t>
      </w:r>
      <w:r>
        <w:rPr>
          <w:rFonts w:hint="eastAsia" w:ascii="仿宋" w:hAnsi="仿宋" w:eastAsia="仿宋" w:cs="仿宋"/>
          <w:sz w:val="32"/>
          <w:szCs w:val="32"/>
          <w:highlight w:val="none"/>
        </w:rPr>
        <w:t>的法定代表人。</w:t>
      </w:r>
    </w:p>
    <w:p w14:paraId="6EC39AC4">
      <w:pPr>
        <w:spacing w:line="360" w:lineRule="auto"/>
        <w:ind w:firstLine="480"/>
        <w:rPr>
          <w:rFonts w:hint="eastAsia" w:ascii="仿宋" w:hAnsi="仿宋" w:eastAsia="仿宋" w:cs="仿宋"/>
          <w:sz w:val="32"/>
          <w:szCs w:val="32"/>
          <w:highlight w:val="none"/>
        </w:rPr>
      </w:pPr>
    </w:p>
    <w:p w14:paraId="7D937645">
      <w:pPr>
        <w:spacing w:line="360" w:lineRule="auto"/>
        <w:ind w:firstLine="480"/>
        <w:rPr>
          <w:rFonts w:hint="eastAsia" w:ascii="仿宋" w:hAnsi="仿宋" w:eastAsia="仿宋" w:cs="仿宋"/>
          <w:sz w:val="32"/>
          <w:szCs w:val="32"/>
          <w:highlight w:val="none"/>
        </w:rPr>
      </w:pPr>
      <w:r>
        <w:rPr>
          <w:rFonts w:hint="eastAsia" w:ascii="仿宋" w:hAnsi="仿宋" w:eastAsia="仿宋" w:cs="仿宋"/>
          <w:sz w:val="32"/>
          <w:szCs w:val="32"/>
          <w:highlight w:val="none"/>
        </w:rPr>
        <w:t>特此证明。</w:t>
      </w:r>
    </w:p>
    <w:p w14:paraId="40D3249B">
      <w:pPr>
        <w:spacing w:line="360" w:lineRule="auto"/>
        <w:ind w:firstLine="480"/>
        <w:rPr>
          <w:rFonts w:hint="eastAsia" w:ascii="仿宋" w:hAnsi="仿宋" w:eastAsia="仿宋" w:cs="仿宋"/>
          <w:sz w:val="32"/>
          <w:szCs w:val="32"/>
          <w:highlight w:val="none"/>
        </w:rPr>
      </w:pPr>
    </w:p>
    <w:tbl>
      <w:tblPr>
        <w:tblStyle w:val="10"/>
        <w:tblW w:w="5003" w:type="pct"/>
        <w:tblInd w:w="0" w:type="dxa"/>
        <w:tblLayout w:type="autofit"/>
        <w:tblCellMar>
          <w:top w:w="0" w:type="dxa"/>
          <w:left w:w="108" w:type="dxa"/>
          <w:bottom w:w="0" w:type="dxa"/>
          <w:right w:w="108" w:type="dxa"/>
        </w:tblCellMar>
      </w:tblPr>
      <w:tblGrid>
        <w:gridCol w:w="8861"/>
      </w:tblGrid>
      <w:tr w14:paraId="5ECDE850">
        <w:tblPrEx>
          <w:tblCellMar>
            <w:top w:w="0" w:type="dxa"/>
            <w:left w:w="108" w:type="dxa"/>
            <w:bottom w:w="0" w:type="dxa"/>
            <w:right w:w="108" w:type="dxa"/>
          </w:tblCellMar>
        </w:tblPrEx>
        <w:trPr>
          <w:trHeight w:val="3122" w:hRule="atLeast"/>
        </w:trPr>
        <w:tc>
          <w:tcPr>
            <w:tcW w:w="5000" w:type="pct"/>
            <w:tcBorders>
              <w:top w:val="single" w:color="auto" w:sz="6" w:space="0"/>
              <w:left w:val="single" w:color="auto" w:sz="6" w:space="0"/>
              <w:bottom w:val="single" w:color="auto" w:sz="6" w:space="0"/>
              <w:right w:val="single" w:color="auto" w:sz="6" w:space="0"/>
            </w:tcBorders>
            <w:noWrap w:val="0"/>
            <w:vAlign w:val="center"/>
          </w:tcPr>
          <w:p w14:paraId="7A973483">
            <w:pPr>
              <w:autoSpaceDE w:val="0"/>
              <w:autoSpaceDN w:val="0"/>
              <w:adjustRightInd w:val="0"/>
              <w:spacing w:line="312" w:lineRule="auto"/>
              <w:jc w:val="center"/>
              <w:rPr>
                <w:rFonts w:hint="eastAsia" w:ascii="仿宋" w:hAnsi="仿宋" w:eastAsia="仿宋" w:cs="仿宋"/>
                <w:sz w:val="32"/>
                <w:szCs w:val="32"/>
                <w:highlight w:val="none"/>
                <w:lang w:val="zh-CN"/>
              </w:rPr>
            </w:pPr>
            <w:r>
              <w:rPr>
                <w:rFonts w:hint="eastAsia" w:ascii="仿宋" w:hAnsi="仿宋" w:eastAsia="仿宋" w:cs="仿宋"/>
                <w:sz w:val="32"/>
                <w:szCs w:val="32"/>
                <w:highlight w:val="none"/>
              </w:rPr>
              <w:t>法定代表人</w:t>
            </w:r>
            <w:r>
              <w:rPr>
                <w:rFonts w:hint="eastAsia" w:ascii="仿宋" w:hAnsi="仿宋" w:eastAsia="仿宋" w:cs="仿宋"/>
                <w:sz w:val="32"/>
                <w:szCs w:val="32"/>
                <w:highlight w:val="none"/>
                <w:lang w:val="zh-CN"/>
              </w:rPr>
              <w:t>身份证复印件</w:t>
            </w:r>
          </w:p>
          <w:p w14:paraId="44FE4B82">
            <w:pPr>
              <w:autoSpaceDE w:val="0"/>
              <w:autoSpaceDN w:val="0"/>
              <w:adjustRightInd w:val="0"/>
              <w:spacing w:line="312" w:lineRule="auto"/>
              <w:jc w:val="center"/>
              <w:rPr>
                <w:rFonts w:hint="eastAsia" w:ascii="仿宋" w:hAnsi="仿宋" w:eastAsia="仿宋" w:cs="仿宋"/>
                <w:sz w:val="32"/>
                <w:szCs w:val="32"/>
                <w:highlight w:val="none"/>
                <w:u w:val="single"/>
              </w:rPr>
            </w:pPr>
            <w:r>
              <w:rPr>
                <w:rFonts w:hint="eastAsia" w:ascii="仿宋" w:hAnsi="仿宋" w:eastAsia="仿宋" w:cs="仿宋"/>
                <w:sz w:val="32"/>
                <w:szCs w:val="32"/>
                <w:highlight w:val="none"/>
                <w:lang w:val="zh-CN"/>
              </w:rPr>
              <w:t>（正反面）</w:t>
            </w:r>
          </w:p>
        </w:tc>
      </w:tr>
    </w:tbl>
    <w:p w14:paraId="3190D86E">
      <w:pPr>
        <w:pStyle w:val="13"/>
        <w:rPr>
          <w:rFonts w:hint="eastAsia" w:ascii="仿宋" w:hAnsi="仿宋" w:eastAsia="仿宋" w:cs="仿宋"/>
          <w:sz w:val="32"/>
          <w:szCs w:val="32"/>
          <w:highlight w:val="none"/>
        </w:rPr>
      </w:pPr>
    </w:p>
    <w:p w14:paraId="17D48591">
      <w:pPr>
        <w:pStyle w:val="5"/>
        <w:tabs>
          <w:tab w:val="left" w:pos="5580"/>
        </w:tabs>
        <w:spacing w:line="360" w:lineRule="auto"/>
        <w:ind w:firstLine="3840" w:firstLineChars="1200"/>
        <w:rPr>
          <w:rFonts w:hint="eastAsia" w:ascii="仿宋" w:hAnsi="仿宋" w:eastAsia="仿宋" w:cs="仿宋"/>
          <w:sz w:val="32"/>
          <w:szCs w:val="32"/>
        </w:rPr>
      </w:pPr>
      <w:r>
        <w:rPr>
          <w:rFonts w:hint="eastAsia" w:ascii="仿宋" w:hAnsi="仿宋" w:eastAsia="仿宋" w:cs="仿宋"/>
          <w:sz w:val="32"/>
          <w:szCs w:val="32"/>
        </w:rPr>
        <w:t>供应商</w:t>
      </w:r>
      <w:r>
        <w:rPr>
          <w:rFonts w:hint="eastAsia" w:ascii="仿宋" w:hAnsi="仿宋" w:eastAsia="仿宋" w:cs="仿宋"/>
          <w:sz w:val="32"/>
          <w:szCs w:val="32"/>
          <w:lang w:eastAsia="zh-CN"/>
        </w:rPr>
        <w:t>名称（公章）</w:t>
      </w:r>
      <w:r>
        <w:rPr>
          <w:rFonts w:hint="eastAsia" w:ascii="仿宋" w:hAnsi="仿宋" w:eastAsia="仿宋" w:cs="仿宋"/>
          <w:sz w:val="32"/>
          <w:szCs w:val="32"/>
        </w:rPr>
        <w:t>：</w:t>
      </w:r>
      <w:r>
        <w:rPr>
          <w:rFonts w:hint="eastAsia" w:ascii="仿宋" w:hAnsi="仿宋" w:eastAsia="仿宋" w:cs="仿宋"/>
          <w:sz w:val="32"/>
          <w:szCs w:val="32"/>
          <w:u w:val="single"/>
        </w:rPr>
        <w:t xml:space="preserve">          </w:t>
      </w:r>
      <w:r>
        <w:rPr>
          <w:rFonts w:hint="eastAsia" w:ascii="仿宋" w:hAnsi="仿宋" w:cs="仿宋"/>
          <w:sz w:val="32"/>
          <w:szCs w:val="32"/>
          <w:u w:val="single"/>
          <w:lang w:val="en-US" w:eastAsia="zh-CN"/>
        </w:rPr>
        <w:t xml:space="preserve"> </w:t>
      </w:r>
      <w:r>
        <w:rPr>
          <w:rFonts w:hint="eastAsia" w:ascii="仿宋" w:hAnsi="仿宋" w:eastAsia="仿宋" w:cs="仿宋"/>
          <w:sz w:val="32"/>
          <w:szCs w:val="32"/>
          <w:u w:val="single"/>
        </w:rPr>
        <w:t xml:space="preserve">    </w:t>
      </w:r>
    </w:p>
    <w:p w14:paraId="1F176E78">
      <w:pPr>
        <w:pStyle w:val="5"/>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rPr>
        <w:t xml:space="preserve">法定代表人(盖章或签字) </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u w:val="single"/>
        </w:rPr>
        <w:t xml:space="preserve">     </w:t>
      </w:r>
      <w:r>
        <w:rPr>
          <w:rFonts w:hint="eastAsia" w:ascii="仿宋" w:hAnsi="仿宋" w:eastAsia="仿宋" w:cs="仿宋"/>
          <w:sz w:val="32"/>
          <w:szCs w:val="32"/>
          <w:highlight w:val="none"/>
          <w:u w:val="single"/>
        </w:rPr>
        <w:t xml:space="preserve">      </w:t>
      </w:r>
    </w:p>
    <w:p w14:paraId="0CF27AD1">
      <w:pPr>
        <w:pStyle w:val="5"/>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rPr>
        <w:t>法定代表人</w:t>
      </w:r>
      <w:r>
        <w:rPr>
          <w:rFonts w:hint="eastAsia" w:ascii="仿宋" w:hAnsi="仿宋" w:eastAsia="仿宋" w:cs="仿宋"/>
          <w:sz w:val="32"/>
          <w:szCs w:val="32"/>
          <w:highlight w:val="none"/>
          <w:lang w:val="en-US" w:eastAsia="zh-CN"/>
        </w:rPr>
        <w:t>联系</w:t>
      </w:r>
      <w:r>
        <w:rPr>
          <w:rFonts w:hint="eastAsia" w:ascii="仿宋" w:hAnsi="仿宋" w:eastAsia="仿宋" w:cs="仿宋"/>
          <w:sz w:val="32"/>
          <w:szCs w:val="32"/>
          <w:highlight w:val="none"/>
        </w:rPr>
        <w:t>电话：</w:t>
      </w:r>
      <w:r>
        <w:rPr>
          <w:rFonts w:hint="eastAsia" w:ascii="仿宋" w:hAnsi="仿宋" w:eastAsia="仿宋" w:cs="仿宋"/>
          <w:sz w:val="32"/>
          <w:szCs w:val="32"/>
          <w:highlight w:val="none"/>
          <w:u w:val="single"/>
        </w:rPr>
        <w:t xml:space="preserve">                                </w:t>
      </w:r>
    </w:p>
    <w:p w14:paraId="5666E325">
      <w:pPr>
        <w:pStyle w:val="5"/>
        <w:tabs>
          <w:tab w:val="left" w:pos="5580"/>
        </w:tabs>
        <w:spacing w:line="360" w:lineRule="auto"/>
        <w:ind w:firstLine="3840" w:firstLineChars="1200"/>
        <w:rPr>
          <w:rFonts w:hint="eastAsia" w:ascii="仿宋" w:hAnsi="仿宋" w:eastAsia="仿宋" w:cs="仿宋"/>
          <w:b/>
          <w:bCs/>
          <w:sz w:val="28"/>
          <w:szCs w:val="28"/>
        </w:rPr>
      </w:pPr>
      <w:r>
        <w:rPr>
          <w:rFonts w:hint="eastAsia" w:ascii="仿宋" w:hAnsi="仿宋" w:eastAsia="仿宋" w:cs="仿宋"/>
          <w:color w:val="000000"/>
          <w:sz w:val="32"/>
          <w:szCs w:val="32"/>
          <w:highlight w:val="none"/>
        </w:rPr>
        <w:t>日期：</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年</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月</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日</w:t>
      </w:r>
    </w:p>
    <w:p w14:paraId="66075A6F">
      <w:pPr>
        <w:spacing w:line="360" w:lineRule="auto"/>
        <w:rPr>
          <w:rFonts w:hint="eastAsia" w:ascii="仿宋" w:hAnsi="仿宋" w:eastAsia="仿宋" w:cs="仿宋"/>
          <w:b/>
          <w:bCs/>
          <w:sz w:val="24"/>
          <w:szCs w:val="24"/>
        </w:rPr>
      </w:pPr>
    </w:p>
    <w:p w14:paraId="0E38EC8E">
      <w:pPr>
        <w:pStyle w:val="14"/>
        <w:rPr>
          <w:rFonts w:hint="eastAsia" w:ascii="仿宋" w:hAnsi="仿宋" w:eastAsia="仿宋" w:cs="仿宋"/>
          <w:b/>
          <w:bCs/>
          <w:sz w:val="24"/>
          <w:szCs w:val="24"/>
        </w:rPr>
      </w:pPr>
      <w:r>
        <w:rPr>
          <w:rFonts w:hint="eastAsia" w:ascii="仿宋" w:hAnsi="仿宋" w:eastAsia="仿宋" w:cs="仿宋"/>
          <w:b/>
          <w:bCs/>
          <w:sz w:val="24"/>
          <w:szCs w:val="24"/>
        </w:rPr>
        <w:t>注：1.自然人参加投标的仅须提供身份证复印件。</w:t>
      </w:r>
    </w:p>
    <w:p w14:paraId="4FF48B4E">
      <w:pPr>
        <w:pStyle w:val="14"/>
        <w:rPr>
          <w:rFonts w:hint="eastAsia" w:ascii="仿宋" w:hAnsi="仿宋" w:eastAsia="仿宋" w:cs="仿宋"/>
          <w:b/>
          <w:bCs/>
          <w:sz w:val="24"/>
          <w:szCs w:val="24"/>
        </w:rPr>
      </w:pPr>
      <w:r>
        <w:rPr>
          <w:rFonts w:hint="eastAsia" w:ascii="仿宋" w:hAnsi="仿宋" w:eastAsia="仿宋" w:cs="仿宋"/>
          <w:b/>
          <w:bCs/>
          <w:sz w:val="24"/>
          <w:szCs w:val="24"/>
        </w:rPr>
        <w:t>2.法定代表人直接参与投标的，仅须提供《法定代表人身份证明书》。</w:t>
      </w:r>
    </w:p>
    <w:p w14:paraId="0B8181BF">
      <w:pPr>
        <w:keepNext w:val="0"/>
        <w:keepLines w:val="0"/>
        <w:pageBreakBefore w:val="0"/>
        <w:widowControl w:val="0"/>
        <w:tabs>
          <w:tab w:val="left" w:pos="210"/>
        </w:tabs>
        <w:kinsoku/>
        <w:wordWrap/>
        <w:overflowPunct/>
        <w:topLinePunct w:val="0"/>
        <w:autoSpaceDE/>
        <w:autoSpaceDN/>
        <w:bidi w:val="0"/>
        <w:adjustRightInd/>
        <w:snapToGrid/>
        <w:spacing w:line="480" w:lineRule="auto"/>
        <w:jc w:val="center"/>
        <w:textAlignment w:val="auto"/>
        <w:outlineLvl w:val="9"/>
        <w:rPr>
          <w:rFonts w:hint="eastAsia" w:ascii="仿宋" w:hAnsi="仿宋" w:eastAsia="仿宋" w:cs="仿宋"/>
          <w:sz w:val="32"/>
          <w:szCs w:val="32"/>
          <w:highlight w:val="none"/>
        </w:rPr>
      </w:pPr>
      <w:r>
        <w:rPr>
          <w:rFonts w:hint="eastAsia" w:ascii="仿宋" w:hAnsi="仿宋" w:eastAsia="仿宋" w:cs="仿宋"/>
          <w:b/>
          <w:kern w:val="2"/>
          <w:sz w:val="32"/>
          <w:szCs w:val="32"/>
          <w:highlight w:val="none"/>
          <w:lang w:val="en-US" w:eastAsia="zh-CN" w:bidi="ar-SA"/>
        </w:rPr>
        <w:br w:type="page"/>
      </w:r>
      <w:r>
        <w:rPr>
          <w:rFonts w:hint="eastAsia" w:ascii="仿宋" w:hAnsi="仿宋" w:eastAsia="仿宋" w:cs="仿宋"/>
          <w:b/>
          <w:kern w:val="2"/>
          <w:sz w:val="32"/>
          <w:szCs w:val="32"/>
          <w:highlight w:val="none"/>
          <w:lang w:val="en-US" w:eastAsia="zh-CN" w:bidi="ar-SA"/>
        </w:rPr>
        <w:t>法定代表人授权委托书</w:t>
      </w:r>
    </w:p>
    <w:p w14:paraId="0365B680">
      <w:pPr>
        <w:spacing w:line="360" w:lineRule="auto"/>
        <w:ind w:firstLine="640" w:firstLineChars="200"/>
        <w:rPr>
          <w:rFonts w:hint="eastAsia" w:ascii="仿宋" w:hAnsi="仿宋" w:cs="仿宋"/>
          <w:szCs w:val="32"/>
        </w:rPr>
      </w:pPr>
      <w:bookmarkStart w:id="15" w:name="_Toc25920_WPSOffice_Level1"/>
      <w:bookmarkStart w:id="16" w:name="_Toc12336_WPSOffice_Level1"/>
      <w:bookmarkStart w:id="17" w:name="_Toc27742_WPSOffice_Level1"/>
      <w:r>
        <w:rPr>
          <w:rFonts w:hint="eastAsia" w:ascii="仿宋" w:hAnsi="仿宋" w:eastAsia="仿宋" w:cs="仿宋"/>
          <w:kern w:val="2"/>
          <w:sz w:val="32"/>
          <w:szCs w:val="32"/>
          <w:highlight w:val="none"/>
          <w:lang w:val="zh-CN" w:eastAsia="zh-CN" w:bidi="ar-SA"/>
        </w:rPr>
        <w:t>本人</w:t>
      </w:r>
      <w:r>
        <w:rPr>
          <w:rFonts w:hint="eastAsia" w:ascii="仿宋" w:hAnsi="仿宋" w:cs="仿宋"/>
          <w:kern w:val="2"/>
          <w:sz w:val="32"/>
          <w:szCs w:val="32"/>
          <w:highlight w:val="none"/>
          <w:u w:val="single"/>
          <w:lang w:val="en-US" w:eastAsia="zh-CN" w:bidi="ar-SA"/>
        </w:rPr>
        <w:t xml:space="preserve">    </w:t>
      </w:r>
      <w:r>
        <w:rPr>
          <w:rFonts w:hint="eastAsia" w:ascii="仿宋" w:hAnsi="仿宋" w:eastAsia="仿宋" w:cs="仿宋"/>
          <w:i/>
          <w:iCs/>
          <w:kern w:val="2"/>
          <w:sz w:val="32"/>
          <w:szCs w:val="32"/>
          <w:highlight w:val="none"/>
          <w:u w:val="single"/>
          <w:lang w:val="zh-CN" w:eastAsia="zh-CN" w:bidi="ar-SA"/>
        </w:rPr>
        <w:t>（</w:t>
      </w:r>
      <w:r>
        <w:rPr>
          <w:rFonts w:hint="eastAsia" w:ascii="仿宋" w:hAnsi="仿宋" w:eastAsia="仿宋" w:cs="仿宋"/>
          <w:i/>
          <w:iCs/>
          <w:kern w:val="2"/>
          <w:sz w:val="32"/>
          <w:szCs w:val="32"/>
          <w:highlight w:val="none"/>
          <w:u w:val="single"/>
          <w:lang w:val="en-US" w:eastAsia="zh-CN" w:bidi="ar-SA"/>
        </w:rPr>
        <w:t>法定代表人</w:t>
      </w:r>
      <w:r>
        <w:rPr>
          <w:rFonts w:hint="eastAsia" w:ascii="仿宋" w:hAnsi="仿宋" w:eastAsia="仿宋" w:cs="仿宋"/>
          <w:i/>
          <w:iCs/>
          <w:kern w:val="2"/>
          <w:sz w:val="32"/>
          <w:szCs w:val="32"/>
          <w:highlight w:val="none"/>
          <w:u w:val="single"/>
          <w:lang w:val="zh-CN" w:eastAsia="zh-CN" w:bidi="ar-SA"/>
        </w:rPr>
        <w:t>姓名）</w:t>
      </w:r>
      <w:r>
        <w:rPr>
          <w:rFonts w:hint="eastAsia" w:ascii="仿宋" w:hAnsi="仿宋" w:cs="仿宋"/>
          <w:i/>
          <w:iCs/>
          <w:kern w:val="2"/>
          <w:sz w:val="32"/>
          <w:szCs w:val="32"/>
          <w:highlight w:val="none"/>
          <w:u w:val="single"/>
          <w:lang w:val="en-US" w:eastAsia="zh-CN" w:bidi="ar-SA"/>
        </w:rPr>
        <w:t xml:space="preserve">    </w:t>
      </w:r>
      <w:r>
        <w:rPr>
          <w:rFonts w:hint="eastAsia" w:ascii="仿宋" w:hAnsi="仿宋" w:eastAsia="仿宋" w:cs="仿宋"/>
          <w:kern w:val="2"/>
          <w:sz w:val="32"/>
          <w:szCs w:val="32"/>
          <w:highlight w:val="none"/>
          <w:lang w:val="zh-CN" w:eastAsia="zh-CN" w:bidi="ar-SA"/>
        </w:rPr>
        <w:t>系</w:t>
      </w:r>
      <w:r>
        <w:rPr>
          <w:rFonts w:hint="eastAsia" w:ascii="仿宋" w:hAnsi="仿宋" w:cs="仿宋"/>
          <w:kern w:val="2"/>
          <w:sz w:val="32"/>
          <w:szCs w:val="32"/>
          <w:highlight w:val="none"/>
          <w:u w:val="single"/>
          <w:lang w:val="en-US" w:eastAsia="zh-CN" w:bidi="ar-SA"/>
        </w:rPr>
        <w:t xml:space="preserve">   </w:t>
      </w:r>
      <w:r>
        <w:rPr>
          <w:rFonts w:hint="eastAsia" w:ascii="仿宋" w:hAnsi="仿宋" w:eastAsia="仿宋" w:cs="仿宋"/>
          <w:i/>
          <w:iCs/>
          <w:kern w:val="2"/>
          <w:sz w:val="32"/>
          <w:szCs w:val="32"/>
          <w:highlight w:val="none"/>
          <w:u w:val="single"/>
          <w:lang w:val="zh-CN" w:eastAsia="zh-CN" w:bidi="ar-SA"/>
        </w:rPr>
        <w:t>（</w:t>
      </w:r>
      <w:r>
        <w:rPr>
          <w:rFonts w:hint="eastAsia" w:ascii="仿宋" w:hAnsi="仿宋" w:cs="仿宋"/>
          <w:i/>
          <w:iCs/>
          <w:kern w:val="2"/>
          <w:sz w:val="32"/>
          <w:szCs w:val="32"/>
          <w:highlight w:val="none"/>
          <w:u w:val="single"/>
          <w:lang w:val="en-US" w:eastAsia="zh-CN" w:bidi="ar-SA"/>
        </w:rPr>
        <w:t>供应商</w:t>
      </w:r>
      <w:r>
        <w:rPr>
          <w:rFonts w:hint="eastAsia" w:ascii="仿宋" w:hAnsi="仿宋" w:eastAsia="仿宋" w:cs="仿宋"/>
          <w:i/>
          <w:iCs/>
          <w:kern w:val="2"/>
          <w:sz w:val="32"/>
          <w:szCs w:val="32"/>
          <w:highlight w:val="none"/>
          <w:u w:val="single"/>
          <w:lang w:val="en-US" w:eastAsia="zh-CN" w:bidi="ar-SA"/>
        </w:rPr>
        <w:t>全称</w:t>
      </w:r>
      <w:r>
        <w:rPr>
          <w:rFonts w:hint="eastAsia" w:ascii="仿宋" w:hAnsi="仿宋" w:eastAsia="仿宋" w:cs="仿宋"/>
          <w:i/>
          <w:iCs/>
          <w:kern w:val="2"/>
          <w:sz w:val="32"/>
          <w:szCs w:val="32"/>
          <w:highlight w:val="none"/>
          <w:u w:val="single"/>
          <w:lang w:val="zh-CN" w:eastAsia="zh-CN" w:bidi="ar-SA"/>
        </w:rPr>
        <w:t>）</w:t>
      </w:r>
      <w:r>
        <w:rPr>
          <w:rFonts w:hint="eastAsia" w:ascii="仿宋" w:hAnsi="仿宋" w:cs="仿宋"/>
          <w:i/>
          <w:iCs/>
          <w:kern w:val="2"/>
          <w:sz w:val="32"/>
          <w:szCs w:val="32"/>
          <w:highlight w:val="none"/>
          <w:u w:val="single"/>
          <w:lang w:val="en-US" w:eastAsia="zh-CN" w:bidi="ar-SA"/>
        </w:rPr>
        <w:t xml:space="preserve">    </w:t>
      </w:r>
      <w:r>
        <w:rPr>
          <w:rFonts w:hint="eastAsia" w:ascii="仿宋" w:hAnsi="仿宋" w:eastAsia="仿宋" w:cs="仿宋"/>
          <w:kern w:val="2"/>
          <w:sz w:val="32"/>
          <w:szCs w:val="32"/>
          <w:highlight w:val="none"/>
          <w:lang w:val="zh-CN" w:eastAsia="zh-CN" w:bidi="ar-SA"/>
        </w:rPr>
        <w:t>的法定代表人。现</w:t>
      </w:r>
      <w:r>
        <w:rPr>
          <w:rFonts w:hint="eastAsia" w:ascii="仿宋" w:hAnsi="仿宋" w:eastAsia="仿宋" w:cs="仿宋"/>
          <w:kern w:val="2"/>
          <w:sz w:val="32"/>
          <w:szCs w:val="32"/>
          <w:highlight w:val="none"/>
          <w:lang w:val="en-US" w:eastAsia="zh-CN" w:bidi="ar-SA"/>
        </w:rPr>
        <w:t>授权</w:t>
      </w:r>
      <w:r>
        <w:rPr>
          <w:rFonts w:hint="eastAsia" w:ascii="仿宋" w:hAnsi="仿宋" w:cs="仿宋"/>
          <w:kern w:val="2"/>
          <w:sz w:val="32"/>
          <w:szCs w:val="32"/>
          <w:highlight w:val="none"/>
          <w:u w:val="single"/>
          <w:lang w:val="en-US" w:eastAsia="zh-CN" w:bidi="ar-SA"/>
        </w:rPr>
        <w:t xml:space="preserve">      </w:t>
      </w:r>
      <w:r>
        <w:rPr>
          <w:rFonts w:hint="eastAsia" w:ascii="仿宋" w:hAnsi="仿宋" w:eastAsia="仿宋" w:cs="仿宋"/>
          <w:i/>
          <w:iCs/>
          <w:kern w:val="2"/>
          <w:sz w:val="32"/>
          <w:szCs w:val="32"/>
          <w:highlight w:val="none"/>
          <w:u w:val="single"/>
          <w:lang w:val="zh-CN" w:eastAsia="zh-CN" w:bidi="ar-SA"/>
        </w:rPr>
        <w:t>（</w:t>
      </w:r>
      <w:r>
        <w:rPr>
          <w:rFonts w:hint="eastAsia" w:ascii="仿宋" w:hAnsi="仿宋" w:eastAsia="仿宋" w:cs="仿宋"/>
          <w:i/>
          <w:iCs/>
          <w:kern w:val="2"/>
          <w:sz w:val="32"/>
          <w:szCs w:val="32"/>
          <w:highlight w:val="none"/>
          <w:u w:val="single"/>
          <w:lang w:val="en-US" w:eastAsia="zh-CN" w:bidi="ar-SA"/>
        </w:rPr>
        <w:t>被授权人</w:t>
      </w:r>
      <w:r>
        <w:rPr>
          <w:rFonts w:hint="eastAsia" w:ascii="仿宋" w:hAnsi="仿宋" w:eastAsia="仿宋" w:cs="仿宋"/>
          <w:i/>
          <w:iCs/>
          <w:kern w:val="2"/>
          <w:sz w:val="32"/>
          <w:szCs w:val="32"/>
          <w:highlight w:val="none"/>
          <w:u w:val="single"/>
          <w:lang w:val="zh-CN" w:eastAsia="zh-CN" w:bidi="ar-SA"/>
        </w:rPr>
        <w:t>姓名）</w:t>
      </w:r>
      <w:r>
        <w:rPr>
          <w:rFonts w:hint="eastAsia" w:ascii="仿宋" w:hAnsi="仿宋" w:cs="仿宋"/>
          <w:i/>
          <w:iCs/>
          <w:kern w:val="2"/>
          <w:sz w:val="32"/>
          <w:szCs w:val="32"/>
          <w:highlight w:val="none"/>
          <w:u w:val="single"/>
          <w:lang w:val="en-US" w:eastAsia="zh-CN" w:bidi="ar-SA"/>
        </w:rPr>
        <w:t xml:space="preserve">      </w:t>
      </w:r>
      <w:r>
        <w:rPr>
          <w:rFonts w:hint="eastAsia" w:ascii="仿宋" w:hAnsi="仿宋" w:eastAsia="仿宋" w:cs="仿宋"/>
          <w:kern w:val="2"/>
          <w:sz w:val="32"/>
          <w:szCs w:val="32"/>
          <w:highlight w:val="none"/>
          <w:lang w:val="en-US" w:eastAsia="zh-CN" w:bidi="ar-SA"/>
        </w:rPr>
        <w:t>身份证号码：</w:t>
      </w:r>
      <w:r>
        <w:rPr>
          <w:rFonts w:hint="eastAsia" w:ascii="仿宋" w:hAnsi="仿宋" w:eastAsia="仿宋" w:cs="仿宋"/>
          <w:kern w:val="2"/>
          <w:sz w:val="32"/>
          <w:szCs w:val="32"/>
          <w:highlight w:val="none"/>
          <w:u w:val="single"/>
          <w:lang w:val="en-US" w:eastAsia="zh-CN" w:bidi="ar-SA"/>
        </w:rPr>
        <w:t xml:space="preserve">                </w:t>
      </w:r>
      <w:r>
        <w:rPr>
          <w:rFonts w:hint="eastAsia" w:ascii="仿宋" w:hAnsi="仿宋" w:eastAsia="仿宋" w:cs="仿宋"/>
          <w:kern w:val="2"/>
          <w:sz w:val="32"/>
          <w:szCs w:val="32"/>
          <w:highlight w:val="none"/>
          <w:lang w:val="zh-CN" w:eastAsia="zh-CN" w:bidi="ar-SA"/>
        </w:rPr>
        <w:t>为我公司合法</w:t>
      </w:r>
      <w:r>
        <w:rPr>
          <w:rFonts w:hint="eastAsia" w:ascii="仿宋" w:hAnsi="仿宋" w:eastAsia="仿宋" w:cs="仿宋"/>
          <w:kern w:val="2"/>
          <w:sz w:val="32"/>
          <w:szCs w:val="32"/>
          <w:highlight w:val="none"/>
          <w:lang w:val="en-US" w:eastAsia="zh-CN" w:bidi="ar-SA"/>
        </w:rPr>
        <w:t>代理人，</w:t>
      </w:r>
      <w:r>
        <w:rPr>
          <w:rFonts w:hint="eastAsia" w:ascii="仿宋" w:hAnsi="仿宋" w:cs="仿宋"/>
          <w:szCs w:val="32"/>
        </w:rPr>
        <w:t>全权代表我公司参加</w:t>
      </w:r>
      <w:r>
        <w:rPr>
          <w:rFonts w:hint="eastAsia" w:ascii="仿宋" w:hAnsi="仿宋" w:cs="仿宋"/>
          <w:szCs w:val="32"/>
          <w:u w:val="single"/>
          <w:lang w:val="en-US" w:eastAsia="zh-CN"/>
        </w:rPr>
        <w:t xml:space="preserve">   </w:t>
      </w:r>
      <w:r>
        <w:rPr>
          <w:rFonts w:hint="eastAsia" w:ascii="仿宋" w:hAnsi="仿宋" w:cs="仿宋"/>
          <w:i/>
          <w:iCs/>
          <w:szCs w:val="32"/>
          <w:u w:val="single"/>
        </w:rPr>
        <w:t>(项目编号、</w:t>
      </w:r>
      <w:r>
        <w:rPr>
          <w:rFonts w:hint="eastAsia" w:ascii="仿宋" w:hAnsi="仿宋" w:cs="仿宋"/>
          <w:i/>
          <w:iCs/>
          <w:szCs w:val="32"/>
          <w:u w:val="single"/>
          <w:lang w:eastAsia="zh-CN"/>
        </w:rPr>
        <w:t>项目</w:t>
      </w:r>
      <w:r>
        <w:rPr>
          <w:rFonts w:hint="eastAsia" w:ascii="仿宋" w:hAnsi="仿宋" w:cs="仿宋"/>
          <w:i/>
          <w:iCs/>
          <w:szCs w:val="32"/>
          <w:u w:val="single"/>
        </w:rPr>
        <w:t>名称)</w:t>
      </w:r>
      <w:r>
        <w:rPr>
          <w:rFonts w:hint="eastAsia" w:ascii="仿宋" w:hAnsi="仿宋" w:cs="仿宋"/>
          <w:i/>
          <w:iCs/>
          <w:szCs w:val="32"/>
          <w:u w:val="single"/>
          <w:lang w:val="en-US" w:eastAsia="zh-CN"/>
        </w:rPr>
        <w:t xml:space="preserve">    </w:t>
      </w:r>
      <w:r>
        <w:rPr>
          <w:rFonts w:hint="eastAsia" w:ascii="仿宋" w:hAnsi="仿宋" w:cs="仿宋"/>
          <w:szCs w:val="32"/>
          <w:u w:val="single"/>
        </w:rPr>
        <w:t xml:space="preserve"> </w:t>
      </w:r>
      <w:r>
        <w:rPr>
          <w:rFonts w:hint="eastAsia" w:ascii="仿宋" w:hAnsi="仿宋" w:cs="仿宋"/>
          <w:szCs w:val="32"/>
        </w:rPr>
        <w:t>的</w:t>
      </w:r>
      <w:r>
        <w:rPr>
          <w:rFonts w:hint="eastAsia" w:ascii="仿宋" w:hAnsi="仿宋" w:cs="仿宋"/>
          <w:szCs w:val="32"/>
          <w:lang w:eastAsia="zh-CN"/>
        </w:rPr>
        <w:t>采购</w:t>
      </w:r>
      <w:r>
        <w:rPr>
          <w:rFonts w:hint="eastAsia" w:ascii="仿宋" w:hAnsi="仿宋" w:cs="仿宋"/>
          <w:szCs w:val="32"/>
        </w:rPr>
        <w:t>活动，以我公司名义处理一切与之有关的事务，其法律后果由我</w:t>
      </w:r>
      <w:r>
        <w:rPr>
          <w:rFonts w:hint="eastAsia" w:ascii="仿宋" w:hAnsi="仿宋" w:cs="仿宋"/>
          <w:szCs w:val="32"/>
          <w:lang w:eastAsia="zh-CN"/>
        </w:rPr>
        <w:t>公司</w:t>
      </w:r>
      <w:r>
        <w:rPr>
          <w:rFonts w:hint="eastAsia" w:ascii="仿宋" w:hAnsi="仿宋" w:cs="仿宋"/>
          <w:szCs w:val="32"/>
        </w:rPr>
        <w:t>承担。</w:t>
      </w:r>
    </w:p>
    <w:p w14:paraId="1BC2AAA3">
      <w:pPr>
        <w:spacing w:line="360" w:lineRule="auto"/>
        <w:ind w:firstLine="640" w:firstLineChars="200"/>
        <w:rPr>
          <w:rFonts w:hint="eastAsia" w:ascii="仿宋" w:hAnsi="仿宋" w:cs="仿宋"/>
          <w:szCs w:val="32"/>
        </w:rPr>
      </w:pPr>
      <w:r>
        <w:rPr>
          <w:rFonts w:hint="eastAsia" w:ascii="仿宋" w:hAnsi="仿宋" w:cs="仿宋"/>
          <w:szCs w:val="32"/>
        </w:rPr>
        <w:t>授权委托书有效期：自</w:t>
      </w:r>
      <w:r>
        <w:rPr>
          <w:rFonts w:hint="eastAsia" w:ascii="仿宋" w:hAnsi="仿宋" w:cs="仿宋"/>
          <w:szCs w:val="32"/>
          <w:lang w:eastAsia="zh-CN"/>
        </w:rPr>
        <w:t>响应</w:t>
      </w:r>
      <w:r>
        <w:rPr>
          <w:rFonts w:hint="eastAsia" w:ascii="仿宋" w:hAnsi="仿宋" w:cs="仿宋"/>
          <w:szCs w:val="32"/>
        </w:rPr>
        <w:t>文件递交截止之日起</w:t>
      </w:r>
      <w:r>
        <w:rPr>
          <w:rFonts w:hint="eastAsia" w:ascii="仿宋" w:hAnsi="仿宋" w:cs="仿宋"/>
          <w:szCs w:val="32"/>
          <w:u w:val="single"/>
        </w:rPr>
        <w:t xml:space="preserve"> </w:t>
      </w:r>
      <w:r>
        <w:rPr>
          <w:rFonts w:hint="eastAsia" w:ascii="仿宋" w:hAnsi="仿宋" w:cs="仿宋"/>
          <w:szCs w:val="32"/>
          <w:u w:val="single"/>
          <w:lang w:val="en-US" w:eastAsia="zh-CN"/>
        </w:rPr>
        <w:t xml:space="preserve"> 90 </w:t>
      </w:r>
      <w:r>
        <w:rPr>
          <w:rFonts w:hint="eastAsia" w:ascii="仿宋" w:hAnsi="仿宋" w:cs="仿宋"/>
          <w:szCs w:val="32"/>
          <w:u w:val="single"/>
        </w:rPr>
        <w:t xml:space="preserve"> </w:t>
      </w:r>
      <w:r>
        <w:rPr>
          <w:rFonts w:hint="eastAsia" w:ascii="仿宋" w:hAnsi="仿宋" w:cs="仿宋"/>
          <w:szCs w:val="32"/>
        </w:rPr>
        <w:t>日历天。</w:t>
      </w:r>
      <w:r>
        <w:rPr>
          <w:rFonts w:hint="eastAsia" w:ascii="仿宋" w:hAnsi="仿宋" w:eastAsia="仿宋" w:cs="仿宋"/>
          <w:sz w:val="32"/>
          <w:szCs w:val="32"/>
          <w:highlight w:val="none"/>
          <w:lang w:val="en-US" w:eastAsia="zh-CN"/>
        </w:rPr>
        <w:t>被授权</w:t>
      </w:r>
      <w:r>
        <w:rPr>
          <w:rFonts w:hint="eastAsia" w:ascii="仿宋" w:hAnsi="仿宋" w:eastAsia="仿宋" w:cs="仿宋"/>
          <w:sz w:val="32"/>
          <w:szCs w:val="32"/>
          <w:highlight w:val="none"/>
        </w:rPr>
        <w:t>代理人无转</w:t>
      </w:r>
      <w:r>
        <w:rPr>
          <w:rFonts w:hint="eastAsia" w:ascii="仿宋" w:hAnsi="仿宋" w:eastAsia="仿宋" w:cs="仿宋"/>
          <w:sz w:val="32"/>
          <w:szCs w:val="32"/>
          <w:highlight w:val="none"/>
          <w:lang w:val="en-US" w:eastAsia="zh-CN"/>
        </w:rPr>
        <w:t>代理</w:t>
      </w:r>
      <w:r>
        <w:rPr>
          <w:rFonts w:hint="eastAsia" w:ascii="仿宋" w:hAnsi="仿宋" w:eastAsia="仿宋" w:cs="仿宋"/>
          <w:sz w:val="32"/>
          <w:szCs w:val="32"/>
          <w:highlight w:val="none"/>
        </w:rPr>
        <w:t>权。</w:t>
      </w:r>
    </w:p>
    <w:p w14:paraId="2EBB4726">
      <w:pPr>
        <w:autoSpaceDE/>
        <w:autoSpaceDN/>
        <w:adjustRightInd/>
        <w:spacing w:line="360" w:lineRule="auto"/>
        <w:ind w:firstLine="640" w:firstLineChars="200"/>
        <w:jc w:val="center"/>
        <w:rPr>
          <w:rFonts w:hint="eastAsia" w:ascii="仿宋" w:hAnsi="仿宋" w:cs="仿宋"/>
          <w:szCs w:val="32"/>
        </w:rPr>
      </w:pPr>
      <w:r>
        <w:rPr>
          <w:rFonts w:hint="eastAsia" w:ascii="仿宋" w:hAnsi="仿宋" w:cs="仿宋"/>
          <w:szCs w:val="32"/>
        </w:rPr>
        <w:t>法定代表人及</w:t>
      </w:r>
      <w:r>
        <w:rPr>
          <w:rFonts w:hint="eastAsia" w:ascii="仿宋" w:hAnsi="仿宋" w:cs="仿宋"/>
          <w:szCs w:val="32"/>
          <w:lang w:eastAsia="zh-CN"/>
        </w:rPr>
        <w:t>被授权人</w:t>
      </w:r>
      <w:r>
        <w:rPr>
          <w:rFonts w:hint="eastAsia" w:ascii="仿宋" w:hAnsi="仿宋" w:cs="仿宋"/>
          <w:szCs w:val="32"/>
          <w:lang w:val="zh-CN"/>
        </w:rPr>
        <w:t>身份证复印件</w:t>
      </w:r>
    </w:p>
    <w:tbl>
      <w:tblPr>
        <w:tblStyle w:val="10"/>
        <w:tblW w:w="0" w:type="auto"/>
        <w:tblInd w:w="679" w:type="dxa"/>
        <w:tblLayout w:type="fixed"/>
        <w:tblCellMar>
          <w:top w:w="0" w:type="dxa"/>
          <w:left w:w="108" w:type="dxa"/>
          <w:bottom w:w="0" w:type="dxa"/>
          <w:right w:w="108" w:type="dxa"/>
        </w:tblCellMar>
      </w:tblPr>
      <w:tblGrid>
        <w:gridCol w:w="4244"/>
        <w:gridCol w:w="4365"/>
      </w:tblGrid>
      <w:tr w14:paraId="43653012">
        <w:tblPrEx>
          <w:tblCellMar>
            <w:top w:w="0" w:type="dxa"/>
            <w:left w:w="108" w:type="dxa"/>
            <w:bottom w:w="0" w:type="dxa"/>
            <w:right w:w="108" w:type="dxa"/>
          </w:tblCellMar>
        </w:tblPrEx>
        <w:trPr>
          <w:trHeight w:val="1613" w:hRule="atLeast"/>
        </w:trPr>
        <w:tc>
          <w:tcPr>
            <w:tcW w:w="4244" w:type="dxa"/>
            <w:tcBorders>
              <w:top w:val="single" w:color="auto" w:sz="6" w:space="0"/>
              <w:left w:val="single" w:color="auto" w:sz="6" w:space="0"/>
              <w:bottom w:val="single" w:color="auto" w:sz="6" w:space="0"/>
              <w:right w:val="single" w:color="auto" w:sz="6" w:space="0"/>
            </w:tcBorders>
            <w:noWrap w:val="0"/>
            <w:vAlign w:val="center"/>
          </w:tcPr>
          <w:p w14:paraId="1B3F0A01">
            <w:pPr>
              <w:autoSpaceDE w:val="0"/>
              <w:autoSpaceDN w:val="0"/>
              <w:adjustRightInd w:val="0"/>
              <w:spacing w:line="360" w:lineRule="auto"/>
              <w:jc w:val="center"/>
              <w:rPr>
                <w:rFonts w:hint="eastAsia" w:ascii="仿宋" w:hAnsi="仿宋" w:eastAsia="仿宋" w:cs="仿宋"/>
                <w:sz w:val="32"/>
                <w:szCs w:val="32"/>
                <w:lang w:val="zh-CN"/>
              </w:rPr>
            </w:pPr>
            <w:r>
              <w:rPr>
                <w:rFonts w:hint="eastAsia" w:ascii="仿宋" w:hAnsi="仿宋" w:eastAsia="仿宋" w:cs="仿宋"/>
                <w:sz w:val="32"/>
                <w:szCs w:val="32"/>
              </w:rPr>
              <w:t>法定代表人</w:t>
            </w:r>
            <w:r>
              <w:rPr>
                <w:rFonts w:hint="eastAsia" w:ascii="仿宋" w:hAnsi="仿宋" w:eastAsia="仿宋" w:cs="仿宋"/>
                <w:sz w:val="32"/>
                <w:szCs w:val="32"/>
                <w:lang w:val="zh-CN"/>
              </w:rPr>
              <w:t>身份证</w:t>
            </w:r>
          </w:p>
          <w:p w14:paraId="5E3E23FC">
            <w:pPr>
              <w:autoSpaceDE w:val="0"/>
              <w:autoSpaceDN w:val="0"/>
              <w:adjustRightInd w:val="0"/>
              <w:spacing w:line="360" w:lineRule="auto"/>
              <w:ind w:firstLine="0" w:firstLineChars="0"/>
              <w:jc w:val="center"/>
              <w:rPr>
                <w:rFonts w:hint="eastAsia" w:ascii="仿宋" w:hAnsi="仿宋" w:eastAsia="仿宋" w:cs="仿宋"/>
                <w:sz w:val="32"/>
                <w:szCs w:val="32"/>
                <w:highlight w:val="none"/>
                <w:u w:val="single"/>
              </w:rPr>
            </w:pPr>
            <w:r>
              <w:rPr>
                <w:rFonts w:hint="eastAsia" w:ascii="仿宋" w:hAnsi="仿宋" w:eastAsia="仿宋" w:cs="仿宋"/>
                <w:sz w:val="32"/>
                <w:szCs w:val="32"/>
                <w:lang w:val="zh-CN"/>
              </w:rPr>
              <w:t>复印件正面（</w:t>
            </w:r>
            <w:r>
              <w:rPr>
                <w:rFonts w:hint="eastAsia" w:ascii="仿宋" w:hAnsi="仿宋" w:eastAsia="仿宋" w:cs="仿宋"/>
                <w:sz w:val="32"/>
                <w:szCs w:val="32"/>
              </w:rPr>
              <w:t>国徽面</w:t>
            </w:r>
            <w:r>
              <w:rPr>
                <w:rFonts w:hint="eastAsia" w:ascii="仿宋" w:hAnsi="仿宋" w:eastAsia="仿宋" w:cs="仿宋"/>
                <w:sz w:val="32"/>
                <w:szCs w:val="32"/>
                <w:lang w:val="zh-CN"/>
              </w:rPr>
              <w:t>）</w:t>
            </w:r>
          </w:p>
        </w:tc>
        <w:tc>
          <w:tcPr>
            <w:tcW w:w="4365" w:type="dxa"/>
            <w:tcBorders>
              <w:top w:val="single" w:color="auto" w:sz="6" w:space="0"/>
              <w:left w:val="single" w:color="auto" w:sz="6" w:space="0"/>
              <w:bottom w:val="single" w:color="auto" w:sz="6" w:space="0"/>
              <w:right w:val="single" w:color="auto" w:sz="6" w:space="0"/>
            </w:tcBorders>
            <w:noWrap w:val="0"/>
            <w:vAlign w:val="center"/>
          </w:tcPr>
          <w:p w14:paraId="76AA421A">
            <w:pPr>
              <w:autoSpaceDE w:val="0"/>
              <w:autoSpaceDN w:val="0"/>
              <w:adjustRightInd w:val="0"/>
              <w:spacing w:line="360" w:lineRule="auto"/>
              <w:jc w:val="center"/>
              <w:rPr>
                <w:rFonts w:hint="eastAsia" w:ascii="仿宋" w:hAnsi="仿宋" w:eastAsia="仿宋" w:cs="仿宋"/>
                <w:sz w:val="32"/>
                <w:szCs w:val="32"/>
                <w:lang w:val="zh-CN"/>
              </w:rPr>
            </w:pPr>
            <w:r>
              <w:rPr>
                <w:rFonts w:hint="eastAsia" w:ascii="仿宋" w:hAnsi="仿宋" w:eastAsia="仿宋" w:cs="仿宋"/>
                <w:sz w:val="32"/>
                <w:szCs w:val="32"/>
              </w:rPr>
              <w:t>被授权人</w:t>
            </w:r>
            <w:r>
              <w:rPr>
                <w:rFonts w:hint="eastAsia" w:ascii="仿宋" w:hAnsi="仿宋" w:eastAsia="仿宋" w:cs="仿宋"/>
                <w:sz w:val="32"/>
                <w:szCs w:val="32"/>
                <w:lang w:val="zh-CN"/>
              </w:rPr>
              <w:t>身份证</w:t>
            </w:r>
          </w:p>
          <w:p w14:paraId="1809F0F0">
            <w:pPr>
              <w:autoSpaceDE w:val="0"/>
              <w:autoSpaceDN w:val="0"/>
              <w:adjustRightInd w:val="0"/>
              <w:spacing w:line="360" w:lineRule="auto"/>
              <w:ind w:firstLine="0" w:firstLineChars="0"/>
              <w:jc w:val="center"/>
              <w:rPr>
                <w:rFonts w:hint="eastAsia" w:ascii="仿宋" w:hAnsi="仿宋" w:eastAsia="仿宋" w:cs="仿宋"/>
                <w:sz w:val="32"/>
                <w:szCs w:val="32"/>
                <w:highlight w:val="none"/>
                <w:u w:val="single"/>
              </w:rPr>
            </w:pPr>
            <w:r>
              <w:rPr>
                <w:rFonts w:hint="eastAsia" w:ascii="仿宋" w:hAnsi="仿宋" w:eastAsia="仿宋" w:cs="仿宋"/>
                <w:sz w:val="32"/>
                <w:szCs w:val="32"/>
                <w:lang w:val="zh-CN"/>
              </w:rPr>
              <w:t>复印件正面（</w:t>
            </w:r>
            <w:r>
              <w:rPr>
                <w:rFonts w:hint="eastAsia" w:ascii="仿宋" w:hAnsi="仿宋" w:eastAsia="仿宋" w:cs="仿宋"/>
                <w:sz w:val="32"/>
                <w:szCs w:val="32"/>
              </w:rPr>
              <w:t>国徽面</w:t>
            </w:r>
            <w:r>
              <w:rPr>
                <w:rFonts w:hint="eastAsia" w:ascii="仿宋" w:hAnsi="仿宋" w:eastAsia="仿宋" w:cs="仿宋"/>
                <w:sz w:val="32"/>
                <w:szCs w:val="32"/>
                <w:lang w:val="zh-CN"/>
              </w:rPr>
              <w:t>）</w:t>
            </w:r>
          </w:p>
        </w:tc>
      </w:tr>
      <w:tr w14:paraId="0DADBD1B">
        <w:tblPrEx>
          <w:tblCellMar>
            <w:top w:w="0" w:type="dxa"/>
            <w:left w:w="108" w:type="dxa"/>
            <w:bottom w:w="0" w:type="dxa"/>
            <w:right w:w="108" w:type="dxa"/>
          </w:tblCellMar>
        </w:tblPrEx>
        <w:trPr>
          <w:trHeight w:val="2046" w:hRule="atLeast"/>
        </w:trPr>
        <w:tc>
          <w:tcPr>
            <w:tcW w:w="4244" w:type="dxa"/>
            <w:tcBorders>
              <w:top w:val="single" w:color="auto" w:sz="6" w:space="0"/>
              <w:left w:val="single" w:color="auto" w:sz="6" w:space="0"/>
              <w:bottom w:val="single" w:color="auto" w:sz="6" w:space="0"/>
              <w:right w:val="single" w:color="auto" w:sz="6" w:space="0"/>
            </w:tcBorders>
            <w:noWrap w:val="0"/>
            <w:vAlign w:val="center"/>
          </w:tcPr>
          <w:p w14:paraId="1C24E609">
            <w:pPr>
              <w:autoSpaceDE w:val="0"/>
              <w:autoSpaceDN w:val="0"/>
              <w:adjustRightInd w:val="0"/>
              <w:spacing w:line="360" w:lineRule="auto"/>
              <w:jc w:val="center"/>
              <w:rPr>
                <w:rFonts w:hint="eastAsia" w:ascii="仿宋" w:hAnsi="仿宋" w:eastAsia="仿宋" w:cs="仿宋"/>
                <w:sz w:val="32"/>
                <w:szCs w:val="32"/>
                <w:lang w:val="zh-CN"/>
              </w:rPr>
            </w:pPr>
            <w:r>
              <w:rPr>
                <w:rFonts w:hint="eastAsia" w:ascii="仿宋" w:hAnsi="仿宋" w:eastAsia="仿宋" w:cs="仿宋"/>
                <w:sz w:val="32"/>
                <w:szCs w:val="32"/>
              </w:rPr>
              <w:t>法定代表人</w:t>
            </w:r>
            <w:r>
              <w:rPr>
                <w:rFonts w:hint="eastAsia" w:ascii="仿宋" w:hAnsi="仿宋" w:eastAsia="仿宋" w:cs="仿宋"/>
                <w:sz w:val="32"/>
                <w:szCs w:val="32"/>
                <w:lang w:val="zh-CN"/>
              </w:rPr>
              <w:t>身份证</w:t>
            </w:r>
          </w:p>
          <w:p w14:paraId="1928AE6E">
            <w:pPr>
              <w:autoSpaceDE w:val="0"/>
              <w:autoSpaceDN w:val="0"/>
              <w:adjustRightInd w:val="0"/>
              <w:spacing w:line="360" w:lineRule="auto"/>
              <w:ind w:firstLine="0" w:firstLineChars="0"/>
              <w:jc w:val="center"/>
              <w:rPr>
                <w:rFonts w:hint="eastAsia" w:ascii="仿宋" w:hAnsi="仿宋" w:eastAsia="仿宋" w:cs="仿宋"/>
                <w:sz w:val="32"/>
                <w:szCs w:val="32"/>
                <w:highlight w:val="none"/>
                <w:lang w:val="zh-CN"/>
              </w:rPr>
            </w:pPr>
            <w:r>
              <w:rPr>
                <w:rFonts w:hint="eastAsia" w:ascii="仿宋" w:hAnsi="仿宋" w:eastAsia="仿宋" w:cs="仿宋"/>
                <w:sz w:val="32"/>
                <w:szCs w:val="32"/>
                <w:lang w:val="zh-CN"/>
              </w:rPr>
              <w:t>复印件反面（</w:t>
            </w:r>
            <w:r>
              <w:rPr>
                <w:rFonts w:hint="eastAsia" w:ascii="仿宋" w:hAnsi="仿宋" w:eastAsia="仿宋" w:cs="仿宋"/>
                <w:sz w:val="32"/>
                <w:szCs w:val="32"/>
              </w:rPr>
              <w:t>人像面</w:t>
            </w:r>
            <w:r>
              <w:rPr>
                <w:rFonts w:hint="eastAsia" w:ascii="仿宋" w:hAnsi="仿宋" w:eastAsia="仿宋" w:cs="仿宋"/>
                <w:sz w:val="32"/>
                <w:szCs w:val="32"/>
                <w:lang w:val="zh-CN"/>
              </w:rPr>
              <w:t>）</w:t>
            </w:r>
          </w:p>
        </w:tc>
        <w:tc>
          <w:tcPr>
            <w:tcW w:w="4365" w:type="dxa"/>
            <w:tcBorders>
              <w:top w:val="single" w:color="auto" w:sz="6" w:space="0"/>
              <w:left w:val="single" w:color="auto" w:sz="6" w:space="0"/>
              <w:bottom w:val="single" w:color="auto" w:sz="6" w:space="0"/>
              <w:right w:val="single" w:color="auto" w:sz="6" w:space="0"/>
            </w:tcBorders>
            <w:noWrap w:val="0"/>
            <w:vAlign w:val="center"/>
          </w:tcPr>
          <w:p w14:paraId="5E3D3637">
            <w:pPr>
              <w:autoSpaceDE w:val="0"/>
              <w:autoSpaceDN w:val="0"/>
              <w:adjustRightInd w:val="0"/>
              <w:spacing w:line="360" w:lineRule="auto"/>
              <w:jc w:val="center"/>
              <w:rPr>
                <w:rFonts w:hint="eastAsia" w:ascii="仿宋" w:hAnsi="仿宋" w:eastAsia="仿宋" w:cs="仿宋"/>
                <w:sz w:val="32"/>
                <w:szCs w:val="32"/>
                <w:lang w:val="zh-CN"/>
              </w:rPr>
            </w:pPr>
            <w:r>
              <w:rPr>
                <w:rFonts w:hint="eastAsia" w:ascii="仿宋" w:hAnsi="仿宋" w:eastAsia="仿宋" w:cs="仿宋"/>
                <w:sz w:val="32"/>
                <w:szCs w:val="32"/>
              </w:rPr>
              <w:t>被授权人</w:t>
            </w:r>
            <w:r>
              <w:rPr>
                <w:rFonts w:hint="eastAsia" w:ascii="仿宋" w:hAnsi="仿宋" w:eastAsia="仿宋" w:cs="仿宋"/>
                <w:sz w:val="32"/>
                <w:szCs w:val="32"/>
                <w:lang w:val="zh-CN"/>
              </w:rPr>
              <w:t>身份证</w:t>
            </w:r>
          </w:p>
          <w:p w14:paraId="79EB7A54">
            <w:pPr>
              <w:autoSpaceDE w:val="0"/>
              <w:autoSpaceDN w:val="0"/>
              <w:adjustRightInd w:val="0"/>
              <w:spacing w:line="360" w:lineRule="auto"/>
              <w:ind w:firstLine="0" w:firstLineChars="0"/>
              <w:jc w:val="center"/>
              <w:rPr>
                <w:rFonts w:hint="eastAsia" w:ascii="仿宋" w:hAnsi="仿宋" w:eastAsia="仿宋" w:cs="仿宋"/>
                <w:sz w:val="32"/>
                <w:szCs w:val="32"/>
                <w:highlight w:val="none"/>
                <w:lang w:val="zh-CN"/>
              </w:rPr>
            </w:pPr>
            <w:r>
              <w:rPr>
                <w:rFonts w:hint="eastAsia" w:ascii="仿宋" w:hAnsi="仿宋" w:eastAsia="仿宋" w:cs="仿宋"/>
                <w:sz w:val="32"/>
                <w:szCs w:val="32"/>
                <w:lang w:val="zh-CN"/>
              </w:rPr>
              <w:t>复印件反面（</w:t>
            </w:r>
            <w:r>
              <w:rPr>
                <w:rFonts w:hint="eastAsia" w:ascii="仿宋" w:hAnsi="仿宋" w:eastAsia="仿宋" w:cs="仿宋"/>
                <w:sz w:val="32"/>
                <w:szCs w:val="32"/>
              </w:rPr>
              <w:t>人像面</w:t>
            </w:r>
            <w:r>
              <w:rPr>
                <w:rFonts w:hint="eastAsia" w:ascii="仿宋" w:hAnsi="仿宋" w:eastAsia="仿宋" w:cs="仿宋"/>
                <w:sz w:val="32"/>
                <w:szCs w:val="32"/>
                <w:lang w:val="zh-CN"/>
              </w:rPr>
              <w:t>）</w:t>
            </w:r>
          </w:p>
        </w:tc>
      </w:tr>
    </w:tbl>
    <w:p w14:paraId="6C4E802F">
      <w:pPr>
        <w:adjustRightInd/>
        <w:spacing w:line="360" w:lineRule="auto"/>
        <w:ind w:firstLine="640" w:firstLineChars="200"/>
        <w:jc w:val="left"/>
        <w:rPr>
          <w:rFonts w:hint="eastAsia" w:ascii="仿宋" w:hAnsi="仿宋" w:cs="仿宋"/>
          <w:szCs w:val="32"/>
          <w:lang w:val="en-US" w:eastAsia="zh-CN"/>
        </w:rPr>
      </w:pPr>
      <w:r>
        <w:rPr>
          <w:rFonts w:hint="eastAsia" w:ascii="仿宋" w:hAnsi="仿宋" w:cs="仿宋"/>
          <w:szCs w:val="32"/>
        </w:rPr>
        <w:t xml:space="preserve">  </w:t>
      </w:r>
      <w:r>
        <w:rPr>
          <w:rFonts w:hint="eastAsia" w:ascii="仿宋" w:hAnsi="仿宋" w:cs="仿宋"/>
          <w:szCs w:val="32"/>
          <w:lang w:val="en-US" w:eastAsia="zh-CN"/>
        </w:rPr>
        <w:t xml:space="preserve">                 </w:t>
      </w:r>
    </w:p>
    <w:p w14:paraId="3EBFD1F8">
      <w:pPr>
        <w:adjustRightInd/>
        <w:spacing w:line="360" w:lineRule="auto"/>
        <w:ind w:firstLine="3840" w:firstLineChars="1200"/>
        <w:jc w:val="left"/>
        <w:rPr>
          <w:rFonts w:hint="eastAsia" w:ascii="仿宋" w:hAnsi="仿宋" w:cs="仿宋"/>
          <w:szCs w:val="32"/>
        </w:rPr>
      </w:pPr>
      <w:r>
        <w:rPr>
          <w:rFonts w:hint="eastAsia" w:ascii="仿宋" w:hAnsi="仿宋" w:cs="仿宋"/>
          <w:szCs w:val="32"/>
          <w:lang w:val="en-US" w:eastAsia="zh-CN"/>
        </w:rPr>
        <w:t xml:space="preserve">  </w:t>
      </w:r>
      <w:r>
        <w:rPr>
          <w:rFonts w:hint="eastAsia" w:ascii="仿宋" w:hAnsi="仿宋" w:cs="仿宋"/>
          <w:szCs w:val="32"/>
          <w:lang w:eastAsia="zh-CN"/>
        </w:rPr>
        <w:t>供应商</w:t>
      </w:r>
      <w:r>
        <w:rPr>
          <w:rFonts w:hint="eastAsia" w:ascii="仿宋" w:hAnsi="仿宋" w:cs="仿宋"/>
          <w:szCs w:val="32"/>
        </w:rPr>
        <w:t>名称(</w:t>
      </w:r>
      <w:r>
        <w:rPr>
          <w:rFonts w:hint="eastAsia" w:ascii="仿宋" w:hAnsi="仿宋" w:cs="仿宋"/>
          <w:szCs w:val="32"/>
          <w:lang w:val="en-US" w:eastAsia="zh-CN"/>
        </w:rPr>
        <w:t>公章</w:t>
      </w:r>
      <w:r>
        <w:rPr>
          <w:rFonts w:hint="eastAsia" w:ascii="仿宋" w:hAnsi="仿宋" w:cs="仿宋"/>
          <w:szCs w:val="32"/>
        </w:rPr>
        <w:t>)：</w:t>
      </w:r>
      <w:r>
        <w:rPr>
          <w:rFonts w:hint="eastAsia" w:ascii="仿宋" w:hAnsi="仿宋" w:cs="仿宋"/>
          <w:szCs w:val="32"/>
          <w:u w:val="single"/>
        </w:rPr>
        <w:t xml:space="preserve">      </w:t>
      </w:r>
      <w:r>
        <w:rPr>
          <w:rFonts w:hint="eastAsia" w:ascii="仿宋" w:hAnsi="仿宋" w:cs="仿宋"/>
          <w:szCs w:val="32"/>
          <w:u w:val="single"/>
          <w:lang w:val="en-US" w:eastAsia="zh-CN"/>
        </w:rPr>
        <w:t xml:space="preserve">         </w:t>
      </w:r>
      <w:r>
        <w:rPr>
          <w:rFonts w:hint="eastAsia" w:ascii="仿宋" w:hAnsi="仿宋" w:cs="仿宋"/>
          <w:szCs w:val="32"/>
        </w:rPr>
        <w:t xml:space="preserve">        </w:t>
      </w:r>
    </w:p>
    <w:p w14:paraId="60ED1038">
      <w:pPr>
        <w:spacing w:line="360" w:lineRule="auto"/>
        <w:ind w:firstLine="4160" w:firstLineChars="1300"/>
        <w:jc w:val="left"/>
        <w:rPr>
          <w:rFonts w:hint="eastAsia" w:ascii="仿宋" w:hAnsi="仿宋" w:cs="仿宋"/>
          <w:szCs w:val="32"/>
        </w:rPr>
      </w:pPr>
      <w:r>
        <w:rPr>
          <w:rFonts w:hint="eastAsia" w:ascii="仿宋" w:hAnsi="仿宋" w:cs="仿宋"/>
          <w:szCs w:val="32"/>
        </w:rPr>
        <w:t>法定代表人(盖章或签字)：</w:t>
      </w:r>
      <w:r>
        <w:rPr>
          <w:rFonts w:hint="eastAsia" w:ascii="仿宋" w:hAnsi="仿宋" w:cs="仿宋"/>
          <w:szCs w:val="32"/>
          <w:u w:val="single"/>
        </w:rPr>
        <w:t xml:space="preserve">   </w:t>
      </w:r>
      <w:r>
        <w:rPr>
          <w:rFonts w:hint="eastAsia" w:ascii="仿宋" w:hAnsi="仿宋" w:cs="仿宋"/>
          <w:szCs w:val="32"/>
          <w:u w:val="single"/>
          <w:lang w:val="en-US" w:eastAsia="zh-CN"/>
        </w:rPr>
        <w:t xml:space="preserve">   </w:t>
      </w:r>
      <w:r>
        <w:rPr>
          <w:rFonts w:hint="eastAsia" w:ascii="仿宋" w:hAnsi="仿宋" w:cs="仿宋"/>
          <w:szCs w:val="32"/>
          <w:u w:val="single"/>
        </w:rPr>
        <w:t xml:space="preserve"> </w:t>
      </w:r>
      <w:r>
        <w:rPr>
          <w:rFonts w:hint="eastAsia" w:ascii="仿宋" w:hAnsi="仿宋" w:cs="仿宋"/>
          <w:szCs w:val="32"/>
          <w:u w:val="single"/>
          <w:lang w:val="en-US" w:eastAsia="zh-CN"/>
        </w:rPr>
        <w:t xml:space="preserve">     </w:t>
      </w:r>
      <w:r>
        <w:rPr>
          <w:rFonts w:hint="eastAsia" w:ascii="仿宋" w:hAnsi="仿宋" w:cs="仿宋"/>
          <w:szCs w:val="32"/>
        </w:rPr>
        <w:t xml:space="preserve">                 </w:t>
      </w:r>
    </w:p>
    <w:p w14:paraId="70D97A77">
      <w:pPr>
        <w:ind w:firstLine="4160" w:firstLineChars="1300"/>
        <w:rPr>
          <w:rFonts w:hint="eastAsia" w:ascii="仿宋" w:hAnsi="仿宋" w:cs="仿宋"/>
          <w:szCs w:val="32"/>
        </w:rPr>
      </w:pPr>
      <w:r>
        <w:rPr>
          <w:rFonts w:hint="eastAsia" w:ascii="仿宋" w:hAnsi="仿宋" w:cs="仿宋"/>
          <w:color w:val="000000"/>
          <w:sz w:val="32"/>
          <w:szCs w:val="32"/>
        </w:rPr>
        <w:t>日期：</w:t>
      </w:r>
      <w:r>
        <w:rPr>
          <w:rFonts w:hint="eastAsia" w:ascii="仿宋" w:hAnsi="仿宋" w:cs="仿宋"/>
          <w:color w:val="000000"/>
          <w:sz w:val="32"/>
          <w:szCs w:val="32"/>
          <w:u w:val="single"/>
        </w:rPr>
        <w:t xml:space="preserve">    </w:t>
      </w:r>
      <w:r>
        <w:rPr>
          <w:rFonts w:hint="eastAsia" w:ascii="仿宋" w:hAnsi="仿宋" w:cs="仿宋"/>
          <w:color w:val="000000"/>
          <w:sz w:val="32"/>
          <w:szCs w:val="32"/>
        </w:rPr>
        <w:t>年</w:t>
      </w:r>
      <w:r>
        <w:rPr>
          <w:rFonts w:hint="eastAsia" w:ascii="仿宋" w:hAnsi="仿宋" w:cs="仿宋"/>
          <w:color w:val="000000"/>
          <w:sz w:val="32"/>
          <w:szCs w:val="32"/>
          <w:u w:val="single"/>
        </w:rPr>
        <w:t xml:space="preserve">    </w:t>
      </w:r>
      <w:r>
        <w:rPr>
          <w:rFonts w:hint="eastAsia" w:ascii="仿宋" w:hAnsi="仿宋" w:cs="仿宋"/>
          <w:color w:val="000000"/>
          <w:sz w:val="32"/>
          <w:szCs w:val="32"/>
        </w:rPr>
        <w:t>月</w:t>
      </w:r>
      <w:r>
        <w:rPr>
          <w:rFonts w:hint="eastAsia" w:ascii="仿宋" w:hAnsi="仿宋" w:cs="仿宋"/>
          <w:color w:val="000000"/>
          <w:sz w:val="32"/>
          <w:szCs w:val="32"/>
          <w:u w:val="single"/>
        </w:rPr>
        <w:t xml:space="preserve">    </w:t>
      </w:r>
      <w:r>
        <w:rPr>
          <w:rFonts w:hint="eastAsia" w:ascii="仿宋" w:hAnsi="仿宋" w:cs="仿宋"/>
          <w:color w:val="000000"/>
          <w:sz w:val="32"/>
          <w:szCs w:val="32"/>
        </w:rPr>
        <w:t>日</w:t>
      </w:r>
      <w:r>
        <w:rPr>
          <w:rFonts w:hint="eastAsia" w:ascii="仿宋" w:hAnsi="仿宋" w:cs="仿宋"/>
          <w:szCs w:val="32"/>
        </w:rPr>
        <w:t xml:space="preserve">             </w:t>
      </w:r>
      <w:r>
        <w:rPr>
          <w:rFonts w:hint="eastAsia" w:ascii="仿宋" w:hAnsi="仿宋" w:cs="仿宋"/>
          <w:szCs w:val="32"/>
          <w:lang w:val="en-US" w:eastAsia="zh-CN"/>
        </w:rPr>
        <w:t xml:space="preserve">   </w:t>
      </w:r>
      <w:r>
        <w:rPr>
          <w:rFonts w:hint="eastAsia" w:ascii="仿宋" w:hAnsi="仿宋" w:cs="仿宋"/>
          <w:szCs w:val="32"/>
        </w:rPr>
        <w:t xml:space="preserve">     </w:t>
      </w:r>
    </w:p>
    <w:p w14:paraId="20551296">
      <w:pPr>
        <w:spacing w:line="360" w:lineRule="auto"/>
        <w:rPr>
          <w:rFonts w:hint="eastAsia" w:ascii="仿宋" w:hAnsi="仿宋" w:eastAsia="仿宋" w:cs="仿宋"/>
          <w:b/>
          <w:bCs/>
          <w:sz w:val="24"/>
          <w:szCs w:val="24"/>
        </w:rPr>
      </w:pPr>
    </w:p>
    <w:p w14:paraId="64227DF3">
      <w:pPr>
        <w:spacing w:line="360" w:lineRule="auto"/>
        <w:rPr>
          <w:rFonts w:hint="eastAsia" w:ascii="仿宋" w:hAnsi="仿宋" w:eastAsia="仿宋" w:cs="仿宋"/>
          <w:b/>
          <w:bCs/>
          <w:sz w:val="24"/>
          <w:szCs w:val="24"/>
        </w:rPr>
      </w:pPr>
    </w:p>
    <w:p w14:paraId="195BFC4B">
      <w:pPr>
        <w:keepNext w:val="0"/>
        <w:keepLines w:val="0"/>
        <w:widowControl/>
        <w:suppressLineNumbers w:val="0"/>
        <w:jc w:val="left"/>
        <w:rPr>
          <w:rFonts w:hint="eastAsia" w:ascii="仿宋" w:hAnsi="仿宋" w:eastAsia="仿宋" w:cs="仿宋"/>
          <w:b/>
          <w:bCs/>
          <w:sz w:val="24"/>
          <w:szCs w:val="24"/>
        </w:rPr>
      </w:pPr>
      <w:r>
        <w:rPr>
          <w:rFonts w:hint="eastAsia" w:ascii="仿宋" w:hAnsi="仿宋" w:eastAsia="仿宋" w:cs="仿宋"/>
          <w:b/>
          <w:bCs/>
          <w:sz w:val="24"/>
          <w:szCs w:val="24"/>
        </w:rPr>
        <w:t>注：1</w:t>
      </w:r>
      <w:r>
        <w:rPr>
          <w:rFonts w:hint="eastAsia" w:ascii="仿宋" w:hAnsi="仿宋" w:eastAsia="仿宋" w:cs="仿宋"/>
          <w:b/>
          <w:bCs/>
          <w:sz w:val="24"/>
          <w:szCs w:val="24"/>
          <w:lang w:val="en-US" w:eastAsia="zh-CN"/>
        </w:rPr>
        <w:t>.</w:t>
      </w:r>
      <w:r>
        <w:rPr>
          <w:rFonts w:ascii="仿宋" w:hAnsi="仿宋" w:eastAsia="仿宋" w:cs="仿宋"/>
          <w:b/>
          <w:bCs/>
          <w:color w:val="000000"/>
          <w:kern w:val="0"/>
          <w:sz w:val="24"/>
          <w:szCs w:val="24"/>
          <w:lang w:val="en-US" w:eastAsia="zh-CN" w:bidi="ar"/>
        </w:rPr>
        <w:t>法定代表人授权代表参加投标的，仅须提供《法定代表人授权委托书》。</w:t>
      </w:r>
    </w:p>
    <w:p w14:paraId="70B4DC66">
      <w:pPr>
        <w:numPr>
          <w:ilvl w:val="0"/>
          <w:numId w:val="0"/>
        </w:numPr>
        <w:spacing w:before="0" w:line="360" w:lineRule="auto"/>
        <w:ind w:left="120" w:leftChars="0" w:firstLine="0" w:firstLineChars="0"/>
        <w:jc w:val="left"/>
        <w:rPr>
          <w:rFonts w:hint="eastAsia" w:ascii="仿宋" w:hAnsi="仿宋" w:eastAsia="仿宋" w:cs="仿宋"/>
          <w:b/>
          <w:bCs/>
          <w:sz w:val="24"/>
          <w:szCs w:val="24"/>
        </w:rPr>
      </w:pPr>
      <w:r>
        <w:rPr>
          <w:rFonts w:hint="eastAsia" w:ascii="仿宋" w:hAnsi="仿宋" w:eastAsia="仿宋" w:cs="仿宋"/>
          <w:b/>
          <w:bCs/>
          <w:kern w:val="2"/>
          <w:sz w:val="24"/>
          <w:szCs w:val="24"/>
          <w:lang w:val="en-US" w:eastAsia="zh-CN" w:bidi="ar-SA"/>
        </w:rPr>
        <w:t>2.</w:t>
      </w:r>
      <w:r>
        <w:rPr>
          <w:rFonts w:hint="eastAsia" w:ascii="仿宋" w:hAnsi="仿宋" w:eastAsia="仿宋" w:cs="仿宋"/>
          <w:b/>
          <w:bCs/>
          <w:sz w:val="24"/>
          <w:szCs w:val="24"/>
        </w:rPr>
        <w:t>供应商为非法人单位的，附单位负责人、</w:t>
      </w:r>
      <w:r>
        <w:rPr>
          <w:rFonts w:hint="eastAsia" w:ascii="仿宋" w:hAnsi="仿宋" w:eastAsia="仿宋" w:cs="仿宋"/>
          <w:b/>
          <w:bCs/>
          <w:sz w:val="24"/>
          <w:szCs w:val="24"/>
          <w:lang w:eastAsia="zh-CN"/>
        </w:rPr>
        <w:t>被</w:t>
      </w:r>
      <w:r>
        <w:rPr>
          <w:rFonts w:hint="eastAsia" w:ascii="仿宋" w:hAnsi="仿宋" w:eastAsia="仿宋" w:cs="仿宋"/>
          <w:b/>
          <w:bCs/>
          <w:sz w:val="24"/>
          <w:szCs w:val="24"/>
        </w:rPr>
        <w:t>授权</w:t>
      </w:r>
      <w:r>
        <w:rPr>
          <w:rFonts w:hint="eastAsia" w:ascii="仿宋" w:hAnsi="仿宋" w:eastAsia="仿宋" w:cs="仿宋"/>
          <w:b/>
          <w:bCs/>
          <w:sz w:val="24"/>
          <w:szCs w:val="24"/>
          <w:lang w:eastAsia="zh-CN"/>
        </w:rPr>
        <w:t>人</w:t>
      </w:r>
      <w:r>
        <w:rPr>
          <w:rFonts w:hint="eastAsia" w:ascii="仿宋" w:hAnsi="仿宋" w:eastAsia="仿宋" w:cs="仿宋"/>
          <w:b/>
          <w:bCs/>
          <w:sz w:val="24"/>
          <w:szCs w:val="24"/>
        </w:rPr>
        <w:t>身份证复印件。</w:t>
      </w:r>
      <w:bookmarkEnd w:id="15"/>
      <w:bookmarkEnd w:id="16"/>
      <w:bookmarkEnd w:id="17"/>
    </w:p>
    <w:p w14:paraId="476C46E2">
      <w:pPr>
        <w:numPr>
          <w:ilvl w:val="0"/>
          <w:numId w:val="0"/>
        </w:numPr>
        <w:spacing w:before="0" w:line="360" w:lineRule="auto"/>
        <w:ind w:left="120" w:leftChars="0"/>
        <w:jc w:val="left"/>
        <w:rPr>
          <w:rFonts w:hint="eastAsia" w:ascii="仿宋" w:hAnsi="仿宋" w:eastAsia="仿宋" w:cs="仿宋"/>
          <w:b/>
          <w:bCs/>
          <w:sz w:val="24"/>
          <w:szCs w:val="24"/>
        </w:rPr>
      </w:pPr>
    </w:p>
    <w:sectPr>
      <w:pgSz w:w="11906" w:h="16838"/>
      <w:pgMar w:top="1440" w:right="1466"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KSOF0B7949D1">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0339EE"/>
    <w:rsid w:val="28C22E0A"/>
    <w:rsid w:val="2A0C3453"/>
    <w:rsid w:val="310339EE"/>
    <w:rsid w:val="34DF2360"/>
    <w:rsid w:val="383A5480"/>
    <w:rsid w:val="4BA15224"/>
    <w:rsid w:val="4DB14B03"/>
    <w:rsid w:val="6D6A1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uto"/>
      <w:ind w:firstLine="0" w:firstLineChars="0"/>
      <w:jc w:val="both"/>
    </w:pPr>
    <w:rPr>
      <w:rFonts w:ascii="Times New Roman" w:hAnsi="Times New Roman" w:eastAsia="仿宋" w:cs="Times New Roman"/>
      <w:kern w:val="2"/>
      <w:sz w:val="32"/>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hAnsi="Times New Roman"/>
      <w:sz w:val="21"/>
      <w:szCs w:val="24"/>
    </w:rPr>
  </w:style>
  <w:style w:type="paragraph" w:styleId="3">
    <w:name w:val="Normal Indent"/>
    <w:next w:val="4"/>
    <w:qFormat/>
    <w:uiPriority w:val="99"/>
    <w:pPr>
      <w:spacing w:line="400" w:lineRule="exact"/>
      <w:ind w:firstLine="420"/>
      <w:jc w:val="both"/>
    </w:pPr>
    <w:rPr>
      <w:rFonts w:ascii="Calibri Light" w:hAnsi="Calibri Light" w:eastAsia="华文仿宋" w:cs="Calibri Light"/>
      <w:kern w:val="2"/>
      <w:sz w:val="28"/>
      <w:szCs w:val="28"/>
      <w:lang w:val="en-US" w:eastAsia="zh-CN" w:bidi="ar-SA"/>
    </w:rPr>
  </w:style>
  <w:style w:type="paragraph" w:styleId="4">
    <w:name w:val="toc 4"/>
    <w:next w:val="1"/>
    <w:qFormat/>
    <w:uiPriority w:val="39"/>
    <w:pPr>
      <w:spacing w:line="240" w:lineRule="auto"/>
      <w:ind w:left="1260" w:leftChars="600"/>
      <w:jc w:val="both"/>
    </w:pPr>
    <w:rPr>
      <w:rFonts w:ascii="Calibri Light" w:hAnsi="Calibri Light" w:eastAsia="华文仿宋" w:cs="Calibri Light"/>
      <w:kern w:val="2"/>
      <w:sz w:val="28"/>
      <w:szCs w:val="28"/>
      <w:lang w:val="en-US" w:eastAsia="zh-CN" w:bidi="ar-SA"/>
    </w:rPr>
  </w:style>
  <w:style w:type="paragraph" w:styleId="5">
    <w:name w:val="Plain Text"/>
    <w:basedOn w:val="1"/>
    <w:next w:val="1"/>
    <w:qFormat/>
    <w:uiPriority w:val="0"/>
    <w:rPr>
      <w:rFonts w:ascii="宋体" w:hAnsi="Courier New"/>
      <w:sz w:val="21"/>
      <w:szCs w:val="21"/>
    </w:rPr>
  </w:style>
  <w:style w:type="paragraph" w:styleId="6">
    <w:name w:val="Date"/>
    <w:basedOn w:val="1"/>
    <w:next w:val="1"/>
    <w:qFormat/>
    <w:uiPriority w:val="0"/>
    <w:pPr>
      <w:ind w:left="100" w:leftChars="2500"/>
    </w:pPr>
    <w:rPr>
      <w:rFonts w:ascii="宋体" w:hAnsi="宋体"/>
      <w:sz w:val="21"/>
      <w:szCs w:val="24"/>
    </w:rPr>
  </w:style>
  <w:style w:type="paragraph" w:styleId="7">
    <w:name w:val="toc 1"/>
    <w:basedOn w:val="1"/>
    <w:next w:val="1"/>
    <w:qFormat/>
    <w:uiPriority w:val="0"/>
    <w:rPr>
      <w:rFonts w:ascii="Times New Roman" w:hAnsi="Times New Roman" w:eastAsia="宋体" w:cs="Times New Roman"/>
      <w:sz w:val="21"/>
      <w:szCs w:val="24"/>
    </w:rPr>
  </w:style>
  <w:style w:type="paragraph" w:styleId="8">
    <w:name w:val="Normal (Web)"/>
    <w:basedOn w:val="1"/>
    <w:qFormat/>
    <w:uiPriority w:val="0"/>
    <w:rPr>
      <w:rFonts w:ascii="Times New Roman" w:hAnsi="Times New Roman" w:eastAsia="宋体" w:cs="Times New Roman"/>
      <w:szCs w:val="24"/>
    </w:rPr>
  </w:style>
  <w:style w:type="paragraph" w:styleId="9">
    <w:name w:val="Body Text First Indent"/>
    <w:basedOn w:val="2"/>
    <w:next w:val="2"/>
    <w:qFormat/>
    <w:uiPriority w:val="0"/>
    <w:pPr>
      <w:ind w:firstLine="420" w:firstLineChars="100"/>
    </w:pPr>
    <w:rPr>
      <w:szCs w:val="21"/>
    </w:r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4">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2221</Words>
  <Characters>2358</Characters>
  <Lines>0</Lines>
  <Paragraphs>0</Paragraphs>
  <TotalTime>2</TotalTime>
  <ScaleCrop>false</ScaleCrop>
  <LinksUpToDate>false</LinksUpToDate>
  <CharactersWithSpaces>2841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2025-06-05T00:54:00Z</dcterms:created>
  <dc:creator>路...一直都在</dc:creator>
  <cp:lastModifiedBy>Wzi.A</cp:lastModifiedBy>
  <dcterms:modified xsi:type="dcterms:W3CDTF">2026-03-17T03:54:00Z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278E72D6FB8A405B8DB6FE6208E71157_11</vt:lpwstr>
  </property>
  <property fmtid="{D5CDD505-2E9C-101B-9397-08002B2CF9AE}" pid="4" name="KSOTemplateDocerSaveRecord">
    <vt:lpwstr>eyJoZGlkIjoiMmE4NDU4NTJlMjg0N2JmZDZlNTZmYTgyYmY2ZjNjYWMiLCJ1c2VySWQiOiIzMDY2ODEzMDMifQ==</vt:lpwstr>
  </property>
</Properties>
</file>