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66B69">
      <w:pPr>
        <w:pStyle w:val="3"/>
        <w:numPr>
          <w:ilvl w:val="0"/>
          <w:numId w:val="0"/>
        </w:numPr>
        <w:ind w:firstLine="402"/>
        <w:jc w:val="center"/>
        <w:rPr>
          <w:rFonts w:hint="eastAsia" w:asciiTheme="minorEastAsia" w:hAnsiTheme="minorEastAsia" w:eastAsiaTheme="minorEastAsia" w:cstheme="minorEastAsia"/>
          <w:highlight w:val="none"/>
        </w:rPr>
      </w:pPr>
    </w:p>
    <w:p w14:paraId="6E2930E1">
      <w:pPr>
        <w:pStyle w:val="3"/>
        <w:numPr>
          <w:ilvl w:val="0"/>
          <w:numId w:val="0"/>
        </w:numPr>
        <w:ind w:firstLine="402"/>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合同条款（参考格式）</w:t>
      </w:r>
    </w:p>
    <w:p w14:paraId="2D10C831">
      <w:pPr>
        <w:tabs>
          <w:tab w:val="left" w:pos="4019"/>
        </w:tabs>
        <w:spacing w:line="520" w:lineRule="exact"/>
        <w:rPr>
          <w:rFonts w:hint="eastAsia" w:asciiTheme="minorEastAsia" w:hAnsiTheme="minorEastAsia" w:eastAsiaTheme="minorEastAsia" w:cstheme="minorEastAsia"/>
          <w:sz w:val="44"/>
          <w:szCs w:val="44"/>
          <w:highlight w:val="none"/>
        </w:rPr>
      </w:pPr>
    </w:p>
    <w:p w14:paraId="0FAAE666">
      <w:pPr>
        <w:spacing w:line="360" w:lineRule="auto"/>
        <w:ind w:firstLine="964" w:firstLineChars="200"/>
        <w:jc w:val="center"/>
        <w:rPr>
          <w:rFonts w:hint="eastAsia" w:asciiTheme="minorEastAsia" w:hAnsiTheme="minorEastAsia" w:eastAsiaTheme="minorEastAsia" w:cstheme="minorEastAsia"/>
          <w:b/>
          <w:sz w:val="48"/>
          <w:szCs w:val="48"/>
          <w:highlight w:val="none"/>
        </w:rPr>
      </w:pPr>
    </w:p>
    <w:p w14:paraId="169F0B99">
      <w:pPr>
        <w:spacing w:line="360" w:lineRule="auto"/>
        <w:ind w:firstLine="964" w:firstLineChars="200"/>
        <w:jc w:val="center"/>
        <w:rPr>
          <w:rFonts w:hint="eastAsia" w:asciiTheme="minorEastAsia" w:hAnsiTheme="minorEastAsia" w:eastAsiaTheme="minorEastAsia" w:cstheme="minorEastAsia"/>
          <w:b/>
          <w:bCs/>
          <w:sz w:val="44"/>
          <w:szCs w:val="44"/>
          <w:highlight w:val="none"/>
        </w:rPr>
      </w:pPr>
      <w:r>
        <w:rPr>
          <w:rFonts w:hint="eastAsia" w:asciiTheme="minorEastAsia" w:hAnsiTheme="minorEastAsia" w:eastAsiaTheme="minorEastAsia" w:cstheme="minorEastAsia"/>
          <w:b/>
          <w:sz w:val="48"/>
          <w:szCs w:val="48"/>
          <w:highlight w:val="none"/>
        </w:rPr>
        <w:t>施工合同</w:t>
      </w:r>
      <w:r>
        <w:rPr>
          <w:rFonts w:hint="eastAsia" w:asciiTheme="minorEastAsia" w:hAnsiTheme="minorEastAsia" w:eastAsiaTheme="minorEastAsia" w:cstheme="minorEastAsia"/>
          <w:b/>
          <w:bCs/>
          <w:sz w:val="44"/>
          <w:szCs w:val="44"/>
          <w:highlight w:val="none"/>
        </w:rPr>
        <w:t>（参考合同）</w:t>
      </w:r>
    </w:p>
    <w:p w14:paraId="13366F73">
      <w:pPr>
        <w:spacing w:line="700" w:lineRule="exact"/>
        <w:ind w:left="-314" w:leftChars="-131"/>
        <w:jc w:val="center"/>
        <w:rPr>
          <w:rFonts w:hint="eastAsia" w:asciiTheme="minorEastAsia" w:hAnsiTheme="minorEastAsia" w:eastAsiaTheme="minorEastAsia" w:cstheme="minorEastAsia"/>
          <w:b/>
          <w:sz w:val="48"/>
          <w:szCs w:val="48"/>
          <w:highlight w:val="none"/>
        </w:rPr>
      </w:pPr>
    </w:p>
    <w:p w14:paraId="47891649">
      <w:pPr>
        <w:jc w:val="center"/>
        <w:rPr>
          <w:rFonts w:hint="eastAsia" w:asciiTheme="minorEastAsia" w:hAnsiTheme="minorEastAsia" w:eastAsiaTheme="minorEastAsia" w:cstheme="minorEastAsia"/>
          <w:b/>
          <w:sz w:val="44"/>
          <w:szCs w:val="44"/>
          <w:highlight w:val="none"/>
        </w:rPr>
      </w:pPr>
    </w:p>
    <w:p w14:paraId="6457B575">
      <w:pPr>
        <w:rPr>
          <w:rFonts w:hint="eastAsia" w:asciiTheme="minorEastAsia" w:hAnsiTheme="minorEastAsia" w:eastAsiaTheme="minorEastAsia" w:cstheme="minorEastAsia"/>
          <w:b/>
          <w:sz w:val="44"/>
          <w:szCs w:val="44"/>
          <w:highlight w:val="none"/>
        </w:rPr>
      </w:pPr>
    </w:p>
    <w:p w14:paraId="47C1205A">
      <w:pPr>
        <w:rPr>
          <w:rFonts w:hint="eastAsia" w:asciiTheme="minorEastAsia" w:hAnsiTheme="minorEastAsia" w:eastAsiaTheme="minorEastAsia" w:cstheme="minorEastAsia"/>
          <w:b/>
          <w:sz w:val="44"/>
          <w:szCs w:val="44"/>
          <w:highlight w:val="none"/>
        </w:rPr>
      </w:pPr>
    </w:p>
    <w:p w14:paraId="5E442F78">
      <w:pPr>
        <w:rPr>
          <w:rFonts w:hint="eastAsia" w:asciiTheme="minorEastAsia" w:hAnsiTheme="minorEastAsia" w:eastAsiaTheme="minorEastAsia" w:cstheme="minorEastAsia"/>
          <w:b/>
          <w:sz w:val="44"/>
          <w:szCs w:val="44"/>
          <w:highlight w:val="none"/>
        </w:rPr>
      </w:pPr>
    </w:p>
    <w:p w14:paraId="1F306DBC">
      <w:pPr>
        <w:rPr>
          <w:rFonts w:hint="eastAsia" w:asciiTheme="minorEastAsia" w:hAnsiTheme="minorEastAsia" w:eastAsiaTheme="minorEastAsia" w:cstheme="minorEastAsia"/>
          <w:b/>
          <w:sz w:val="44"/>
          <w:szCs w:val="44"/>
          <w:highlight w:val="none"/>
        </w:rPr>
      </w:pPr>
    </w:p>
    <w:p w14:paraId="67F51A24">
      <w:pPr>
        <w:spacing w:line="800" w:lineRule="exact"/>
        <w:ind w:firstLine="790" w:firstLineChars="281"/>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b/>
          <w:sz w:val="28"/>
          <w:szCs w:val="28"/>
          <w:highlight w:val="none"/>
        </w:rPr>
        <w:t>工程名称：</w:t>
      </w:r>
    </w:p>
    <w:p w14:paraId="6D2C56D9">
      <w:pPr>
        <w:spacing w:line="800" w:lineRule="exact"/>
        <w:ind w:firstLine="790" w:firstLineChars="281"/>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b/>
          <w:sz w:val="28"/>
          <w:szCs w:val="28"/>
          <w:highlight w:val="none"/>
        </w:rPr>
        <w:t>工程地点：</w:t>
      </w:r>
    </w:p>
    <w:p w14:paraId="1EC4F9B4">
      <w:pPr>
        <w:spacing w:line="800" w:lineRule="exact"/>
        <w:ind w:firstLine="790" w:firstLineChars="281"/>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b/>
          <w:sz w:val="28"/>
          <w:szCs w:val="28"/>
          <w:highlight w:val="none"/>
        </w:rPr>
        <w:t>合同编号：</w:t>
      </w:r>
    </w:p>
    <w:p w14:paraId="54CB5D9D">
      <w:pPr>
        <w:spacing w:line="800" w:lineRule="exact"/>
        <w:ind w:firstLine="829" w:firstLineChars="295"/>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b/>
          <w:sz w:val="28"/>
          <w:szCs w:val="28"/>
          <w:highlight w:val="none"/>
        </w:rPr>
        <w:t>采购人（以下简称甲方）：</w:t>
      </w:r>
    </w:p>
    <w:p w14:paraId="0DA95DF2">
      <w:pPr>
        <w:spacing w:line="800" w:lineRule="exact"/>
        <w:ind w:firstLine="829" w:firstLineChars="295"/>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b/>
          <w:sz w:val="28"/>
          <w:szCs w:val="28"/>
          <w:highlight w:val="none"/>
        </w:rPr>
        <w:t>成交单位（以下简称乙方）：</w:t>
      </w:r>
    </w:p>
    <w:p w14:paraId="0F449406">
      <w:pPr>
        <w:spacing w:line="800" w:lineRule="exact"/>
        <w:ind w:firstLine="790" w:firstLineChars="28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sz w:val="28"/>
          <w:szCs w:val="28"/>
          <w:highlight w:val="none"/>
        </w:rPr>
        <w:t>签订日期：</w:t>
      </w:r>
      <w:bookmarkStart w:id="0" w:name="_Toc193126879"/>
      <w:bookmarkStart w:id="1" w:name="_Toc194663916"/>
      <w:bookmarkStart w:id="2" w:name="_Toc193187095"/>
      <w:bookmarkStart w:id="3" w:name="_Toc188808831"/>
    </w:p>
    <w:p w14:paraId="6991BED4">
      <w:pPr>
        <w:pStyle w:val="9"/>
        <w:ind w:left="480"/>
        <w:rPr>
          <w:rFonts w:hint="eastAsia" w:asciiTheme="minorEastAsia" w:hAnsiTheme="minorEastAsia" w:eastAsiaTheme="minorEastAsia" w:cstheme="minorEastAsia"/>
          <w:highlight w:val="none"/>
        </w:rPr>
      </w:pPr>
    </w:p>
    <w:bookmarkEnd w:id="0"/>
    <w:bookmarkEnd w:id="1"/>
    <w:bookmarkEnd w:id="2"/>
    <w:bookmarkEnd w:id="3"/>
    <w:p w14:paraId="39B35A86">
      <w:pPr>
        <w:spacing w:line="560" w:lineRule="exact"/>
        <w:ind w:firstLine="560" w:firstLineChars="200"/>
        <w:rPr>
          <w:rFonts w:hint="eastAsia" w:asciiTheme="minorEastAsia" w:hAnsiTheme="minorEastAsia" w:eastAsiaTheme="minorEastAsia" w:cstheme="minorEastAsia"/>
          <w:sz w:val="28"/>
          <w:szCs w:val="28"/>
          <w:highlight w:val="none"/>
        </w:rPr>
      </w:pPr>
    </w:p>
    <w:p w14:paraId="41C4EF6C">
      <w:pPr>
        <w:spacing w:line="560" w:lineRule="exact"/>
        <w:ind w:firstLine="560" w:firstLineChars="200"/>
        <w:rPr>
          <w:rFonts w:hint="eastAsia" w:asciiTheme="minorEastAsia" w:hAnsiTheme="minorEastAsia" w:eastAsiaTheme="minorEastAsia" w:cstheme="minorEastAsia"/>
          <w:sz w:val="28"/>
          <w:szCs w:val="28"/>
          <w:highlight w:val="none"/>
        </w:rPr>
      </w:pPr>
    </w:p>
    <w:p w14:paraId="47D53D19">
      <w:pPr>
        <w:spacing w:line="560" w:lineRule="exact"/>
        <w:ind w:firstLine="560" w:firstLineChars="200"/>
        <w:rPr>
          <w:rFonts w:hint="eastAsia" w:asciiTheme="minorEastAsia" w:hAnsiTheme="minorEastAsia" w:eastAsiaTheme="minorEastAsia" w:cstheme="minorEastAsia"/>
          <w:sz w:val="28"/>
          <w:szCs w:val="28"/>
          <w:highlight w:val="none"/>
        </w:rPr>
      </w:pPr>
    </w:p>
    <w:p w14:paraId="256F516D">
      <w:pPr>
        <w:spacing w:line="560" w:lineRule="exact"/>
        <w:ind w:firstLine="560" w:firstLineChars="200"/>
        <w:rPr>
          <w:rFonts w:hint="eastAsia" w:asciiTheme="minorEastAsia" w:hAnsiTheme="minorEastAsia" w:eastAsiaTheme="minorEastAsia" w:cstheme="minorEastAsia"/>
          <w:sz w:val="28"/>
          <w:szCs w:val="28"/>
          <w:highlight w:val="none"/>
        </w:rPr>
      </w:pPr>
    </w:p>
    <w:p w14:paraId="2F5537FC">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依照《中华人民共和国民法典》及有关法律、法规的规定，结合本工程实际，甲、乙双方经协商一致，就乙方承包</w:t>
      </w:r>
      <w:r>
        <w:rPr>
          <w:rFonts w:hint="eastAsia" w:asciiTheme="minorEastAsia" w:hAnsiTheme="minorEastAsia" w:eastAsiaTheme="minorEastAsia" w:cstheme="minorEastAsia"/>
          <w:b/>
          <w:sz w:val="28"/>
          <w:szCs w:val="28"/>
          <w:highlight w:val="none"/>
        </w:rPr>
        <w:t>--</w:t>
      </w:r>
      <w:r>
        <w:rPr>
          <w:rFonts w:hint="eastAsia" w:asciiTheme="minorEastAsia" w:hAnsiTheme="minorEastAsia" w:eastAsiaTheme="minorEastAsia" w:cstheme="minorEastAsia"/>
          <w:sz w:val="28"/>
          <w:szCs w:val="28"/>
          <w:highlight w:val="none"/>
        </w:rPr>
        <w:t>（以下简称工程）的有关事宜，达成如下协议：</w:t>
      </w:r>
    </w:p>
    <w:p w14:paraId="356C3836">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第一条　工程概况</w:t>
      </w:r>
    </w:p>
    <w:p w14:paraId="0F59345E">
      <w:pPr>
        <w:spacing w:line="560" w:lineRule="exact"/>
        <w:ind w:firstLine="560" w:firstLineChars="200"/>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sz w:val="28"/>
          <w:szCs w:val="28"/>
          <w:highlight w:val="none"/>
        </w:rPr>
        <w:t>1、工程地点：</w:t>
      </w:r>
    </w:p>
    <w:p w14:paraId="3B6F511E">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2、施工项目及要求：（见附表一：工程施工主要内容；附表二：分部分项工程量清单）</w:t>
      </w:r>
    </w:p>
    <w:p w14:paraId="2E622D36">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3、工程承包方式，双方商定采取下列第1种承包方式：</w:t>
      </w:r>
    </w:p>
    <w:p w14:paraId="0ECFF86C">
      <w:pPr>
        <w:spacing w:line="560" w:lineRule="exact"/>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（1）乙方包工、包全部材料（见附表五：乙方提供材料明细表）；</w:t>
      </w:r>
    </w:p>
    <w:p w14:paraId="197DFA53">
      <w:pPr>
        <w:spacing w:line="560" w:lineRule="exact"/>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（2）乙方包工、部分包料，甲方提供部分材料（见附表四：甲方提供材料明细表，附表五：乙方提供材料明细表）：</w:t>
      </w:r>
    </w:p>
    <w:p w14:paraId="48BB3ACB">
      <w:pPr>
        <w:spacing w:line="560" w:lineRule="exact"/>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（3）乙方包工、甲方包全部材料（见附表四：甲方提供材料明细表）。</w:t>
      </w:r>
    </w:p>
    <w:p w14:paraId="37A5BA02">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4、工程期限天；开工日期年月竣工日期年月日；</w:t>
      </w:r>
    </w:p>
    <w:p w14:paraId="1A158588">
      <w:pPr>
        <w:spacing w:line="560" w:lineRule="exact"/>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sz w:val="28"/>
          <w:szCs w:val="28"/>
          <w:highlight w:val="none"/>
        </w:rPr>
        <w:t>5、合同价款：</w:t>
      </w:r>
      <w:r>
        <w:rPr>
          <w:rFonts w:hint="eastAsia" w:asciiTheme="minorEastAsia" w:hAnsiTheme="minorEastAsia" w:eastAsiaTheme="minorEastAsia" w:cstheme="minorEastAsia"/>
          <w:b/>
          <w:sz w:val="28"/>
          <w:szCs w:val="28"/>
          <w:highlight w:val="none"/>
        </w:rPr>
        <w:t>本合同采用固定单价合同。工程造价为（人民币）元，</w:t>
      </w:r>
    </w:p>
    <w:p w14:paraId="17CBB6B4">
      <w:pPr>
        <w:spacing w:line="56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金额大写：</w:t>
      </w:r>
    </w:p>
    <w:p w14:paraId="4911F277">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第二条　工程监理</w:t>
      </w:r>
    </w:p>
    <w:p w14:paraId="3EF3FCED">
      <w:pPr>
        <w:spacing w:line="56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若本工程实行工程监理，甲方与监理公司另行签订《工程监理合同》，并将监理工程师的姓名、单位、联系方式及监理工程师的职责等通知乙方。</w:t>
      </w:r>
    </w:p>
    <w:p w14:paraId="0036A124">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第三条　施工</w:t>
      </w:r>
    </w:p>
    <w:p w14:paraId="2FB2C79F">
      <w:pPr>
        <w:spacing w:line="56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sz w:val="28"/>
          <w:szCs w:val="28"/>
          <w:highlight w:val="none"/>
        </w:rPr>
        <w:t>　　</w:t>
      </w:r>
      <w:r>
        <w:rPr>
          <w:rFonts w:hint="eastAsia" w:asciiTheme="minorEastAsia" w:hAnsiTheme="minorEastAsia" w:eastAsiaTheme="minorEastAsia" w:cstheme="minorEastAsia"/>
          <w:b/>
          <w:sz w:val="28"/>
          <w:szCs w:val="28"/>
          <w:highlight w:val="none"/>
        </w:rPr>
        <w:t>双方商定本项目按工程量清单及施工图纸施工。</w:t>
      </w:r>
    </w:p>
    <w:p w14:paraId="7DF7746D">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第四条　甲方工作</w:t>
      </w:r>
    </w:p>
    <w:p w14:paraId="457473A5">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1、开工前，为乙方入场施工创造条件。</w:t>
      </w:r>
    </w:p>
    <w:p w14:paraId="7094E271">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2、如需拆改原建筑的结构或设备管线，甲方负责到有关部门办理相应的审批手续；</w:t>
      </w:r>
    </w:p>
    <w:p w14:paraId="2BE6A471">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3、参与工程质量和施工进度的监督，按本合同第七条、第十条约定负责</w:t>
      </w:r>
    </w:p>
    <w:p w14:paraId="7C413DDC">
      <w:pPr>
        <w:spacing w:line="56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材料及工程竣工验收。</w:t>
      </w:r>
    </w:p>
    <w:p w14:paraId="4E40E2B5">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第五条　乙方工作</w:t>
      </w:r>
    </w:p>
    <w:p w14:paraId="38B09BC0">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1、施工中严格执行安全施工操作规范、防火规定、施工规范及质量标准，按期保质完成工程；</w:t>
      </w:r>
    </w:p>
    <w:p w14:paraId="3EC42FA2">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2、严格执行本市有关施工现场管理的规定，不得扰民及污染环境；</w:t>
      </w:r>
    </w:p>
    <w:p w14:paraId="6BED9AD9">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3、保护好原建筑的建筑结构，保证改造项目后原建筑的固定性及密封性、不得出现漏雨或结构破坏的现象。</w:t>
      </w:r>
    </w:p>
    <w:p w14:paraId="3004757D">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4、保证施工现场的整洁，工程完工后负责清扫施工现场，交付前应打扫卫生一次。</w:t>
      </w:r>
    </w:p>
    <w:p w14:paraId="68C25043">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第六条  保险</w:t>
      </w:r>
    </w:p>
    <w:p w14:paraId="1033C6E2">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1、工程开工前，乙方为建设工程和施工现场内的自有人员及第三人人员生命财产办理保险，支付保险费用。</w:t>
      </w:r>
    </w:p>
    <w:p w14:paraId="7ED4DF46">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2、乙方供应的运至施工场地内用于工程材料设备，由乙方办理保险，并支付保险费用。</w:t>
      </w:r>
    </w:p>
    <w:p w14:paraId="02BF6973">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3、乙方必须为施工现场内的施工机械设备办理财产保险，支付保险费用。</w:t>
      </w:r>
    </w:p>
    <w:p w14:paraId="5DCDCAAE">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4、保险事故发生时，甲方应配合乙方尽力采取必要的措施，防止或者减少损失。</w:t>
      </w:r>
    </w:p>
    <w:p w14:paraId="71D9FB41">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第七条　材料供应</w:t>
      </w:r>
    </w:p>
    <w:p w14:paraId="49873517">
      <w:pPr>
        <w:spacing w:line="56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按合同约定由乙方提供的材料、设备（见附表3：乙方提供材料明细表），乙方应在材料、设备到施工现场前通知甲方，双方共同验收。</w:t>
      </w:r>
    </w:p>
    <w:p w14:paraId="4B9D5526">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第八条　工期延误</w:t>
      </w:r>
    </w:p>
    <w:p w14:paraId="4DB4010F">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1、对以下原因造成竣工日期延误，经甲方确认，工期相应顺延：</w:t>
      </w:r>
    </w:p>
    <w:p w14:paraId="1D71FB1A">
      <w:pPr>
        <w:spacing w:line="560" w:lineRule="exact"/>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（1）工程量变化或设计变更；</w:t>
      </w:r>
    </w:p>
    <w:p w14:paraId="0E847DA7">
      <w:pPr>
        <w:spacing w:line="560" w:lineRule="exact"/>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（2）不可抗力；</w:t>
      </w:r>
    </w:p>
    <w:p w14:paraId="2FDA70DB">
      <w:pPr>
        <w:spacing w:line="560" w:lineRule="exact"/>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（3）甲方同意工期顺延的其他情况。</w:t>
      </w:r>
    </w:p>
    <w:p w14:paraId="17C35179">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2、因甲方未按合同约定完成其应负责的工作而影响工期的，工期顺延；因乙方提供的材料、设备质量不合格而影响工程质量的，返工费用由乙方</w:t>
      </w:r>
    </w:p>
    <w:p w14:paraId="710A4CDA">
      <w:pPr>
        <w:spacing w:line="56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承担，工期不顺延。</w:t>
      </w:r>
    </w:p>
    <w:p w14:paraId="729DDE38">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3、甲方未按期支付工程款，合同工期相应顺延。</w:t>
      </w:r>
    </w:p>
    <w:p w14:paraId="1C664976">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4、因乙方责任不能按期完工，工期不顺延，因乙方原因造成工程质量存在问题的，返工费用由乙方承担，工期不顺延、并由乙方支付该改造项目的甲方损失。</w:t>
      </w:r>
    </w:p>
    <w:p w14:paraId="0B8D45B9">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第九条　质量标准</w:t>
      </w:r>
    </w:p>
    <w:p w14:paraId="4C4F646E">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双方约定本工程质量按下列标准执行：</w:t>
      </w:r>
    </w:p>
    <w:p w14:paraId="530EDC8C">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1、符合国家现行有关施工质量验收规范“合格”要求。。</w:t>
      </w:r>
    </w:p>
    <w:p w14:paraId="45776A5C">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双方商定条款：施工过程中双方对工程质量发生争议，申请由有关部门对工程质量予以鉴定，经鉴定工程质量不符合合同约定的标准，鉴定过程支出的相关费用由乙方负责，经鉴定工程质量符合约定的标准，鉴定过程支出的相关费用由甲方负责。</w:t>
      </w:r>
    </w:p>
    <w:p w14:paraId="19C039F7">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第十条　工程验收和保修</w:t>
      </w:r>
    </w:p>
    <w:p w14:paraId="243C3973">
      <w:pPr>
        <w:spacing w:line="560" w:lineRule="exact"/>
        <w:ind w:left="-43" w:leftChars="-18" w:firstLine="590" w:firstLineChars="21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1、双方约定在施工过程中分下列几个阶段对工程质量进行验收：</w:t>
      </w:r>
      <w:r>
        <w:rPr>
          <w:rFonts w:hint="eastAsia" w:asciiTheme="minorEastAsia" w:hAnsiTheme="minorEastAsia" w:eastAsiaTheme="minorEastAsia" w:cstheme="minorEastAsia"/>
          <w:sz w:val="28"/>
          <w:szCs w:val="28"/>
          <w:highlight w:val="none"/>
          <w:u w:val="single"/>
        </w:rPr>
        <w:t xml:space="preserve"> 根据甲方需求做调整 </w:t>
      </w:r>
      <w:r>
        <w:rPr>
          <w:rFonts w:hint="eastAsia" w:asciiTheme="minorEastAsia" w:hAnsiTheme="minorEastAsia" w:eastAsiaTheme="minorEastAsia" w:cstheme="minorEastAsia"/>
          <w:sz w:val="28"/>
          <w:szCs w:val="28"/>
          <w:highlight w:val="none"/>
        </w:rPr>
        <w:t>乙方应提前二天通知甲方验收，阶段验收合格后应填写工程验收单（见附表4：工程验收单）；</w:t>
      </w:r>
    </w:p>
    <w:p w14:paraId="7FA80916">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2、工程竣工后，乙方应通知甲方验收，甲方应自接到验收通知后28天内组织验收，填写工程验收单。在工程款结清后，办理移手续（见附表5：工程结算单）</w:t>
      </w:r>
    </w:p>
    <w:p w14:paraId="41D69A2E">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3、本工程自验收合格双方签字之日起保修期为年。</w:t>
      </w:r>
    </w:p>
    <w:p w14:paraId="27513AF9">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第十一条　工程款支付方式</w:t>
      </w:r>
    </w:p>
    <w:p w14:paraId="2A65EC77">
      <w:pPr>
        <w:adjustRightInd w:val="0"/>
        <w:spacing w:line="560" w:lineRule="exact"/>
        <w:ind w:firstLine="560" w:firstLineChars="200"/>
        <w:rPr>
          <w:rFonts w:hint="eastAsia" w:asciiTheme="minorEastAsia" w:hAnsiTheme="minorEastAsia" w:eastAsiaTheme="minorEastAsia" w:cstheme="minorEastAsia"/>
          <w:color w:val="000000"/>
          <w:sz w:val="28"/>
          <w:szCs w:val="28"/>
          <w:highlight w:val="none"/>
        </w:rPr>
      </w:pPr>
      <w:r>
        <w:rPr>
          <w:rFonts w:hint="eastAsia" w:asciiTheme="minorEastAsia" w:hAnsiTheme="minorEastAsia" w:eastAsiaTheme="minorEastAsia" w:cstheme="minorEastAsia"/>
          <w:color w:val="000000"/>
          <w:sz w:val="28"/>
          <w:szCs w:val="28"/>
          <w:highlight w:val="none"/>
        </w:rPr>
        <w:t>工程完工后付50%，工程验收合格后付30%，工程审计后付1</w:t>
      </w:r>
      <w:r>
        <w:rPr>
          <w:rFonts w:hint="eastAsia" w:asciiTheme="minorEastAsia" w:hAnsiTheme="minorEastAsia" w:eastAsiaTheme="minorEastAsia" w:cstheme="minorEastAsia"/>
          <w:color w:val="000000"/>
          <w:sz w:val="28"/>
          <w:szCs w:val="28"/>
          <w:highlight w:val="none"/>
          <w:lang w:val="en-US" w:eastAsia="zh-CN"/>
        </w:rPr>
        <w:t>7</w:t>
      </w:r>
      <w:r>
        <w:rPr>
          <w:rFonts w:hint="eastAsia" w:asciiTheme="minorEastAsia" w:hAnsiTheme="minorEastAsia" w:eastAsiaTheme="minorEastAsia" w:cstheme="minorEastAsia"/>
          <w:color w:val="000000"/>
          <w:sz w:val="28"/>
          <w:szCs w:val="28"/>
          <w:highlight w:val="none"/>
        </w:rPr>
        <w:t>%，工程留质保金</w:t>
      </w:r>
      <w:r>
        <w:rPr>
          <w:rFonts w:hint="eastAsia" w:asciiTheme="minorEastAsia" w:hAnsiTheme="minorEastAsia" w:eastAsiaTheme="minorEastAsia" w:cstheme="minorEastAsia"/>
          <w:color w:val="000000"/>
          <w:sz w:val="28"/>
          <w:szCs w:val="28"/>
          <w:highlight w:val="none"/>
          <w:lang w:val="en-US" w:eastAsia="zh-CN"/>
        </w:rPr>
        <w:t>3</w:t>
      </w:r>
      <w:r>
        <w:rPr>
          <w:rFonts w:hint="eastAsia" w:asciiTheme="minorEastAsia" w:hAnsiTheme="minorEastAsia" w:eastAsiaTheme="minorEastAsia" w:cstheme="minorEastAsia"/>
          <w:color w:val="000000"/>
          <w:sz w:val="28"/>
          <w:szCs w:val="28"/>
          <w:highlight w:val="none"/>
        </w:rPr>
        <w:t>%，待工程质保期满</w:t>
      </w:r>
      <w:r>
        <w:rPr>
          <w:rFonts w:hint="eastAsia" w:asciiTheme="minorEastAsia" w:hAnsiTheme="minorEastAsia" w:eastAsiaTheme="minorEastAsia" w:cstheme="minorEastAsia"/>
          <w:color w:val="000000"/>
          <w:sz w:val="28"/>
          <w:szCs w:val="28"/>
          <w:highlight w:val="none"/>
          <w:lang w:val="en-US" w:eastAsia="zh-CN"/>
        </w:rPr>
        <w:t>后一次性不清</w:t>
      </w:r>
      <w:bookmarkStart w:id="4" w:name="_GoBack"/>
      <w:bookmarkEnd w:id="4"/>
      <w:r>
        <w:rPr>
          <w:rFonts w:hint="eastAsia" w:asciiTheme="minorEastAsia" w:hAnsiTheme="minorEastAsia" w:eastAsiaTheme="minorEastAsia" w:cstheme="minorEastAsia"/>
          <w:color w:val="000000"/>
          <w:sz w:val="28"/>
          <w:szCs w:val="28"/>
          <w:highlight w:val="none"/>
        </w:rPr>
        <w:t>。</w:t>
      </w:r>
    </w:p>
    <w:p w14:paraId="479E091F">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第十二条　违约责任</w:t>
      </w:r>
    </w:p>
    <w:p w14:paraId="483EC3F8">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1、合同双方当事人中的任一方因未履行合同的约定或违反国家法律、法规及有关政策规定，受到罚款或给对方造成经济损失均由责任方承担责任，并赔偿对方因此造成的经济损失；</w:t>
      </w:r>
    </w:p>
    <w:p w14:paraId="14BC0C0F">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2、未办理验收手续，甲方提前使用或擅自动用工程成品而造成损失的，由甲方负责；</w:t>
      </w:r>
      <w:r>
        <w:rPr>
          <w:rFonts w:hint="eastAsia" w:asciiTheme="minorEastAsia" w:hAnsiTheme="minorEastAsia" w:eastAsiaTheme="minorEastAsia" w:cstheme="minorEastAsia"/>
          <w:sz w:val="28"/>
          <w:szCs w:val="28"/>
          <w:highlight w:val="none"/>
        </w:rPr>
        <w:tab/>
      </w:r>
    </w:p>
    <w:p w14:paraId="1B1B7BF1">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3、因乙方原因，造成合同无法继续履行时，乙方应及时通知甲方，办理合同终止手续，并由责任方赔偿对方相应的经济损失；</w:t>
      </w:r>
    </w:p>
    <w:p w14:paraId="7204B93A">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4、由于乙方原因，工程质量达不到双方约定的质量标准，乙方负责修理，工期不予顺延；</w:t>
      </w:r>
    </w:p>
    <w:p w14:paraId="22EE2489">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5、由于乙方原因致使工程延误，每延误一天向甲方支付违约金元。</w:t>
      </w:r>
    </w:p>
    <w:p w14:paraId="1BEB2FDE">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第十三条　合同争议的解决方式</w:t>
      </w:r>
    </w:p>
    <w:p w14:paraId="3C1BA8E8">
      <w:pPr>
        <w:spacing w:line="56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双方发生争议协商解决不成时，按下列第种方式解决：</w:t>
      </w:r>
    </w:p>
    <w:p w14:paraId="2B61551A">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1、向当地仲裁委员会申请仲裁；</w:t>
      </w:r>
    </w:p>
    <w:p w14:paraId="575CFA00">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2、向当地中级人民法院起诉。</w:t>
      </w:r>
    </w:p>
    <w:p w14:paraId="4EDFF4C2">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第十四条　几项具体规定</w:t>
      </w:r>
    </w:p>
    <w:p w14:paraId="6DC3AC6E">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1、因工程施工而产生的垃圾，由乙方负责运出施工现场，并负责将垃圾运到指定的地点。</w:t>
      </w:r>
    </w:p>
    <w:p w14:paraId="18053E77">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2、施工期间，乙方每天的工作时间为：上午点至下午：</w:t>
      </w:r>
    </w:p>
    <w:p w14:paraId="762A349B">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第十五条　其它约定条款。</w:t>
      </w:r>
    </w:p>
    <w:p w14:paraId="583B4B71">
      <w:pPr>
        <w:spacing w:line="560" w:lineRule="exact"/>
        <w:ind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第十六条　附则</w:t>
      </w:r>
    </w:p>
    <w:p w14:paraId="306CCA6B">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kern w:val="0"/>
          <w:sz w:val="28"/>
          <w:szCs w:val="28"/>
          <w:highlight w:val="none"/>
        </w:rPr>
        <w:t>本合同由买卖双方共同签字盖章，自签字盖章之日起生效</w:t>
      </w:r>
      <w:r>
        <w:rPr>
          <w:rFonts w:hint="eastAsia" w:asciiTheme="minorEastAsia" w:hAnsiTheme="minorEastAsia" w:eastAsiaTheme="minorEastAsia" w:cstheme="minorEastAsia"/>
          <w:sz w:val="28"/>
          <w:szCs w:val="28"/>
          <w:highlight w:val="none"/>
        </w:rPr>
        <w:t>。</w:t>
      </w:r>
    </w:p>
    <w:p w14:paraId="68A5C5AF">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2、本合同签订后工程不得转包。</w:t>
      </w:r>
    </w:p>
    <w:p w14:paraId="33AA1324">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3、本合同一式伍份，其中，甲方贰份，乙方贰份，</w:t>
      </w:r>
      <w:r>
        <w:rPr>
          <w:rFonts w:hint="eastAsia" w:asciiTheme="minorEastAsia" w:hAnsiTheme="minorEastAsia" w:eastAsiaTheme="minorEastAsia" w:cstheme="minorEastAsia"/>
          <w:kern w:val="0"/>
          <w:sz w:val="28"/>
          <w:szCs w:val="28"/>
          <w:highlight w:val="none"/>
        </w:rPr>
        <w:t>西乡县财政局</w:t>
      </w:r>
      <w:r>
        <w:rPr>
          <w:rFonts w:hint="eastAsia" w:asciiTheme="minorEastAsia" w:hAnsiTheme="minorEastAsia" w:eastAsiaTheme="minorEastAsia" w:cstheme="minorEastAsia"/>
          <w:sz w:val="28"/>
          <w:szCs w:val="28"/>
          <w:highlight w:val="none"/>
        </w:rPr>
        <w:t>备案壹份。</w:t>
      </w:r>
    </w:p>
    <w:p w14:paraId="4FC4825B">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4、合同履行完后自动终止。</w:t>
      </w:r>
    </w:p>
    <w:tbl>
      <w:tblPr>
        <w:tblStyle w:val="10"/>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17"/>
        <w:gridCol w:w="3929"/>
      </w:tblGrid>
      <w:tr w14:paraId="48097114">
        <w:tblPrEx>
          <w:tblCellMar>
            <w:top w:w="0" w:type="dxa"/>
            <w:left w:w="108" w:type="dxa"/>
            <w:bottom w:w="0" w:type="dxa"/>
            <w:right w:w="108" w:type="dxa"/>
          </w:tblCellMar>
        </w:tblPrEx>
        <w:trPr>
          <w:trHeight w:val="3103" w:hRule="atLeast"/>
        </w:trPr>
        <w:tc>
          <w:tcPr>
            <w:tcW w:w="4417" w:type="dxa"/>
            <w:tcMar>
              <w:top w:w="113" w:type="dxa"/>
              <w:left w:w="113" w:type="dxa"/>
              <w:bottom w:w="113" w:type="dxa"/>
              <w:right w:w="113" w:type="dxa"/>
            </w:tcMar>
          </w:tcPr>
          <w:p w14:paraId="468641CF">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甲方名称： __________________</w:t>
            </w:r>
          </w:p>
          <w:p w14:paraId="65F187E9">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地    址：__________________</w:t>
            </w:r>
          </w:p>
          <w:p w14:paraId="63D5C11A">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邮    编：__________________</w:t>
            </w:r>
          </w:p>
          <w:p w14:paraId="7057CA35">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电    话：__________________</w:t>
            </w:r>
          </w:p>
          <w:p w14:paraId="351DFDFF">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传    真：__________________</w:t>
            </w:r>
          </w:p>
          <w:p w14:paraId="2B1B9E23">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p>
          <w:p w14:paraId="3C1CE67D">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p>
          <w:p w14:paraId="4ED2A8EE">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代表签字：__________________</w:t>
            </w:r>
          </w:p>
          <w:p w14:paraId="4D36A81A">
            <w:pPr>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盖章：</w:t>
            </w:r>
          </w:p>
          <w:p w14:paraId="7CBDCA84">
            <w:pPr>
              <w:autoSpaceDE w:val="0"/>
              <w:autoSpaceDN w:val="0"/>
              <w:spacing w:line="56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年  月  日      </w:t>
            </w:r>
          </w:p>
        </w:tc>
        <w:tc>
          <w:tcPr>
            <w:tcW w:w="3929" w:type="dxa"/>
            <w:tcMar>
              <w:top w:w="113" w:type="dxa"/>
              <w:left w:w="113" w:type="dxa"/>
              <w:bottom w:w="113" w:type="dxa"/>
              <w:right w:w="113" w:type="dxa"/>
            </w:tcMar>
          </w:tcPr>
          <w:p w14:paraId="29A90559">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乙方名称：_______________</w:t>
            </w:r>
          </w:p>
          <w:p w14:paraId="72FD1490">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地    址：_______________</w:t>
            </w:r>
          </w:p>
          <w:p w14:paraId="6029F425">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邮    编：_______________ </w:t>
            </w:r>
          </w:p>
          <w:p w14:paraId="3B57D01C">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电    话：_______________ </w:t>
            </w:r>
          </w:p>
          <w:p w14:paraId="1BA489F7">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传    真：_______________ </w:t>
            </w:r>
          </w:p>
          <w:p w14:paraId="5EBF531E">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开户银行：_______________</w:t>
            </w:r>
          </w:p>
          <w:p w14:paraId="75EADFDD">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帐    号：_______________</w:t>
            </w:r>
          </w:p>
          <w:p w14:paraId="7C17BC66">
            <w:pPr>
              <w:autoSpaceDE w:val="0"/>
              <w:autoSpaceDN w:val="0"/>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代表签字:_______________</w:t>
            </w:r>
          </w:p>
          <w:p w14:paraId="071A8390">
            <w:pPr>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盖章：</w:t>
            </w:r>
          </w:p>
          <w:p w14:paraId="1CCB579E">
            <w:pPr>
              <w:spacing w:line="560" w:lineRule="exact"/>
              <w:ind w:left="240" w:left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年  月  日</w:t>
            </w:r>
          </w:p>
        </w:tc>
      </w:tr>
    </w:tbl>
    <w:p w14:paraId="13FE6FB3">
      <w:pPr>
        <w:rPr>
          <w:rFonts w:hint="eastAsia" w:asciiTheme="minorEastAsia" w:hAnsiTheme="minorEastAsia" w:eastAsiaTheme="minorEastAsia" w:cstheme="minorEastAsia"/>
          <w:highlight w:val="none"/>
        </w:rPr>
      </w:pPr>
    </w:p>
    <w:p w14:paraId="3C276195">
      <w:pPr>
        <w:pStyle w:val="7"/>
        <w:rPr>
          <w:rFonts w:hint="eastAsia" w:asciiTheme="minorEastAsia" w:hAnsiTheme="minorEastAsia" w:eastAsiaTheme="minorEastAsia" w:cstheme="minorEastAsia"/>
          <w:highlight w:val="none"/>
        </w:rPr>
      </w:pPr>
    </w:p>
    <w:p w14:paraId="499DB6F0">
      <w:pPr>
        <w:rPr>
          <w:rFonts w:hint="eastAsia" w:asciiTheme="minorEastAsia" w:hAnsiTheme="minorEastAsia" w:eastAsiaTheme="minorEastAsia" w:cstheme="minorEastAsia"/>
          <w:highlight w:val="none"/>
        </w:rPr>
      </w:pPr>
    </w:p>
    <w:p w14:paraId="5C27718D">
      <w:pPr>
        <w:pStyle w:val="7"/>
        <w:rPr>
          <w:rFonts w:hint="eastAsia" w:asciiTheme="minorEastAsia" w:hAnsiTheme="minorEastAsia" w:eastAsiaTheme="minorEastAsia" w:cstheme="minorEastAsia"/>
          <w:highlight w:val="none"/>
        </w:rPr>
      </w:pPr>
    </w:p>
    <w:p w14:paraId="375D085D">
      <w:pPr>
        <w:rPr>
          <w:rFonts w:hint="eastAsia" w:asciiTheme="minorEastAsia" w:hAnsiTheme="minorEastAsia" w:eastAsiaTheme="minorEastAsia" w:cstheme="minorEastAsia"/>
          <w:highlight w:val="none"/>
        </w:rPr>
      </w:pPr>
    </w:p>
    <w:p w14:paraId="1E76D5B4">
      <w:pPr>
        <w:pStyle w:val="7"/>
        <w:rPr>
          <w:rFonts w:hint="eastAsia" w:asciiTheme="minorEastAsia" w:hAnsiTheme="minorEastAsia" w:eastAsiaTheme="minorEastAsia" w:cstheme="minorEastAsia"/>
          <w:highlight w:val="none"/>
        </w:rPr>
      </w:pPr>
    </w:p>
    <w:p w14:paraId="74EA44B8">
      <w:pPr>
        <w:rPr>
          <w:rFonts w:hint="eastAsia" w:asciiTheme="minorEastAsia" w:hAnsiTheme="minorEastAsia" w:eastAsiaTheme="minorEastAsia" w:cstheme="minorEastAsia"/>
          <w:highlight w:val="none"/>
        </w:rPr>
      </w:pPr>
    </w:p>
    <w:p w14:paraId="7A2F75CF">
      <w:pPr>
        <w:pStyle w:val="7"/>
        <w:rPr>
          <w:rFonts w:hint="eastAsia" w:asciiTheme="minorEastAsia" w:hAnsiTheme="minorEastAsia" w:eastAsiaTheme="minorEastAsia" w:cstheme="minorEastAsia"/>
          <w:highlight w:val="none"/>
        </w:rPr>
      </w:pPr>
    </w:p>
    <w:p w14:paraId="3AD5C58D">
      <w:pPr>
        <w:rPr>
          <w:rFonts w:hint="eastAsia" w:asciiTheme="minorEastAsia" w:hAnsiTheme="minorEastAsia" w:eastAsiaTheme="minorEastAsia" w:cstheme="minorEastAsia"/>
          <w:highlight w:val="none"/>
        </w:rPr>
      </w:pPr>
    </w:p>
    <w:p w14:paraId="29B3B273">
      <w:pPr>
        <w:pStyle w:val="7"/>
        <w:rPr>
          <w:rFonts w:hint="eastAsia" w:asciiTheme="minorEastAsia" w:hAnsiTheme="minorEastAsia" w:eastAsiaTheme="minorEastAsia" w:cstheme="minorEastAsia"/>
          <w:highlight w:val="none"/>
        </w:rPr>
      </w:pPr>
    </w:p>
    <w:p w14:paraId="49F70D34">
      <w:pPr>
        <w:rPr>
          <w:rFonts w:hint="eastAsia" w:asciiTheme="minorEastAsia" w:hAnsiTheme="minorEastAsia" w:eastAsiaTheme="minorEastAsia" w:cstheme="minorEastAsia"/>
          <w:highlight w:val="none"/>
        </w:rPr>
      </w:pPr>
    </w:p>
    <w:p w14:paraId="33C7CAF3">
      <w:pPr>
        <w:pStyle w:val="7"/>
        <w:rPr>
          <w:rFonts w:hint="eastAsia" w:asciiTheme="minorEastAsia" w:hAnsiTheme="minorEastAsia" w:eastAsiaTheme="minorEastAsia" w:cstheme="minorEastAsia"/>
          <w:highlight w:val="none"/>
        </w:rPr>
      </w:pPr>
    </w:p>
    <w:p w14:paraId="1345FADB">
      <w:pPr>
        <w:rPr>
          <w:rFonts w:hint="eastAsia" w:asciiTheme="minorEastAsia" w:hAnsiTheme="minorEastAsia" w:eastAsiaTheme="minorEastAsia" w:cstheme="minorEastAsia"/>
          <w:highlight w:val="none"/>
        </w:rPr>
      </w:pPr>
    </w:p>
    <w:p w14:paraId="431553E1">
      <w:pPr>
        <w:pStyle w:val="7"/>
        <w:rPr>
          <w:rFonts w:hint="eastAsia" w:asciiTheme="minorEastAsia" w:hAnsiTheme="minorEastAsia" w:eastAsiaTheme="minorEastAsia" w:cstheme="minorEastAsia"/>
          <w:highlight w:val="none"/>
        </w:rPr>
      </w:pPr>
    </w:p>
    <w:p w14:paraId="553A3C1B">
      <w:pPr>
        <w:rPr>
          <w:rFonts w:hint="eastAsia" w:asciiTheme="minorEastAsia" w:hAnsiTheme="minorEastAsia" w:eastAsiaTheme="minorEastAsia" w:cstheme="minorEastAsia"/>
          <w:highlight w:val="none"/>
        </w:rPr>
      </w:pPr>
    </w:p>
    <w:p w14:paraId="05CA644B">
      <w:pPr>
        <w:pStyle w:val="7"/>
        <w:rPr>
          <w:rFonts w:hint="eastAsia" w:asciiTheme="minorEastAsia" w:hAnsiTheme="minorEastAsia" w:eastAsiaTheme="minorEastAsia" w:cstheme="minorEastAsia"/>
          <w:highlight w:val="none"/>
        </w:rPr>
      </w:pPr>
    </w:p>
    <w:p w14:paraId="5EED03F1">
      <w:pPr>
        <w:rPr>
          <w:rFonts w:hint="eastAsia" w:asciiTheme="minorEastAsia" w:hAnsiTheme="minorEastAsia" w:eastAsiaTheme="minorEastAsia" w:cstheme="minorEastAsia"/>
          <w:b/>
          <w:sz w:val="28"/>
          <w:szCs w:val="28"/>
          <w:highlight w:val="none"/>
        </w:rPr>
      </w:pPr>
    </w:p>
    <w:p w14:paraId="201501D2">
      <w:pPr>
        <w:rPr>
          <w:rFonts w:hint="eastAsia" w:asciiTheme="minorEastAsia" w:hAnsiTheme="minorEastAsia" w:eastAsiaTheme="minorEastAsia" w:cstheme="minorEastAsia"/>
          <w:b/>
          <w:sz w:val="28"/>
          <w:szCs w:val="28"/>
          <w:highlight w:val="none"/>
        </w:rPr>
      </w:pPr>
    </w:p>
    <w:p w14:paraId="60795A84">
      <w:pPr>
        <w:rPr>
          <w:rFonts w:hint="eastAsia" w:asciiTheme="minorEastAsia" w:hAnsiTheme="minorEastAsia" w:eastAsiaTheme="minorEastAsia" w:cstheme="minorEastAsia"/>
          <w:b/>
          <w:sz w:val="28"/>
          <w:szCs w:val="28"/>
          <w:highlight w:val="none"/>
        </w:rPr>
      </w:pPr>
    </w:p>
    <w:p w14:paraId="019FFE88">
      <w:pPr>
        <w:pStyle w:val="6"/>
        <w:numPr>
          <w:ilvl w:val="3"/>
          <w:numId w:val="0"/>
        </w:numPr>
        <w:rPr>
          <w:rFonts w:hint="eastAsia" w:asciiTheme="minorEastAsia" w:hAnsiTheme="minorEastAsia" w:eastAsiaTheme="minorEastAsia" w:cstheme="minorEastAsia"/>
          <w:highlight w:val="none"/>
        </w:rPr>
      </w:pPr>
    </w:p>
    <w:p w14:paraId="0343F4F2">
      <w:pPr>
        <w:pStyle w:val="5"/>
        <w:rPr>
          <w:rFonts w:hint="eastAsia" w:asciiTheme="minorEastAsia" w:hAnsiTheme="minorEastAsia" w:eastAsiaTheme="minorEastAsia" w:cstheme="minorEastAsia"/>
          <w:b/>
          <w:sz w:val="28"/>
          <w:szCs w:val="28"/>
          <w:highlight w:val="none"/>
        </w:rPr>
      </w:pPr>
    </w:p>
    <w:p w14:paraId="3569C07F">
      <w:pPr>
        <w:pStyle w:val="7"/>
        <w:rPr>
          <w:rFonts w:hint="eastAsia" w:asciiTheme="minorEastAsia" w:hAnsiTheme="minorEastAsia" w:eastAsiaTheme="minorEastAsia" w:cstheme="minorEastAsia"/>
          <w:highlight w:val="none"/>
        </w:rPr>
      </w:pPr>
    </w:p>
    <w:p w14:paraId="25765886">
      <w:pPr>
        <w:rPr>
          <w:rFonts w:hint="eastAsia" w:asciiTheme="minorEastAsia" w:hAnsiTheme="minorEastAsia" w:eastAsiaTheme="minorEastAsia" w:cstheme="minorEastAsia"/>
          <w:b/>
          <w:sz w:val="28"/>
          <w:szCs w:val="28"/>
          <w:highlight w:val="none"/>
        </w:rPr>
      </w:pPr>
    </w:p>
    <w:p w14:paraId="246634DC">
      <w:pP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附件：</w:t>
      </w:r>
    </w:p>
    <w:p w14:paraId="21701A7E">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sz w:val="28"/>
          <w:szCs w:val="28"/>
          <w:highlight w:val="none"/>
        </w:rPr>
        <w:t>附表一：　工程施工主要内容</w:t>
      </w:r>
    </w:p>
    <w:p w14:paraId="02A23DDF">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附表二：　分部分项工程量清单</w:t>
      </w:r>
    </w:p>
    <w:p w14:paraId="3E2C7A0E">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附表三：　甲方提供施工材料明细表</w:t>
      </w:r>
    </w:p>
    <w:p w14:paraId="4BD07309">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附表四：  乙方提供施工材料明细表</w:t>
      </w:r>
    </w:p>
    <w:p w14:paraId="0A520491">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附表五：  工程验收单</w:t>
      </w:r>
    </w:p>
    <w:p w14:paraId="1D681200">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附表六：　工程结算单</w:t>
      </w:r>
    </w:p>
    <w:p w14:paraId="2C3BBDE2">
      <w:pPr>
        <w:pStyle w:val="7"/>
        <w:rPr>
          <w:rFonts w:hint="eastAsia" w:asciiTheme="minorEastAsia" w:hAnsiTheme="minorEastAsia" w:eastAsiaTheme="minorEastAsia" w:cstheme="minorEastAsia"/>
          <w:highlight w:val="none"/>
        </w:rPr>
      </w:pPr>
    </w:p>
    <w:p w14:paraId="6E4E0238">
      <w:pPr>
        <w:spacing w:line="500" w:lineRule="exact"/>
        <w:rPr>
          <w:rFonts w:hint="eastAsia" w:asciiTheme="minorEastAsia" w:hAnsiTheme="minorEastAsia" w:eastAsiaTheme="minorEastAsia" w:cstheme="minorEastAsia"/>
          <w:b/>
          <w:sz w:val="28"/>
          <w:szCs w:val="28"/>
          <w:highlight w:val="none"/>
        </w:rPr>
      </w:pPr>
    </w:p>
    <w:p w14:paraId="38F3A6D0">
      <w:pPr>
        <w:spacing w:line="500" w:lineRule="exact"/>
        <w:rPr>
          <w:rFonts w:hint="eastAsia" w:asciiTheme="minorEastAsia" w:hAnsiTheme="minorEastAsia" w:eastAsiaTheme="minorEastAsia" w:cstheme="minorEastAsia"/>
          <w:b/>
          <w:sz w:val="28"/>
          <w:szCs w:val="28"/>
          <w:highlight w:val="none"/>
        </w:rPr>
      </w:pPr>
    </w:p>
    <w:p w14:paraId="704879A9">
      <w:pPr>
        <w:spacing w:line="500" w:lineRule="exact"/>
        <w:rPr>
          <w:rFonts w:hint="eastAsia" w:asciiTheme="minorEastAsia" w:hAnsiTheme="minorEastAsia" w:eastAsiaTheme="minorEastAsia" w:cstheme="minorEastAsia"/>
          <w:b/>
          <w:sz w:val="28"/>
          <w:szCs w:val="28"/>
          <w:highlight w:val="none"/>
        </w:rPr>
      </w:pPr>
    </w:p>
    <w:p w14:paraId="25AAA108">
      <w:pPr>
        <w:pStyle w:val="4"/>
        <w:numPr>
          <w:ilvl w:val="1"/>
          <w:numId w:val="0"/>
        </w:numPr>
        <w:rPr>
          <w:rFonts w:hint="eastAsia" w:asciiTheme="minorEastAsia" w:hAnsiTheme="minorEastAsia" w:eastAsiaTheme="minorEastAsia" w:cstheme="minorEastAsia"/>
          <w:highlight w:val="none"/>
        </w:rPr>
      </w:pPr>
    </w:p>
    <w:p w14:paraId="2E581BA1">
      <w:pPr>
        <w:spacing w:line="500" w:lineRule="exact"/>
        <w:rPr>
          <w:rFonts w:hint="eastAsia" w:asciiTheme="minorEastAsia" w:hAnsiTheme="minorEastAsia" w:eastAsiaTheme="minorEastAsia" w:cstheme="minorEastAsia"/>
          <w:b/>
          <w:sz w:val="28"/>
          <w:szCs w:val="28"/>
          <w:highlight w:val="none"/>
        </w:rPr>
      </w:pPr>
    </w:p>
    <w:p w14:paraId="2610B830">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附表一：　工程施工主要内容</w:t>
      </w:r>
    </w:p>
    <w:p w14:paraId="040E612E">
      <w:pPr>
        <w:pStyle w:val="12"/>
        <w:ind w:firstLine="420"/>
        <w:rPr>
          <w:rFonts w:hint="eastAsia" w:asciiTheme="minorEastAsia" w:hAnsiTheme="minorEastAsia" w:eastAsiaTheme="minorEastAsia" w:cstheme="minorEastAsia"/>
          <w:highlight w:val="none"/>
        </w:rPr>
      </w:pPr>
    </w:p>
    <w:p w14:paraId="69C1EF9C">
      <w:pPr>
        <w:spacing w:line="500" w:lineRule="exact"/>
        <w:rPr>
          <w:rFonts w:hint="eastAsia" w:asciiTheme="minorEastAsia" w:hAnsiTheme="minorEastAsia" w:eastAsiaTheme="minorEastAsia" w:cstheme="minorEastAsia"/>
          <w:b/>
          <w:sz w:val="28"/>
          <w:szCs w:val="28"/>
          <w:highlight w:val="none"/>
        </w:rPr>
      </w:pPr>
    </w:p>
    <w:p w14:paraId="12A27D0B">
      <w:pPr>
        <w:spacing w:line="500" w:lineRule="exact"/>
        <w:rPr>
          <w:rFonts w:hint="eastAsia" w:asciiTheme="minorEastAsia" w:hAnsiTheme="minorEastAsia" w:eastAsiaTheme="minorEastAsia" w:cstheme="minorEastAsia"/>
          <w:b/>
          <w:sz w:val="28"/>
          <w:szCs w:val="28"/>
          <w:highlight w:val="none"/>
        </w:rPr>
      </w:pPr>
    </w:p>
    <w:p w14:paraId="2DCA8C10">
      <w:pPr>
        <w:spacing w:line="500" w:lineRule="exact"/>
        <w:rPr>
          <w:rFonts w:hint="eastAsia" w:asciiTheme="minorEastAsia" w:hAnsiTheme="minorEastAsia" w:eastAsiaTheme="minorEastAsia" w:cstheme="minorEastAsia"/>
          <w:b/>
          <w:sz w:val="28"/>
          <w:szCs w:val="28"/>
          <w:highlight w:val="none"/>
        </w:rPr>
      </w:pPr>
    </w:p>
    <w:p w14:paraId="69116D44">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附表二：　分部分项工程量清单</w:t>
      </w:r>
    </w:p>
    <w:p w14:paraId="7C2FE640">
      <w:pPr>
        <w:spacing w:line="500" w:lineRule="exact"/>
        <w:rPr>
          <w:rFonts w:hint="eastAsia" w:asciiTheme="minorEastAsia" w:hAnsiTheme="minorEastAsia" w:eastAsiaTheme="minorEastAsia" w:cstheme="minorEastAsia"/>
          <w:b/>
          <w:sz w:val="28"/>
          <w:szCs w:val="28"/>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676"/>
        <w:gridCol w:w="1142"/>
        <w:gridCol w:w="961"/>
        <w:gridCol w:w="1695"/>
        <w:gridCol w:w="1558"/>
        <w:gridCol w:w="1248"/>
      </w:tblGrid>
      <w:tr w14:paraId="05DF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837" w:type="dxa"/>
            <w:vAlign w:val="center"/>
          </w:tcPr>
          <w:p w14:paraId="45C1F350">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序号</w:t>
            </w:r>
          </w:p>
        </w:tc>
        <w:tc>
          <w:tcPr>
            <w:tcW w:w="1676" w:type="dxa"/>
            <w:vAlign w:val="center"/>
          </w:tcPr>
          <w:p w14:paraId="3EA058AB">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工程名称</w:t>
            </w:r>
          </w:p>
        </w:tc>
        <w:tc>
          <w:tcPr>
            <w:tcW w:w="1142" w:type="dxa"/>
            <w:vAlign w:val="center"/>
          </w:tcPr>
          <w:p w14:paraId="05CB754E">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计量</w:t>
            </w:r>
          </w:p>
          <w:p w14:paraId="72E2BBA1">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单位</w:t>
            </w:r>
          </w:p>
        </w:tc>
        <w:tc>
          <w:tcPr>
            <w:tcW w:w="961" w:type="dxa"/>
            <w:vAlign w:val="center"/>
          </w:tcPr>
          <w:p w14:paraId="533397D2">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工程数量</w:t>
            </w:r>
          </w:p>
        </w:tc>
        <w:tc>
          <w:tcPr>
            <w:tcW w:w="1695" w:type="dxa"/>
            <w:vAlign w:val="center"/>
          </w:tcPr>
          <w:p w14:paraId="317906D0">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工程单价</w:t>
            </w:r>
          </w:p>
          <w:p w14:paraId="54053765">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（元）</w:t>
            </w:r>
          </w:p>
        </w:tc>
        <w:tc>
          <w:tcPr>
            <w:tcW w:w="1558" w:type="dxa"/>
            <w:vAlign w:val="center"/>
          </w:tcPr>
          <w:p w14:paraId="2F9C8B73">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合计（元）</w:t>
            </w:r>
          </w:p>
        </w:tc>
        <w:tc>
          <w:tcPr>
            <w:tcW w:w="1248" w:type="dxa"/>
            <w:vAlign w:val="center"/>
          </w:tcPr>
          <w:p w14:paraId="6A85AEFC">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备注</w:t>
            </w:r>
          </w:p>
        </w:tc>
      </w:tr>
      <w:tr w14:paraId="049D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073CD43B">
            <w:pPr>
              <w:rPr>
                <w:rFonts w:hint="eastAsia" w:asciiTheme="minorEastAsia" w:hAnsiTheme="minorEastAsia" w:eastAsiaTheme="minorEastAsia" w:cstheme="minorEastAsia"/>
                <w:b/>
                <w:sz w:val="28"/>
                <w:szCs w:val="28"/>
                <w:highlight w:val="none"/>
              </w:rPr>
            </w:pPr>
          </w:p>
        </w:tc>
        <w:tc>
          <w:tcPr>
            <w:tcW w:w="1676" w:type="dxa"/>
          </w:tcPr>
          <w:p w14:paraId="7F0DF586">
            <w:pPr>
              <w:rPr>
                <w:rFonts w:hint="eastAsia" w:asciiTheme="minorEastAsia" w:hAnsiTheme="minorEastAsia" w:eastAsiaTheme="minorEastAsia" w:cstheme="minorEastAsia"/>
                <w:b/>
                <w:sz w:val="28"/>
                <w:szCs w:val="28"/>
                <w:highlight w:val="none"/>
              </w:rPr>
            </w:pPr>
          </w:p>
        </w:tc>
        <w:tc>
          <w:tcPr>
            <w:tcW w:w="1142" w:type="dxa"/>
          </w:tcPr>
          <w:p w14:paraId="39B50C27">
            <w:pPr>
              <w:rPr>
                <w:rFonts w:hint="eastAsia" w:asciiTheme="minorEastAsia" w:hAnsiTheme="minorEastAsia" w:eastAsiaTheme="minorEastAsia" w:cstheme="minorEastAsia"/>
                <w:sz w:val="28"/>
                <w:szCs w:val="28"/>
                <w:highlight w:val="none"/>
              </w:rPr>
            </w:pPr>
          </w:p>
        </w:tc>
        <w:tc>
          <w:tcPr>
            <w:tcW w:w="961" w:type="dxa"/>
          </w:tcPr>
          <w:p w14:paraId="4F0EE797">
            <w:pPr>
              <w:rPr>
                <w:rFonts w:hint="eastAsia" w:asciiTheme="minorEastAsia" w:hAnsiTheme="minorEastAsia" w:eastAsiaTheme="minorEastAsia" w:cstheme="minorEastAsia"/>
                <w:sz w:val="28"/>
                <w:szCs w:val="28"/>
                <w:highlight w:val="none"/>
              </w:rPr>
            </w:pPr>
          </w:p>
        </w:tc>
        <w:tc>
          <w:tcPr>
            <w:tcW w:w="1695" w:type="dxa"/>
          </w:tcPr>
          <w:p w14:paraId="0B7F6BF4">
            <w:pPr>
              <w:rPr>
                <w:rFonts w:hint="eastAsia" w:asciiTheme="minorEastAsia" w:hAnsiTheme="minorEastAsia" w:eastAsiaTheme="minorEastAsia" w:cstheme="minorEastAsia"/>
                <w:sz w:val="28"/>
                <w:szCs w:val="28"/>
                <w:highlight w:val="none"/>
              </w:rPr>
            </w:pPr>
          </w:p>
        </w:tc>
        <w:tc>
          <w:tcPr>
            <w:tcW w:w="1558" w:type="dxa"/>
          </w:tcPr>
          <w:p w14:paraId="600821D3">
            <w:pPr>
              <w:rPr>
                <w:rFonts w:hint="eastAsia" w:asciiTheme="minorEastAsia" w:hAnsiTheme="minorEastAsia" w:eastAsiaTheme="minorEastAsia" w:cstheme="minorEastAsia"/>
                <w:sz w:val="28"/>
                <w:szCs w:val="28"/>
                <w:highlight w:val="none"/>
              </w:rPr>
            </w:pPr>
          </w:p>
        </w:tc>
        <w:tc>
          <w:tcPr>
            <w:tcW w:w="1248" w:type="dxa"/>
          </w:tcPr>
          <w:p w14:paraId="59ED6CE5">
            <w:pPr>
              <w:rPr>
                <w:rFonts w:hint="eastAsia" w:asciiTheme="minorEastAsia" w:hAnsiTheme="minorEastAsia" w:eastAsiaTheme="minorEastAsia" w:cstheme="minorEastAsia"/>
                <w:sz w:val="28"/>
                <w:szCs w:val="28"/>
                <w:highlight w:val="none"/>
              </w:rPr>
            </w:pPr>
          </w:p>
        </w:tc>
      </w:tr>
      <w:tr w14:paraId="638C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7B7E13BB">
            <w:pPr>
              <w:rPr>
                <w:rFonts w:hint="eastAsia" w:asciiTheme="minorEastAsia" w:hAnsiTheme="minorEastAsia" w:eastAsiaTheme="minorEastAsia" w:cstheme="minorEastAsia"/>
                <w:sz w:val="28"/>
                <w:szCs w:val="28"/>
                <w:highlight w:val="none"/>
              </w:rPr>
            </w:pPr>
          </w:p>
        </w:tc>
        <w:tc>
          <w:tcPr>
            <w:tcW w:w="1676" w:type="dxa"/>
          </w:tcPr>
          <w:p w14:paraId="7A308DC5">
            <w:pPr>
              <w:rPr>
                <w:rFonts w:hint="eastAsia" w:asciiTheme="minorEastAsia" w:hAnsiTheme="minorEastAsia" w:eastAsiaTheme="minorEastAsia" w:cstheme="minorEastAsia"/>
                <w:sz w:val="28"/>
                <w:szCs w:val="28"/>
                <w:highlight w:val="none"/>
              </w:rPr>
            </w:pPr>
          </w:p>
        </w:tc>
        <w:tc>
          <w:tcPr>
            <w:tcW w:w="1142" w:type="dxa"/>
          </w:tcPr>
          <w:p w14:paraId="45B289C9">
            <w:pPr>
              <w:rPr>
                <w:rFonts w:hint="eastAsia" w:asciiTheme="minorEastAsia" w:hAnsiTheme="minorEastAsia" w:eastAsiaTheme="minorEastAsia" w:cstheme="minorEastAsia"/>
                <w:sz w:val="28"/>
                <w:szCs w:val="28"/>
                <w:highlight w:val="none"/>
              </w:rPr>
            </w:pPr>
          </w:p>
        </w:tc>
        <w:tc>
          <w:tcPr>
            <w:tcW w:w="961" w:type="dxa"/>
          </w:tcPr>
          <w:p w14:paraId="2FF9422D">
            <w:pPr>
              <w:rPr>
                <w:rFonts w:hint="eastAsia" w:asciiTheme="minorEastAsia" w:hAnsiTheme="minorEastAsia" w:eastAsiaTheme="minorEastAsia" w:cstheme="minorEastAsia"/>
                <w:sz w:val="28"/>
                <w:szCs w:val="28"/>
                <w:highlight w:val="none"/>
              </w:rPr>
            </w:pPr>
          </w:p>
        </w:tc>
        <w:tc>
          <w:tcPr>
            <w:tcW w:w="1695" w:type="dxa"/>
          </w:tcPr>
          <w:p w14:paraId="05273CE2">
            <w:pPr>
              <w:rPr>
                <w:rFonts w:hint="eastAsia" w:asciiTheme="minorEastAsia" w:hAnsiTheme="minorEastAsia" w:eastAsiaTheme="minorEastAsia" w:cstheme="minorEastAsia"/>
                <w:sz w:val="28"/>
                <w:szCs w:val="28"/>
                <w:highlight w:val="none"/>
              </w:rPr>
            </w:pPr>
          </w:p>
        </w:tc>
        <w:tc>
          <w:tcPr>
            <w:tcW w:w="1558" w:type="dxa"/>
          </w:tcPr>
          <w:p w14:paraId="4A871BE9">
            <w:pPr>
              <w:rPr>
                <w:rFonts w:hint="eastAsia" w:asciiTheme="minorEastAsia" w:hAnsiTheme="minorEastAsia" w:eastAsiaTheme="minorEastAsia" w:cstheme="minorEastAsia"/>
                <w:sz w:val="28"/>
                <w:szCs w:val="28"/>
                <w:highlight w:val="none"/>
              </w:rPr>
            </w:pPr>
          </w:p>
        </w:tc>
        <w:tc>
          <w:tcPr>
            <w:tcW w:w="1248" w:type="dxa"/>
          </w:tcPr>
          <w:p w14:paraId="0F4D52B9">
            <w:pPr>
              <w:rPr>
                <w:rFonts w:hint="eastAsia" w:asciiTheme="minorEastAsia" w:hAnsiTheme="minorEastAsia" w:eastAsiaTheme="minorEastAsia" w:cstheme="minorEastAsia"/>
                <w:sz w:val="28"/>
                <w:szCs w:val="28"/>
                <w:highlight w:val="none"/>
              </w:rPr>
            </w:pPr>
          </w:p>
        </w:tc>
      </w:tr>
      <w:tr w14:paraId="500B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31C189BA">
            <w:pPr>
              <w:rPr>
                <w:rFonts w:hint="eastAsia" w:asciiTheme="minorEastAsia" w:hAnsiTheme="minorEastAsia" w:eastAsiaTheme="minorEastAsia" w:cstheme="minorEastAsia"/>
                <w:sz w:val="28"/>
                <w:szCs w:val="28"/>
                <w:highlight w:val="none"/>
              </w:rPr>
            </w:pPr>
          </w:p>
        </w:tc>
        <w:tc>
          <w:tcPr>
            <w:tcW w:w="1676" w:type="dxa"/>
          </w:tcPr>
          <w:p w14:paraId="53F13E08">
            <w:pPr>
              <w:rPr>
                <w:rFonts w:hint="eastAsia" w:asciiTheme="minorEastAsia" w:hAnsiTheme="minorEastAsia" w:eastAsiaTheme="minorEastAsia" w:cstheme="minorEastAsia"/>
                <w:sz w:val="28"/>
                <w:szCs w:val="28"/>
                <w:highlight w:val="none"/>
              </w:rPr>
            </w:pPr>
          </w:p>
        </w:tc>
        <w:tc>
          <w:tcPr>
            <w:tcW w:w="1142" w:type="dxa"/>
          </w:tcPr>
          <w:p w14:paraId="1A10C9C4">
            <w:pPr>
              <w:rPr>
                <w:rFonts w:hint="eastAsia" w:asciiTheme="minorEastAsia" w:hAnsiTheme="minorEastAsia" w:eastAsiaTheme="minorEastAsia" w:cstheme="minorEastAsia"/>
                <w:sz w:val="28"/>
                <w:szCs w:val="28"/>
                <w:highlight w:val="none"/>
              </w:rPr>
            </w:pPr>
          </w:p>
        </w:tc>
        <w:tc>
          <w:tcPr>
            <w:tcW w:w="961" w:type="dxa"/>
          </w:tcPr>
          <w:p w14:paraId="360122CF">
            <w:pPr>
              <w:rPr>
                <w:rFonts w:hint="eastAsia" w:asciiTheme="minorEastAsia" w:hAnsiTheme="minorEastAsia" w:eastAsiaTheme="minorEastAsia" w:cstheme="minorEastAsia"/>
                <w:sz w:val="28"/>
                <w:szCs w:val="28"/>
                <w:highlight w:val="none"/>
              </w:rPr>
            </w:pPr>
          </w:p>
        </w:tc>
        <w:tc>
          <w:tcPr>
            <w:tcW w:w="1695" w:type="dxa"/>
          </w:tcPr>
          <w:p w14:paraId="14E623D8">
            <w:pPr>
              <w:rPr>
                <w:rFonts w:hint="eastAsia" w:asciiTheme="minorEastAsia" w:hAnsiTheme="minorEastAsia" w:eastAsiaTheme="minorEastAsia" w:cstheme="minorEastAsia"/>
                <w:sz w:val="28"/>
                <w:szCs w:val="28"/>
                <w:highlight w:val="none"/>
              </w:rPr>
            </w:pPr>
          </w:p>
        </w:tc>
        <w:tc>
          <w:tcPr>
            <w:tcW w:w="1558" w:type="dxa"/>
          </w:tcPr>
          <w:p w14:paraId="3724BE5F">
            <w:pPr>
              <w:rPr>
                <w:rFonts w:hint="eastAsia" w:asciiTheme="minorEastAsia" w:hAnsiTheme="minorEastAsia" w:eastAsiaTheme="minorEastAsia" w:cstheme="minorEastAsia"/>
                <w:sz w:val="28"/>
                <w:szCs w:val="28"/>
                <w:highlight w:val="none"/>
              </w:rPr>
            </w:pPr>
          </w:p>
        </w:tc>
        <w:tc>
          <w:tcPr>
            <w:tcW w:w="1248" w:type="dxa"/>
          </w:tcPr>
          <w:p w14:paraId="20B6B1B8">
            <w:pPr>
              <w:rPr>
                <w:rFonts w:hint="eastAsia" w:asciiTheme="minorEastAsia" w:hAnsiTheme="minorEastAsia" w:eastAsiaTheme="minorEastAsia" w:cstheme="minorEastAsia"/>
                <w:sz w:val="28"/>
                <w:szCs w:val="28"/>
                <w:highlight w:val="none"/>
              </w:rPr>
            </w:pPr>
          </w:p>
        </w:tc>
      </w:tr>
      <w:tr w14:paraId="6CBA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31BA341F">
            <w:pPr>
              <w:rPr>
                <w:rFonts w:hint="eastAsia" w:asciiTheme="minorEastAsia" w:hAnsiTheme="minorEastAsia" w:eastAsiaTheme="minorEastAsia" w:cstheme="minorEastAsia"/>
                <w:sz w:val="28"/>
                <w:szCs w:val="28"/>
                <w:highlight w:val="none"/>
              </w:rPr>
            </w:pPr>
          </w:p>
        </w:tc>
        <w:tc>
          <w:tcPr>
            <w:tcW w:w="1676" w:type="dxa"/>
          </w:tcPr>
          <w:p w14:paraId="53C84955">
            <w:pPr>
              <w:rPr>
                <w:rFonts w:hint="eastAsia" w:asciiTheme="minorEastAsia" w:hAnsiTheme="minorEastAsia" w:eastAsiaTheme="minorEastAsia" w:cstheme="minorEastAsia"/>
                <w:sz w:val="28"/>
                <w:szCs w:val="28"/>
                <w:highlight w:val="none"/>
              </w:rPr>
            </w:pPr>
          </w:p>
        </w:tc>
        <w:tc>
          <w:tcPr>
            <w:tcW w:w="1142" w:type="dxa"/>
          </w:tcPr>
          <w:p w14:paraId="2DE06957">
            <w:pPr>
              <w:rPr>
                <w:rFonts w:hint="eastAsia" w:asciiTheme="minorEastAsia" w:hAnsiTheme="minorEastAsia" w:eastAsiaTheme="minorEastAsia" w:cstheme="minorEastAsia"/>
                <w:sz w:val="28"/>
                <w:szCs w:val="28"/>
                <w:highlight w:val="none"/>
              </w:rPr>
            </w:pPr>
          </w:p>
        </w:tc>
        <w:tc>
          <w:tcPr>
            <w:tcW w:w="961" w:type="dxa"/>
          </w:tcPr>
          <w:p w14:paraId="10EF8F10">
            <w:pPr>
              <w:rPr>
                <w:rFonts w:hint="eastAsia" w:asciiTheme="minorEastAsia" w:hAnsiTheme="minorEastAsia" w:eastAsiaTheme="minorEastAsia" w:cstheme="minorEastAsia"/>
                <w:sz w:val="28"/>
                <w:szCs w:val="28"/>
                <w:highlight w:val="none"/>
              </w:rPr>
            </w:pPr>
          </w:p>
        </w:tc>
        <w:tc>
          <w:tcPr>
            <w:tcW w:w="1695" w:type="dxa"/>
          </w:tcPr>
          <w:p w14:paraId="1C420873">
            <w:pPr>
              <w:rPr>
                <w:rFonts w:hint="eastAsia" w:asciiTheme="minorEastAsia" w:hAnsiTheme="minorEastAsia" w:eastAsiaTheme="minorEastAsia" w:cstheme="minorEastAsia"/>
                <w:sz w:val="28"/>
                <w:szCs w:val="28"/>
                <w:highlight w:val="none"/>
              </w:rPr>
            </w:pPr>
          </w:p>
        </w:tc>
        <w:tc>
          <w:tcPr>
            <w:tcW w:w="1558" w:type="dxa"/>
          </w:tcPr>
          <w:p w14:paraId="23C8DA36">
            <w:pPr>
              <w:rPr>
                <w:rFonts w:hint="eastAsia" w:asciiTheme="minorEastAsia" w:hAnsiTheme="minorEastAsia" w:eastAsiaTheme="minorEastAsia" w:cstheme="minorEastAsia"/>
                <w:sz w:val="28"/>
                <w:szCs w:val="28"/>
                <w:highlight w:val="none"/>
              </w:rPr>
            </w:pPr>
          </w:p>
        </w:tc>
        <w:tc>
          <w:tcPr>
            <w:tcW w:w="1248" w:type="dxa"/>
          </w:tcPr>
          <w:p w14:paraId="0E851084">
            <w:pPr>
              <w:rPr>
                <w:rFonts w:hint="eastAsia" w:asciiTheme="minorEastAsia" w:hAnsiTheme="minorEastAsia" w:eastAsiaTheme="minorEastAsia" w:cstheme="minorEastAsia"/>
                <w:sz w:val="28"/>
                <w:szCs w:val="28"/>
                <w:highlight w:val="none"/>
              </w:rPr>
            </w:pPr>
          </w:p>
        </w:tc>
      </w:tr>
      <w:tr w14:paraId="7F4B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7022A716">
            <w:pPr>
              <w:rPr>
                <w:rFonts w:hint="eastAsia" w:asciiTheme="minorEastAsia" w:hAnsiTheme="minorEastAsia" w:eastAsiaTheme="minorEastAsia" w:cstheme="minorEastAsia"/>
                <w:sz w:val="28"/>
                <w:szCs w:val="28"/>
                <w:highlight w:val="none"/>
              </w:rPr>
            </w:pPr>
          </w:p>
        </w:tc>
        <w:tc>
          <w:tcPr>
            <w:tcW w:w="1676" w:type="dxa"/>
          </w:tcPr>
          <w:p w14:paraId="64EFE930">
            <w:pPr>
              <w:rPr>
                <w:rFonts w:hint="eastAsia" w:asciiTheme="minorEastAsia" w:hAnsiTheme="minorEastAsia" w:eastAsiaTheme="minorEastAsia" w:cstheme="minorEastAsia"/>
                <w:sz w:val="28"/>
                <w:szCs w:val="28"/>
                <w:highlight w:val="none"/>
              </w:rPr>
            </w:pPr>
          </w:p>
        </w:tc>
        <w:tc>
          <w:tcPr>
            <w:tcW w:w="1142" w:type="dxa"/>
          </w:tcPr>
          <w:p w14:paraId="12152B1B">
            <w:pPr>
              <w:rPr>
                <w:rFonts w:hint="eastAsia" w:asciiTheme="minorEastAsia" w:hAnsiTheme="minorEastAsia" w:eastAsiaTheme="minorEastAsia" w:cstheme="minorEastAsia"/>
                <w:sz w:val="28"/>
                <w:szCs w:val="28"/>
                <w:highlight w:val="none"/>
              </w:rPr>
            </w:pPr>
          </w:p>
        </w:tc>
        <w:tc>
          <w:tcPr>
            <w:tcW w:w="961" w:type="dxa"/>
          </w:tcPr>
          <w:p w14:paraId="4E58B0E4">
            <w:pPr>
              <w:rPr>
                <w:rFonts w:hint="eastAsia" w:asciiTheme="minorEastAsia" w:hAnsiTheme="minorEastAsia" w:eastAsiaTheme="minorEastAsia" w:cstheme="minorEastAsia"/>
                <w:sz w:val="28"/>
                <w:szCs w:val="28"/>
                <w:highlight w:val="none"/>
              </w:rPr>
            </w:pPr>
          </w:p>
        </w:tc>
        <w:tc>
          <w:tcPr>
            <w:tcW w:w="1695" w:type="dxa"/>
          </w:tcPr>
          <w:p w14:paraId="041311F2">
            <w:pPr>
              <w:rPr>
                <w:rFonts w:hint="eastAsia" w:asciiTheme="minorEastAsia" w:hAnsiTheme="minorEastAsia" w:eastAsiaTheme="minorEastAsia" w:cstheme="minorEastAsia"/>
                <w:sz w:val="28"/>
                <w:szCs w:val="28"/>
                <w:highlight w:val="none"/>
              </w:rPr>
            </w:pPr>
          </w:p>
        </w:tc>
        <w:tc>
          <w:tcPr>
            <w:tcW w:w="1558" w:type="dxa"/>
          </w:tcPr>
          <w:p w14:paraId="7E74EF28">
            <w:pPr>
              <w:rPr>
                <w:rFonts w:hint="eastAsia" w:asciiTheme="minorEastAsia" w:hAnsiTheme="minorEastAsia" w:eastAsiaTheme="minorEastAsia" w:cstheme="minorEastAsia"/>
                <w:sz w:val="28"/>
                <w:szCs w:val="28"/>
                <w:highlight w:val="none"/>
              </w:rPr>
            </w:pPr>
          </w:p>
        </w:tc>
        <w:tc>
          <w:tcPr>
            <w:tcW w:w="1248" w:type="dxa"/>
          </w:tcPr>
          <w:p w14:paraId="2FF38076">
            <w:pPr>
              <w:rPr>
                <w:rFonts w:hint="eastAsia" w:asciiTheme="minorEastAsia" w:hAnsiTheme="minorEastAsia" w:eastAsiaTheme="minorEastAsia" w:cstheme="minorEastAsia"/>
                <w:sz w:val="28"/>
                <w:szCs w:val="28"/>
                <w:highlight w:val="none"/>
              </w:rPr>
            </w:pPr>
          </w:p>
        </w:tc>
      </w:tr>
      <w:tr w14:paraId="0B40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5B165366">
            <w:pPr>
              <w:rPr>
                <w:rFonts w:hint="eastAsia" w:asciiTheme="minorEastAsia" w:hAnsiTheme="minorEastAsia" w:eastAsiaTheme="minorEastAsia" w:cstheme="minorEastAsia"/>
                <w:sz w:val="28"/>
                <w:szCs w:val="28"/>
                <w:highlight w:val="none"/>
              </w:rPr>
            </w:pPr>
          </w:p>
        </w:tc>
        <w:tc>
          <w:tcPr>
            <w:tcW w:w="1676" w:type="dxa"/>
          </w:tcPr>
          <w:p w14:paraId="37ECC78D">
            <w:pPr>
              <w:rPr>
                <w:rFonts w:hint="eastAsia" w:asciiTheme="minorEastAsia" w:hAnsiTheme="minorEastAsia" w:eastAsiaTheme="minorEastAsia" w:cstheme="minorEastAsia"/>
                <w:sz w:val="28"/>
                <w:szCs w:val="28"/>
                <w:highlight w:val="none"/>
              </w:rPr>
            </w:pPr>
          </w:p>
        </w:tc>
        <w:tc>
          <w:tcPr>
            <w:tcW w:w="1142" w:type="dxa"/>
          </w:tcPr>
          <w:p w14:paraId="01957CEE">
            <w:pPr>
              <w:rPr>
                <w:rFonts w:hint="eastAsia" w:asciiTheme="minorEastAsia" w:hAnsiTheme="minorEastAsia" w:eastAsiaTheme="minorEastAsia" w:cstheme="minorEastAsia"/>
                <w:sz w:val="28"/>
                <w:szCs w:val="28"/>
                <w:highlight w:val="none"/>
              </w:rPr>
            </w:pPr>
          </w:p>
        </w:tc>
        <w:tc>
          <w:tcPr>
            <w:tcW w:w="961" w:type="dxa"/>
          </w:tcPr>
          <w:p w14:paraId="3D6E4456">
            <w:pPr>
              <w:rPr>
                <w:rFonts w:hint="eastAsia" w:asciiTheme="minorEastAsia" w:hAnsiTheme="minorEastAsia" w:eastAsiaTheme="minorEastAsia" w:cstheme="minorEastAsia"/>
                <w:sz w:val="28"/>
                <w:szCs w:val="28"/>
                <w:highlight w:val="none"/>
              </w:rPr>
            </w:pPr>
          </w:p>
        </w:tc>
        <w:tc>
          <w:tcPr>
            <w:tcW w:w="1695" w:type="dxa"/>
          </w:tcPr>
          <w:p w14:paraId="65147178">
            <w:pPr>
              <w:rPr>
                <w:rFonts w:hint="eastAsia" w:asciiTheme="minorEastAsia" w:hAnsiTheme="minorEastAsia" w:eastAsiaTheme="minorEastAsia" w:cstheme="minorEastAsia"/>
                <w:sz w:val="28"/>
                <w:szCs w:val="28"/>
                <w:highlight w:val="none"/>
              </w:rPr>
            </w:pPr>
          </w:p>
        </w:tc>
        <w:tc>
          <w:tcPr>
            <w:tcW w:w="1558" w:type="dxa"/>
          </w:tcPr>
          <w:p w14:paraId="026755B3">
            <w:pPr>
              <w:rPr>
                <w:rFonts w:hint="eastAsia" w:asciiTheme="minorEastAsia" w:hAnsiTheme="minorEastAsia" w:eastAsiaTheme="minorEastAsia" w:cstheme="minorEastAsia"/>
                <w:sz w:val="28"/>
                <w:szCs w:val="28"/>
                <w:highlight w:val="none"/>
              </w:rPr>
            </w:pPr>
          </w:p>
        </w:tc>
        <w:tc>
          <w:tcPr>
            <w:tcW w:w="1248" w:type="dxa"/>
          </w:tcPr>
          <w:p w14:paraId="27CA936E">
            <w:pPr>
              <w:rPr>
                <w:rFonts w:hint="eastAsia" w:asciiTheme="minorEastAsia" w:hAnsiTheme="minorEastAsia" w:eastAsiaTheme="minorEastAsia" w:cstheme="minorEastAsia"/>
                <w:sz w:val="28"/>
                <w:szCs w:val="28"/>
                <w:highlight w:val="none"/>
              </w:rPr>
            </w:pPr>
          </w:p>
        </w:tc>
      </w:tr>
      <w:tr w14:paraId="2385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tcPr>
          <w:p w14:paraId="4AC9FB93">
            <w:pPr>
              <w:rPr>
                <w:rFonts w:hint="eastAsia" w:asciiTheme="minorEastAsia" w:hAnsiTheme="minorEastAsia" w:eastAsiaTheme="minorEastAsia" w:cstheme="minorEastAsia"/>
                <w:sz w:val="28"/>
                <w:szCs w:val="28"/>
                <w:highlight w:val="none"/>
              </w:rPr>
            </w:pPr>
          </w:p>
        </w:tc>
        <w:tc>
          <w:tcPr>
            <w:tcW w:w="1676" w:type="dxa"/>
          </w:tcPr>
          <w:p w14:paraId="75B307E6">
            <w:pPr>
              <w:rPr>
                <w:rFonts w:hint="eastAsia" w:asciiTheme="minorEastAsia" w:hAnsiTheme="minorEastAsia" w:eastAsiaTheme="minorEastAsia" w:cstheme="minorEastAsia"/>
                <w:sz w:val="28"/>
                <w:szCs w:val="28"/>
                <w:highlight w:val="none"/>
              </w:rPr>
            </w:pPr>
          </w:p>
        </w:tc>
        <w:tc>
          <w:tcPr>
            <w:tcW w:w="1142" w:type="dxa"/>
          </w:tcPr>
          <w:p w14:paraId="3BAD4687">
            <w:pPr>
              <w:rPr>
                <w:rFonts w:hint="eastAsia" w:asciiTheme="minorEastAsia" w:hAnsiTheme="minorEastAsia" w:eastAsiaTheme="minorEastAsia" w:cstheme="minorEastAsia"/>
                <w:sz w:val="28"/>
                <w:szCs w:val="28"/>
                <w:highlight w:val="none"/>
              </w:rPr>
            </w:pPr>
          </w:p>
        </w:tc>
        <w:tc>
          <w:tcPr>
            <w:tcW w:w="961" w:type="dxa"/>
          </w:tcPr>
          <w:p w14:paraId="5B018B0B">
            <w:pPr>
              <w:rPr>
                <w:rFonts w:hint="eastAsia" w:asciiTheme="minorEastAsia" w:hAnsiTheme="minorEastAsia" w:eastAsiaTheme="minorEastAsia" w:cstheme="minorEastAsia"/>
                <w:sz w:val="28"/>
                <w:szCs w:val="28"/>
                <w:highlight w:val="none"/>
              </w:rPr>
            </w:pPr>
          </w:p>
        </w:tc>
        <w:tc>
          <w:tcPr>
            <w:tcW w:w="1695" w:type="dxa"/>
          </w:tcPr>
          <w:p w14:paraId="4C3390C9">
            <w:pPr>
              <w:rPr>
                <w:rFonts w:hint="eastAsia" w:asciiTheme="minorEastAsia" w:hAnsiTheme="minorEastAsia" w:eastAsiaTheme="minorEastAsia" w:cstheme="minorEastAsia"/>
                <w:sz w:val="28"/>
                <w:szCs w:val="28"/>
                <w:highlight w:val="none"/>
              </w:rPr>
            </w:pPr>
          </w:p>
        </w:tc>
        <w:tc>
          <w:tcPr>
            <w:tcW w:w="1558" w:type="dxa"/>
          </w:tcPr>
          <w:p w14:paraId="4D43D6A4">
            <w:pPr>
              <w:rPr>
                <w:rFonts w:hint="eastAsia" w:asciiTheme="minorEastAsia" w:hAnsiTheme="minorEastAsia" w:eastAsiaTheme="minorEastAsia" w:cstheme="minorEastAsia"/>
                <w:sz w:val="28"/>
                <w:szCs w:val="28"/>
                <w:highlight w:val="none"/>
              </w:rPr>
            </w:pPr>
          </w:p>
        </w:tc>
        <w:tc>
          <w:tcPr>
            <w:tcW w:w="1248" w:type="dxa"/>
          </w:tcPr>
          <w:p w14:paraId="5EF03C7E">
            <w:pPr>
              <w:rPr>
                <w:rFonts w:hint="eastAsia" w:asciiTheme="minorEastAsia" w:hAnsiTheme="minorEastAsia" w:eastAsiaTheme="minorEastAsia" w:cstheme="minorEastAsia"/>
                <w:sz w:val="28"/>
                <w:szCs w:val="28"/>
                <w:highlight w:val="none"/>
              </w:rPr>
            </w:pPr>
          </w:p>
        </w:tc>
      </w:tr>
      <w:tr w14:paraId="4AD1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37" w:type="dxa"/>
          </w:tcPr>
          <w:p w14:paraId="4D231781">
            <w:pPr>
              <w:rPr>
                <w:rFonts w:hint="eastAsia" w:asciiTheme="minorEastAsia" w:hAnsiTheme="minorEastAsia" w:eastAsiaTheme="minorEastAsia" w:cstheme="minorEastAsia"/>
                <w:sz w:val="28"/>
                <w:szCs w:val="28"/>
                <w:highlight w:val="none"/>
              </w:rPr>
            </w:pPr>
          </w:p>
        </w:tc>
        <w:tc>
          <w:tcPr>
            <w:tcW w:w="1676" w:type="dxa"/>
          </w:tcPr>
          <w:p w14:paraId="28F158B5">
            <w:pPr>
              <w:rPr>
                <w:rFonts w:hint="eastAsia" w:asciiTheme="minorEastAsia" w:hAnsiTheme="minorEastAsia" w:eastAsiaTheme="minorEastAsia" w:cstheme="minorEastAsia"/>
                <w:sz w:val="28"/>
                <w:szCs w:val="28"/>
                <w:highlight w:val="none"/>
              </w:rPr>
            </w:pPr>
          </w:p>
        </w:tc>
        <w:tc>
          <w:tcPr>
            <w:tcW w:w="1142" w:type="dxa"/>
          </w:tcPr>
          <w:p w14:paraId="300ADEC9">
            <w:pPr>
              <w:rPr>
                <w:rFonts w:hint="eastAsia" w:asciiTheme="minorEastAsia" w:hAnsiTheme="minorEastAsia" w:eastAsiaTheme="minorEastAsia" w:cstheme="minorEastAsia"/>
                <w:sz w:val="28"/>
                <w:szCs w:val="28"/>
                <w:highlight w:val="none"/>
              </w:rPr>
            </w:pPr>
          </w:p>
        </w:tc>
        <w:tc>
          <w:tcPr>
            <w:tcW w:w="961" w:type="dxa"/>
          </w:tcPr>
          <w:p w14:paraId="31DACBB1">
            <w:pPr>
              <w:rPr>
                <w:rFonts w:hint="eastAsia" w:asciiTheme="minorEastAsia" w:hAnsiTheme="minorEastAsia" w:eastAsiaTheme="minorEastAsia" w:cstheme="minorEastAsia"/>
                <w:sz w:val="28"/>
                <w:szCs w:val="28"/>
                <w:highlight w:val="none"/>
              </w:rPr>
            </w:pPr>
          </w:p>
        </w:tc>
        <w:tc>
          <w:tcPr>
            <w:tcW w:w="1695" w:type="dxa"/>
          </w:tcPr>
          <w:p w14:paraId="14BB98CA">
            <w:pPr>
              <w:rPr>
                <w:rFonts w:hint="eastAsia" w:asciiTheme="minorEastAsia" w:hAnsiTheme="minorEastAsia" w:eastAsiaTheme="minorEastAsia" w:cstheme="minorEastAsia"/>
                <w:sz w:val="28"/>
                <w:szCs w:val="28"/>
                <w:highlight w:val="none"/>
              </w:rPr>
            </w:pPr>
          </w:p>
        </w:tc>
        <w:tc>
          <w:tcPr>
            <w:tcW w:w="1558" w:type="dxa"/>
          </w:tcPr>
          <w:p w14:paraId="57C4AA51">
            <w:pPr>
              <w:rPr>
                <w:rFonts w:hint="eastAsia" w:asciiTheme="minorEastAsia" w:hAnsiTheme="minorEastAsia" w:eastAsiaTheme="minorEastAsia" w:cstheme="minorEastAsia"/>
                <w:sz w:val="28"/>
                <w:szCs w:val="28"/>
                <w:highlight w:val="none"/>
              </w:rPr>
            </w:pPr>
          </w:p>
        </w:tc>
        <w:tc>
          <w:tcPr>
            <w:tcW w:w="1248" w:type="dxa"/>
          </w:tcPr>
          <w:p w14:paraId="5631A3EF">
            <w:pPr>
              <w:rPr>
                <w:rFonts w:hint="eastAsia" w:asciiTheme="minorEastAsia" w:hAnsiTheme="minorEastAsia" w:eastAsiaTheme="minorEastAsia" w:cstheme="minorEastAsia"/>
                <w:sz w:val="28"/>
                <w:szCs w:val="28"/>
                <w:highlight w:val="none"/>
              </w:rPr>
            </w:pPr>
          </w:p>
        </w:tc>
      </w:tr>
    </w:tbl>
    <w:p w14:paraId="572605B2">
      <w:pPr>
        <w:spacing w:line="500" w:lineRule="exact"/>
        <w:rPr>
          <w:rFonts w:hint="eastAsia" w:asciiTheme="minorEastAsia" w:hAnsiTheme="minorEastAsia" w:eastAsiaTheme="minorEastAsia" w:cstheme="minorEastAsia"/>
          <w:b/>
          <w:sz w:val="28"/>
          <w:szCs w:val="28"/>
          <w:highlight w:val="none"/>
        </w:rPr>
      </w:pPr>
    </w:p>
    <w:p w14:paraId="0C0A17D3">
      <w:pPr>
        <w:ind w:firstLine="281" w:firstLineChars="1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注：以上各部分工程均按国家标准、地方标准及行业标准施工。根据实际情况填写。</w:t>
      </w:r>
    </w:p>
    <w:p w14:paraId="44920BD7">
      <w:pPr>
        <w:spacing w:line="500" w:lineRule="exact"/>
        <w:rPr>
          <w:rFonts w:hint="eastAsia" w:asciiTheme="minorEastAsia" w:hAnsiTheme="minorEastAsia" w:eastAsiaTheme="minorEastAsia" w:cstheme="minorEastAsia"/>
          <w:b/>
          <w:sz w:val="28"/>
          <w:szCs w:val="28"/>
          <w:highlight w:val="none"/>
        </w:rPr>
      </w:pPr>
    </w:p>
    <w:p w14:paraId="78C5C65D">
      <w:pPr>
        <w:rPr>
          <w:rFonts w:hint="eastAsia" w:asciiTheme="minorEastAsia" w:hAnsiTheme="minorEastAsia" w:eastAsiaTheme="minorEastAsia" w:cstheme="minorEastAsia"/>
          <w:highlight w:val="none"/>
        </w:rPr>
      </w:pPr>
    </w:p>
    <w:p w14:paraId="64262446">
      <w:pPr>
        <w:pStyle w:val="7"/>
        <w:rPr>
          <w:rFonts w:hint="eastAsia" w:asciiTheme="minorEastAsia" w:hAnsiTheme="minorEastAsia" w:eastAsiaTheme="minorEastAsia" w:cstheme="minorEastAsia"/>
          <w:highlight w:val="none"/>
        </w:rPr>
      </w:pPr>
    </w:p>
    <w:p w14:paraId="0D14F509">
      <w:pPr>
        <w:rPr>
          <w:rFonts w:hint="eastAsia" w:asciiTheme="minorEastAsia" w:hAnsiTheme="minorEastAsia" w:eastAsiaTheme="minorEastAsia" w:cstheme="minorEastAsia"/>
          <w:highlight w:val="none"/>
        </w:rPr>
      </w:pPr>
    </w:p>
    <w:p w14:paraId="6ED209DF">
      <w:pPr>
        <w:pStyle w:val="7"/>
        <w:rPr>
          <w:rFonts w:hint="eastAsia" w:asciiTheme="minorEastAsia" w:hAnsiTheme="minorEastAsia" w:eastAsiaTheme="minorEastAsia" w:cstheme="minorEastAsia"/>
          <w:highlight w:val="none"/>
        </w:rPr>
      </w:pPr>
    </w:p>
    <w:p w14:paraId="34184741">
      <w:pPr>
        <w:pStyle w:val="6"/>
        <w:numPr>
          <w:ilvl w:val="3"/>
          <w:numId w:val="0"/>
        </w:numPr>
        <w:rPr>
          <w:rFonts w:hint="eastAsia" w:asciiTheme="minorEastAsia" w:hAnsiTheme="minorEastAsia" w:eastAsiaTheme="minorEastAsia" w:cstheme="minorEastAsia"/>
          <w:highlight w:val="none"/>
        </w:rPr>
      </w:pPr>
    </w:p>
    <w:p w14:paraId="3E8E0078">
      <w:pPr>
        <w:pStyle w:val="7"/>
        <w:rPr>
          <w:rFonts w:hint="eastAsia" w:asciiTheme="minorEastAsia" w:hAnsiTheme="minorEastAsia" w:eastAsiaTheme="minorEastAsia" w:cstheme="minorEastAsia"/>
          <w:highlight w:val="none"/>
        </w:rPr>
      </w:pPr>
    </w:p>
    <w:p w14:paraId="30427656">
      <w:pPr>
        <w:rPr>
          <w:rFonts w:hint="eastAsia" w:asciiTheme="minorEastAsia" w:hAnsiTheme="minorEastAsia" w:eastAsiaTheme="minorEastAsia" w:cstheme="minorEastAsia"/>
          <w:highlight w:val="none"/>
        </w:rPr>
      </w:pPr>
    </w:p>
    <w:p w14:paraId="28782D0D">
      <w:pPr>
        <w:pStyle w:val="7"/>
        <w:rPr>
          <w:rFonts w:hint="eastAsia" w:asciiTheme="minorEastAsia" w:hAnsiTheme="minorEastAsia" w:eastAsiaTheme="minorEastAsia" w:cstheme="minorEastAsia"/>
          <w:highlight w:val="none"/>
        </w:rPr>
      </w:pPr>
    </w:p>
    <w:p w14:paraId="6A6FD9F7">
      <w:pPr>
        <w:rPr>
          <w:rFonts w:hint="eastAsia" w:asciiTheme="minorEastAsia" w:hAnsiTheme="minorEastAsia" w:eastAsiaTheme="minorEastAsia" w:cstheme="minorEastAsia"/>
          <w:highlight w:val="none"/>
        </w:rPr>
      </w:pPr>
    </w:p>
    <w:p w14:paraId="2BE40593">
      <w:pPr>
        <w:pStyle w:val="7"/>
        <w:rPr>
          <w:rFonts w:hint="eastAsia" w:asciiTheme="minorEastAsia" w:hAnsiTheme="minorEastAsia" w:eastAsiaTheme="minorEastAsia" w:cstheme="minorEastAsia"/>
          <w:highlight w:val="none"/>
        </w:rPr>
      </w:pPr>
    </w:p>
    <w:p w14:paraId="4309B96C">
      <w:pPr>
        <w:rPr>
          <w:rFonts w:hint="eastAsia" w:asciiTheme="minorEastAsia" w:hAnsiTheme="minorEastAsia" w:eastAsiaTheme="minorEastAsia" w:cstheme="minorEastAsia"/>
          <w:highlight w:val="none"/>
        </w:rPr>
      </w:pPr>
    </w:p>
    <w:p w14:paraId="2F29EB37">
      <w:pPr>
        <w:pStyle w:val="7"/>
        <w:rPr>
          <w:rFonts w:hint="eastAsia" w:asciiTheme="minorEastAsia" w:hAnsiTheme="minorEastAsia" w:eastAsiaTheme="minorEastAsia" w:cstheme="minorEastAsia"/>
          <w:highlight w:val="none"/>
        </w:rPr>
      </w:pPr>
    </w:p>
    <w:p w14:paraId="2ECE6ED0">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附表三：　甲方提供施工材料明细表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039"/>
        <w:gridCol w:w="1450"/>
        <w:gridCol w:w="906"/>
        <w:gridCol w:w="906"/>
        <w:gridCol w:w="1088"/>
        <w:gridCol w:w="1813"/>
        <w:gridCol w:w="1269"/>
      </w:tblGrid>
      <w:tr w14:paraId="70E8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51" w:type="dxa"/>
            <w:vAlign w:val="center"/>
          </w:tcPr>
          <w:p w14:paraId="31A8D1DE">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序号</w:t>
            </w:r>
          </w:p>
        </w:tc>
        <w:tc>
          <w:tcPr>
            <w:tcW w:w="1039" w:type="dxa"/>
            <w:vAlign w:val="center"/>
          </w:tcPr>
          <w:p w14:paraId="5E4A8D46">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材料名称</w:t>
            </w:r>
          </w:p>
        </w:tc>
        <w:tc>
          <w:tcPr>
            <w:tcW w:w="1450" w:type="dxa"/>
            <w:vAlign w:val="center"/>
          </w:tcPr>
          <w:p w14:paraId="1CDC0C1F">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生产厂家</w:t>
            </w:r>
          </w:p>
        </w:tc>
        <w:tc>
          <w:tcPr>
            <w:tcW w:w="906" w:type="dxa"/>
            <w:vAlign w:val="center"/>
          </w:tcPr>
          <w:p w14:paraId="33A9C5B2">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品牌</w:t>
            </w:r>
          </w:p>
        </w:tc>
        <w:tc>
          <w:tcPr>
            <w:tcW w:w="906" w:type="dxa"/>
            <w:vAlign w:val="center"/>
          </w:tcPr>
          <w:p w14:paraId="6EAD89D0">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规格</w:t>
            </w:r>
          </w:p>
        </w:tc>
        <w:tc>
          <w:tcPr>
            <w:tcW w:w="1088" w:type="dxa"/>
            <w:vAlign w:val="center"/>
          </w:tcPr>
          <w:p w14:paraId="02C52842">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数量</w:t>
            </w:r>
          </w:p>
        </w:tc>
        <w:tc>
          <w:tcPr>
            <w:tcW w:w="1813" w:type="dxa"/>
            <w:vAlign w:val="center"/>
          </w:tcPr>
          <w:p w14:paraId="47458EC6">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生产日期</w:t>
            </w:r>
          </w:p>
        </w:tc>
        <w:tc>
          <w:tcPr>
            <w:tcW w:w="1269" w:type="dxa"/>
            <w:vAlign w:val="center"/>
          </w:tcPr>
          <w:p w14:paraId="41292843">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备注</w:t>
            </w:r>
          </w:p>
        </w:tc>
      </w:tr>
      <w:tr w14:paraId="4B2E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51" w:type="dxa"/>
            <w:vAlign w:val="center"/>
          </w:tcPr>
          <w:p w14:paraId="5B12F42B">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470D5FAE">
            <w:pPr>
              <w:spacing w:line="500" w:lineRule="exact"/>
              <w:rPr>
                <w:rFonts w:hint="eastAsia" w:asciiTheme="minorEastAsia" w:hAnsiTheme="minorEastAsia" w:eastAsiaTheme="minorEastAsia" w:cstheme="minorEastAsia"/>
                <w:b/>
                <w:sz w:val="28"/>
                <w:szCs w:val="28"/>
                <w:highlight w:val="none"/>
              </w:rPr>
            </w:pPr>
          </w:p>
        </w:tc>
        <w:tc>
          <w:tcPr>
            <w:tcW w:w="1450" w:type="dxa"/>
          </w:tcPr>
          <w:p w14:paraId="006E8CF7">
            <w:pPr>
              <w:spacing w:line="500" w:lineRule="exact"/>
              <w:rPr>
                <w:rFonts w:hint="eastAsia" w:asciiTheme="minorEastAsia" w:hAnsiTheme="minorEastAsia" w:eastAsiaTheme="minorEastAsia" w:cstheme="minorEastAsia"/>
                <w:b/>
                <w:sz w:val="28"/>
                <w:szCs w:val="28"/>
                <w:highlight w:val="none"/>
              </w:rPr>
            </w:pPr>
          </w:p>
        </w:tc>
        <w:tc>
          <w:tcPr>
            <w:tcW w:w="906" w:type="dxa"/>
          </w:tcPr>
          <w:p w14:paraId="0A57A18B">
            <w:pPr>
              <w:spacing w:line="500" w:lineRule="exact"/>
              <w:rPr>
                <w:rFonts w:hint="eastAsia" w:asciiTheme="minorEastAsia" w:hAnsiTheme="minorEastAsia" w:eastAsiaTheme="minorEastAsia" w:cstheme="minorEastAsia"/>
                <w:b/>
                <w:sz w:val="28"/>
                <w:szCs w:val="28"/>
                <w:highlight w:val="none"/>
              </w:rPr>
            </w:pPr>
          </w:p>
        </w:tc>
        <w:tc>
          <w:tcPr>
            <w:tcW w:w="906" w:type="dxa"/>
          </w:tcPr>
          <w:p w14:paraId="1221BD7F">
            <w:pPr>
              <w:spacing w:line="500" w:lineRule="exact"/>
              <w:rPr>
                <w:rFonts w:hint="eastAsia" w:asciiTheme="minorEastAsia" w:hAnsiTheme="minorEastAsia" w:eastAsiaTheme="minorEastAsia" w:cstheme="minorEastAsia"/>
                <w:b/>
                <w:sz w:val="28"/>
                <w:szCs w:val="28"/>
                <w:highlight w:val="none"/>
              </w:rPr>
            </w:pPr>
          </w:p>
        </w:tc>
        <w:tc>
          <w:tcPr>
            <w:tcW w:w="1088" w:type="dxa"/>
          </w:tcPr>
          <w:p w14:paraId="21CB2243">
            <w:pPr>
              <w:spacing w:line="500" w:lineRule="exact"/>
              <w:rPr>
                <w:rFonts w:hint="eastAsia" w:asciiTheme="minorEastAsia" w:hAnsiTheme="minorEastAsia" w:eastAsiaTheme="minorEastAsia" w:cstheme="minorEastAsia"/>
                <w:b/>
                <w:sz w:val="28"/>
                <w:szCs w:val="28"/>
                <w:highlight w:val="none"/>
              </w:rPr>
            </w:pPr>
          </w:p>
        </w:tc>
        <w:tc>
          <w:tcPr>
            <w:tcW w:w="1813" w:type="dxa"/>
          </w:tcPr>
          <w:p w14:paraId="42886088">
            <w:pPr>
              <w:spacing w:line="500" w:lineRule="exact"/>
              <w:rPr>
                <w:rFonts w:hint="eastAsia" w:asciiTheme="minorEastAsia" w:hAnsiTheme="minorEastAsia" w:eastAsiaTheme="minorEastAsia" w:cstheme="minorEastAsia"/>
                <w:b/>
                <w:sz w:val="28"/>
                <w:szCs w:val="28"/>
                <w:highlight w:val="none"/>
              </w:rPr>
            </w:pPr>
          </w:p>
        </w:tc>
        <w:tc>
          <w:tcPr>
            <w:tcW w:w="1269" w:type="dxa"/>
          </w:tcPr>
          <w:p w14:paraId="5443F299">
            <w:pPr>
              <w:spacing w:line="500" w:lineRule="exact"/>
              <w:rPr>
                <w:rFonts w:hint="eastAsia" w:asciiTheme="minorEastAsia" w:hAnsiTheme="minorEastAsia" w:eastAsiaTheme="minorEastAsia" w:cstheme="minorEastAsia"/>
                <w:b/>
                <w:sz w:val="28"/>
                <w:szCs w:val="28"/>
                <w:highlight w:val="none"/>
              </w:rPr>
            </w:pPr>
          </w:p>
        </w:tc>
      </w:tr>
      <w:tr w14:paraId="7F7D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51" w:type="dxa"/>
            <w:vAlign w:val="center"/>
          </w:tcPr>
          <w:p w14:paraId="2954CE52">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46B9194E">
            <w:pPr>
              <w:spacing w:line="500" w:lineRule="exact"/>
              <w:rPr>
                <w:rFonts w:hint="eastAsia" w:asciiTheme="minorEastAsia" w:hAnsiTheme="minorEastAsia" w:eastAsiaTheme="minorEastAsia" w:cstheme="minorEastAsia"/>
                <w:b/>
                <w:sz w:val="28"/>
                <w:szCs w:val="28"/>
                <w:highlight w:val="none"/>
              </w:rPr>
            </w:pPr>
          </w:p>
        </w:tc>
        <w:tc>
          <w:tcPr>
            <w:tcW w:w="1450" w:type="dxa"/>
          </w:tcPr>
          <w:p w14:paraId="3502FC17">
            <w:pPr>
              <w:spacing w:line="500" w:lineRule="exact"/>
              <w:rPr>
                <w:rFonts w:hint="eastAsia" w:asciiTheme="minorEastAsia" w:hAnsiTheme="minorEastAsia" w:eastAsiaTheme="minorEastAsia" w:cstheme="minorEastAsia"/>
                <w:b/>
                <w:sz w:val="28"/>
                <w:szCs w:val="28"/>
                <w:highlight w:val="none"/>
              </w:rPr>
            </w:pPr>
          </w:p>
        </w:tc>
        <w:tc>
          <w:tcPr>
            <w:tcW w:w="906" w:type="dxa"/>
          </w:tcPr>
          <w:p w14:paraId="439D53EC">
            <w:pPr>
              <w:spacing w:line="500" w:lineRule="exact"/>
              <w:rPr>
                <w:rFonts w:hint="eastAsia" w:asciiTheme="minorEastAsia" w:hAnsiTheme="minorEastAsia" w:eastAsiaTheme="minorEastAsia" w:cstheme="minorEastAsia"/>
                <w:b/>
                <w:sz w:val="28"/>
                <w:szCs w:val="28"/>
                <w:highlight w:val="none"/>
              </w:rPr>
            </w:pPr>
          </w:p>
        </w:tc>
        <w:tc>
          <w:tcPr>
            <w:tcW w:w="906" w:type="dxa"/>
          </w:tcPr>
          <w:p w14:paraId="4B392A40">
            <w:pPr>
              <w:spacing w:line="500" w:lineRule="exact"/>
              <w:rPr>
                <w:rFonts w:hint="eastAsia" w:asciiTheme="minorEastAsia" w:hAnsiTheme="minorEastAsia" w:eastAsiaTheme="minorEastAsia" w:cstheme="minorEastAsia"/>
                <w:b/>
                <w:sz w:val="28"/>
                <w:szCs w:val="28"/>
                <w:highlight w:val="none"/>
              </w:rPr>
            </w:pPr>
          </w:p>
        </w:tc>
        <w:tc>
          <w:tcPr>
            <w:tcW w:w="1088" w:type="dxa"/>
          </w:tcPr>
          <w:p w14:paraId="3825C03A">
            <w:pPr>
              <w:spacing w:line="500" w:lineRule="exact"/>
              <w:rPr>
                <w:rFonts w:hint="eastAsia" w:asciiTheme="minorEastAsia" w:hAnsiTheme="minorEastAsia" w:eastAsiaTheme="minorEastAsia" w:cstheme="minorEastAsia"/>
                <w:b/>
                <w:sz w:val="28"/>
                <w:szCs w:val="28"/>
                <w:highlight w:val="none"/>
              </w:rPr>
            </w:pPr>
          </w:p>
        </w:tc>
        <w:tc>
          <w:tcPr>
            <w:tcW w:w="1813" w:type="dxa"/>
          </w:tcPr>
          <w:p w14:paraId="2954EECC">
            <w:pPr>
              <w:spacing w:line="500" w:lineRule="exact"/>
              <w:rPr>
                <w:rFonts w:hint="eastAsia" w:asciiTheme="minorEastAsia" w:hAnsiTheme="minorEastAsia" w:eastAsiaTheme="minorEastAsia" w:cstheme="minorEastAsia"/>
                <w:b/>
                <w:sz w:val="28"/>
                <w:szCs w:val="28"/>
                <w:highlight w:val="none"/>
              </w:rPr>
            </w:pPr>
          </w:p>
        </w:tc>
        <w:tc>
          <w:tcPr>
            <w:tcW w:w="1269" w:type="dxa"/>
          </w:tcPr>
          <w:p w14:paraId="74E591BA">
            <w:pPr>
              <w:spacing w:line="500" w:lineRule="exact"/>
              <w:ind w:firstLine="562" w:firstLineChars="200"/>
              <w:rPr>
                <w:rFonts w:hint="eastAsia" w:asciiTheme="minorEastAsia" w:hAnsiTheme="minorEastAsia" w:eastAsiaTheme="minorEastAsia" w:cstheme="minorEastAsia"/>
                <w:b/>
                <w:sz w:val="28"/>
                <w:szCs w:val="28"/>
                <w:highlight w:val="none"/>
              </w:rPr>
            </w:pPr>
          </w:p>
        </w:tc>
      </w:tr>
      <w:tr w14:paraId="3C6C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51" w:type="dxa"/>
            <w:vAlign w:val="center"/>
          </w:tcPr>
          <w:p w14:paraId="3BCBD166">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02FE104A">
            <w:pPr>
              <w:spacing w:line="500" w:lineRule="exact"/>
              <w:rPr>
                <w:rFonts w:hint="eastAsia" w:asciiTheme="minorEastAsia" w:hAnsiTheme="minorEastAsia" w:eastAsiaTheme="minorEastAsia" w:cstheme="minorEastAsia"/>
                <w:b/>
                <w:sz w:val="28"/>
                <w:szCs w:val="28"/>
                <w:highlight w:val="none"/>
              </w:rPr>
            </w:pPr>
          </w:p>
        </w:tc>
        <w:tc>
          <w:tcPr>
            <w:tcW w:w="1450" w:type="dxa"/>
          </w:tcPr>
          <w:p w14:paraId="4473F011">
            <w:pPr>
              <w:spacing w:line="500" w:lineRule="exact"/>
              <w:rPr>
                <w:rFonts w:hint="eastAsia" w:asciiTheme="minorEastAsia" w:hAnsiTheme="minorEastAsia" w:eastAsiaTheme="minorEastAsia" w:cstheme="minorEastAsia"/>
                <w:b/>
                <w:sz w:val="28"/>
                <w:szCs w:val="28"/>
                <w:highlight w:val="none"/>
              </w:rPr>
            </w:pPr>
          </w:p>
        </w:tc>
        <w:tc>
          <w:tcPr>
            <w:tcW w:w="906" w:type="dxa"/>
          </w:tcPr>
          <w:p w14:paraId="591E1E3B">
            <w:pPr>
              <w:spacing w:line="500" w:lineRule="exact"/>
              <w:rPr>
                <w:rFonts w:hint="eastAsia" w:asciiTheme="minorEastAsia" w:hAnsiTheme="minorEastAsia" w:eastAsiaTheme="minorEastAsia" w:cstheme="minorEastAsia"/>
                <w:b/>
                <w:sz w:val="28"/>
                <w:szCs w:val="28"/>
                <w:highlight w:val="none"/>
              </w:rPr>
            </w:pPr>
          </w:p>
        </w:tc>
        <w:tc>
          <w:tcPr>
            <w:tcW w:w="906" w:type="dxa"/>
          </w:tcPr>
          <w:p w14:paraId="478C1AB5">
            <w:pPr>
              <w:spacing w:line="500" w:lineRule="exact"/>
              <w:rPr>
                <w:rFonts w:hint="eastAsia" w:asciiTheme="minorEastAsia" w:hAnsiTheme="minorEastAsia" w:eastAsiaTheme="minorEastAsia" w:cstheme="minorEastAsia"/>
                <w:b/>
                <w:sz w:val="28"/>
                <w:szCs w:val="28"/>
                <w:highlight w:val="none"/>
              </w:rPr>
            </w:pPr>
          </w:p>
        </w:tc>
        <w:tc>
          <w:tcPr>
            <w:tcW w:w="1088" w:type="dxa"/>
          </w:tcPr>
          <w:p w14:paraId="1110F1F3">
            <w:pPr>
              <w:spacing w:line="500" w:lineRule="exact"/>
              <w:rPr>
                <w:rFonts w:hint="eastAsia" w:asciiTheme="minorEastAsia" w:hAnsiTheme="minorEastAsia" w:eastAsiaTheme="minorEastAsia" w:cstheme="minorEastAsia"/>
                <w:b/>
                <w:sz w:val="28"/>
                <w:szCs w:val="28"/>
                <w:highlight w:val="none"/>
              </w:rPr>
            </w:pPr>
          </w:p>
        </w:tc>
        <w:tc>
          <w:tcPr>
            <w:tcW w:w="1813" w:type="dxa"/>
          </w:tcPr>
          <w:p w14:paraId="35C952B6">
            <w:pPr>
              <w:spacing w:line="500" w:lineRule="exact"/>
              <w:rPr>
                <w:rFonts w:hint="eastAsia" w:asciiTheme="minorEastAsia" w:hAnsiTheme="minorEastAsia" w:eastAsiaTheme="minorEastAsia" w:cstheme="minorEastAsia"/>
                <w:b/>
                <w:sz w:val="28"/>
                <w:szCs w:val="28"/>
                <w:highlight w:val="none"/>
              </w:rPr>
            </w:pPr>
          </w:p>
        </w:tc>
        <w:tc>
          <w:tcPr>
            <w:tcW w:w="1269" w:type="dxa"/>
          </w:tcPr>
          <w:p w14:paraId="2C8F6B39">
            <w:pPr>
              <w:spacing w:line="500" w:lineRule="exact"/>
              <w:rPr>
                <w:rFonts w:hint="eastAsia" w:asciiTheme="minorEastAsia" w:hAnsiTheme="minorEastAsia" w:eastAsiaTheme="minorEastAsia" w:cstheme="minorEastAsia"/>
                <w:b/>
                <w:sz w:val="28"/>
                <w:szCs w:val="28"/>
                <w:highlight w:val="none"/>
              </w:rPr>
            </w:pPr>
          </w:p>
        </w:tc>
      </w:tr>
      <w:tr w14:paraId="65A8F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51" w:type="dxa"/>
            <w:vAlign w:val="center"/>
          </w:tcPr>
          <w:p w14:paraId="4A90FF8E">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4F495C1F">
            <w:pPr>
              <w:spacing w:line="500" w:lineRule="exact"/>
              <w:rPr>
                <w:rFonts w:hint="eastAsia" w:asciiTheme="minorEastAsia" w:hAnsiTheme="minorEastAsia" w:eastAsiaTheme="minorEastAsia" w:cstheme="minorEastAsia"/>
                <w:b/>
                <w:sz w:val="28"/>
                <w:szCs w:val="28"/>
                <w:highlight w:val="none"/>
              </w:rPr>
            </w:pPr>
          </w:p>
        </w:tc>
        <w:tc>
          <w:tcPr>
            <w:tcW w:w="1450" w:type="dxa"/>
          </w:tcPr>
          <w:p w14:paraId="3DD53389">
            <w:pPr>
              <w:spacing w:line="500" w:lineRule="exact"/>
              <w:rPr>
                <w:rFonts w:hint="eastAsia" w:asciiTheme="minorEastAsia" w:hAnsiTheme="minorEastAsia" w:eastAsiaTheme="minorEastAsia" w:cstheme="minorEastAsia"/>
                <w:b/>
                <w:sz w:val="28"/>
                <w:szCs w:val="28"/>
                <w:highlight w:val="none"/>
              </w:rPr>
            </w:pPr>
          </w:p>
        </w:tc>
        <w:tc>
          <w:tcPr>
            <w:tcW w:w="906" w:type="dxa"/>
          </w:tcPr>
          <w:p w14:paraId="61178049">
            <w:pPr>
              <w:spacing w:line="500" w:lineRule="exact"/>
              <w:rPr>
                <w:rFonts w:hint="eastAsia" w:asciiTheme="minorEastAsia" w:hAnsiTheme="minorEastAsia" w:eastAsiaTheme="minorEastAsia" w:cstheme="minorEastAsia"/>
                <w:b/>
                <w:sz w:val="28"/>
                <w:szCs w:val="28"/>
                <w:highlight w:val="none"/>
              </w:rPr>
            </w:pPr>
          </w:p>
        </w:tc>
        <w:tc>
          <w:tcPr>
            <w:tcW w:w="906" w:type="dxa"/>
          </w:tcPr>
          <w:p w14:paraId="267E850E">
            <w:pPr>
              <w:spacing w:line="500" w:lineRule="exact"/>
              <w:rPr>
                <w:rFonts w:hint="eastAsia" w:asciiTheme="minorEastAsia" w:hAnsiTheme="minorEastAsia" w:eastAsiaTheme="minorEastAsia" w:cstheme="minorEastAsia"/>
                <w:b/>
                <w:sz w:val="28"/>
                <w:szCs w:val="28"/>
                <w:highlight w:val="none"/>
              </w:rPr>
            </w:pPr>
          </w:p>
        </w:tc>
        <w:tc>
          <w:tcPr>
            <w:tcW w:w="1088" w:type="dxa"/>
          </w:tcPr>
          <w:p w14:paraId="0C399056">
            <w:pPr>
              <w:spacing w:line="500" w:lineRule="exact"/>
              <w:rPr>
                <w:rFonts w:hint="eastAsia" w:asciiTheme="minorEastAsia" w:hAnsiTheme="minorEastAsia" w:eastAsiaTheme="minorEastAsia" w:cstheme="minorEastAsia"/>
                <w:b/>
                <w:sz w:val="28"/>
                <w:szCs w:val="28"/>
                <w:highlight w:val="none"/>
              </w:rPr>
            </w:pPr>
          </w:p>
        </w:tc>
        <w:tc>
          <w:tcPr>
            <w:tcW w:w="1813" w:type="dxa"/>
          </w:tcPr>
          <w:p w14:paraId="2BDB3733">
            <w:pPr>
              <w:spacing w:line="500" w:lineRule="exact"/>
              <w:rPr>
                <w:rFonts w:hint="eastAsia" w:asciiTheme="minorEastAsia" w:hAnsiTheme="minorEastAsia" w:eastAsiaTheme="minorEastAsia" w:cstheme="minorEastAsia"/>
                <w:b/>
                <w:sz w:val="28"/>
                <w:szCs w:val="28"/>
                <w:highlight w:val="none"/>
              </w:rPr>
            </w:pPr>
          </w:p>
        </w:tc>
        <w:tc>
          <w:tcPr>
            <w:tcW w:w="1269" w:type="dxa"/>
          </w:tcPr>
          <w:p w14:paraId="4E7B970A">
            <w:pPr>
              <w:spacing w:line="500" w:lineRule="exact"/>
              <w:rPr>
                <w:rFonts w:hint="eastAsia" w:asciiTheme="minorEastAsia" w:hAnsiTheme="minorEastAsia" w:eastAsiaTheme="minorEastAsia" w:cstheme="minorEastAsia"/>
                <w:b/>
                <w:sz w:val="28"/>
                <w:szCs w:val="28"/>
                <w:highlight w:val="none"/>
              </w:rPr>
            </w:pPr>
          </w:p>
        </w:tc>
      </w:tr>
      <w:tr w14:paraId="46AE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1" w:type="dxa"/>
            <w:vAlign w:val="center"/>
          </w:tcPr>
          <w:p w14:paraId="32C53D67">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504EEB7F">
            <w:pPr>
              <w:spacing w:line="500" w:lineRule="exact"/>
              <w:rPr>
                <w:rFonts w:hint="eastAsia" w:asciiTheme="minorEastAsia" w:hAnsiTheme="minorEastAsia" w:eastAsiaTheme="minorEastAsia" w:cstheme="minorEastAsia"/>
                <w:b/>
                <w:sz w:val="28"/>
                <w:szCs w:val="28"/>
                <w:highlight w:val="none"/>
              </w:rPr>
            </w:pPr>
          </w:p>
        </w:tc>
        <w:tc>
          <w:tcPr>
            <w:tcW w:w="1450" w:type="dxa"/>
          </w:tcPr>
          <w:p w14:paraId="0956425F">
            <w:pPr>
              <w:spacing w:line="500" w:lineRule="exact"/>
              <w:rPr>
                <w:rFonts w:hint="eastAsia" w:asciiTheme="minorEastAsia" w:hAnsiTheme="minorEastAsia" w:eastAsiaTheme="minorEastAsia" w:cstheme="minorEastAsia"/>
                <w:b/>
                <w:sz w:val="28"/>
                <w:szCs w:val="28"/>
                <w:highlight w:val="none"/>
              </w:rPr>
            </w:pPr>
          </w:p>
        </w:tc>
        <w:tc>
          <w:tcPr>
            <w:tcW w:w="906" w:type="dxa"/>
          </w:tcPr>
          <w:p w14:paraId="13E91052">
            <w:pPr>
              <w:spacing w:line="500" w:lineRule="exact"/>
              <w:rPr>
                <w:rFonts w:hint="eastAsia" w:asciiTheme="minorEastAsia" w:hAnsiTheme="minorEastAsia" w:eastAsiaTheme="minorEastAsia" w:cstheme="minorEastAsia"/>
                <w:b/>
                <w:sz w:val="28"/>
                <w:szCs w:val="28"/>
                <w:highlight w:val="none"/>
              </w:rPr>
            </w:pPr>
          </w:p>
        </w:tc>
        <w:tc>
          <w:tcPr>
            <w:tcW w:w="906" w:type="dxa"/>
          </w:tcPr>
          <w:p w14:paraId="0DB9CB22">
            <w:pPr>
              <w:spacing w:line="500" w:lineRule="exact"/>
              <w:rPr>
                <w:rFonts w:hint="eastAsia" w:asciiTheme="minorEastAsia" w:hAnsiTheme="minorEastAsia" w:eastAsiaTheme="minorEastAsia" w:cstheme="minorEastAsia"/>
                <w:b/>
                <w:sz w:val="28"/>
                <w:szCs w:val="28"/>
                <w:highlight w:val="none"/>
              </w:rPr>
            </w:pPr>
          </w:p>
        </w:tc>
        <w:tc>
          <w:tcPr>
            <w:tcW w:w="1088" w:type="dxa"/>
          </w:tcPr>
          <w:p w14:paraId="457E645A">
            <w:pPr>
              <w:spacing w:line="500" w:lineRule="exact"/>
              <w:rPr>
                <w:rFonts w:hint="eastAsia" w:asciiTheme="minorEastAsia" w:hAnsiTheme="minorEastAsia" w:eastAsiaTheme="minorEastAsia" w:cstheme="minorEastAsia"/>
                <w:b/>
                <w:sz w:val="28"/>
                <w:szCs w:val="28"/>
                <w:highlight w:val="none"/>
              </w:rPr>
            </w:pPr>
          </w:p>
        </w:tc>
        <w:tc>
          <w:tcPr>
            <w:tcW w:w="1813" w:type="dxa"/>
          </w:tcPr>
          <w:p w14:paraId="6EC97A7C">
            <w:pPr>
              <w:spacing w:line="500" w:lineRule="exact"/>
              <w:rPr>
                <w:rFonts w:hint="eastAsia" w:asciiTheme="minorEastAsia" w:hAnsiTheme="minorEastAsia" w:eastAsiaTheme="minorEastAsia" w:cstheme="minorEastAsia"/>
                <w:b/>
                <w:sz w:val="28"/>
                <w:szCs w:val="28"/>
                <w:highlight w:val="none"/>
              </w:rPr>
            </w:pPr>
          </w:p>
        </w:tc>
        <w:tc>
          <w:tcPr>
            <w:tcW w:w="1269" w:type="dxa"/>
          </w:tcPr>
          <w:p w14:paraId="3A2DF5DE">
            <w:pPr>
              <w:spacing w:line="500" w:lineRule="exact"/>
              <w:rPr>
                <w:rFonts w:hint="eastAsia" w:asciiTheme="minorEastAsia" w:hAnsiTheme="minorEastAsia" w:eastAsiaTheme="minorEastAsia" w:cstheme="minorEastAsia"/>
                <w:b/>
                <w:sz w:val="28"/>
                <w:szCs w:val="28"/>
                <w:highlight w:val="none"/>
              </w:rPr>
            </w:pPr>
          </w:p>
        </w:tc>
      </w:tr>
    </w:tbl>
    <w:p w14:paraId="7346D7D1">
      <w:pPr>
        <w:spacing w:line="500" w:lineRule="exact"/>
        <w:rPr>
          <w:rFonts w:hint="eastAsia" w:asciiTheme="minorEastAsia" w:hAnsiTheme="minorEastAsia" w:eastAsiaTheme="minorEastAsia" w:cstheme="minorEastAsia"/>
          <w:b/>
          <w:sz w:val="44"/>
          <w:szCs w:val="44"/>
          <w:highlight w:val="none"/>
        </w:rPr>
      </w:pPr>
      <w:r>
        <w:rPr>
          <w:rFonts w:hint="eastAsia" w:asciiTheme="minorEastAsia" w:hAnsiTheme="minorEastAsia" w:eastAsiaTheme="minorEastAsia" w:cstheme="minorEastAsia"/>
          <w:b/>
          <w:sz w:val="28"/>
          <w:szCs w:val="28"/>
          <w:highlight w:val="none"/>
        </w:rPr>
        <w:t>注：根据实际情况对具体附属工程主要材料进行说明。</w:t>
      </w:r>
    </w:p>
    <w:p w14:paraId="5574DEAB">
      <w:pPr>
        <w:pStyle w:val="7"/>
        <w:rPr>
          <w:rFonts w:hint="eastAsia" w:asciiTheme="minorEastAsia" w:hAnsiTheme="minorEastAsia" w:eastAsiaTheme="minorEastAsia" w:cstheme="minorEastAsia"/>
          <w:highlight w:val="none"/>
        </w:rPr>
      </w:pPr>
    </w:p>
    <w:p w14:paraId="15AEDEB6">
      <w:pPr>
        <w:rPr>
          <w:rFonts w:hint="eastAsia" w:asciiTheme="minorEastAsia" w:hAnsiTheme="minorEastAsia" w:eastAsiaTheme="minorEastAsia" w:cstheme="minorEastAsia"/>
          <w:highlight w:val="none"/>
        </w:rPr>
      </w:pPr>
    </w:p>
    <w:p w14:paraId="0D1ED938">
      <w:pPr>
        <w:pStyle w:val="7"/>
        <w:rPr>
          <w:rFonts w:hint="eastAsia" w:asciiTheme="minorEastAsia" w:hAnsiTheme="minorEastAsia" w:eastAsiaTheme="minorEastAsia" w:cstheme="minorEastAsia"/>
          <w:highlight w:val="none"/>
        </w:rPr>
      </w:pPr>
    </w:p>
    <w:p w14:paraId="091D4587">
      <w:pPr>
        <w:rPr>
          <w:rFonts w:hint="eastAsia" w:asciiTheme="minorEastAsia" w:hAnsiTheme="minorEastAsia" w:eastAsiaTheme="minorEastAsia" w:cstheme="minorEastAsia"/>
          <w:highlight w:val="none"/>
        </w:rPr>
      </w:pPr>
    </w:p>
    <w:p w14:paraId="4B98C40E">
      <w:pPr>
        <w:pStyle w:val="7"/>
        <w:rPr>
          <w:rFonts w:hint="eastAsia" w:asciiTheme="minorEastAsia" w:hAnsiTheme="minorEastAsia" w:eastAsiaTheme="minorEastAsia" w:cstheme="minorEastAsia"/>
          <w:highlight w:val="none"/>
        </w:rPr>
      </w:pPr>
    </w:p>
    <w:p w14:paraId="5297CA7F">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附表四：  乙方提供施工材料明细表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039"/>
        <w:gridCol w:w="1450"/>
        <w:gridCol w:w="906"/>
        <w:gridCol w:w="906"/>
        <w:gridCol w:w="1088"/>
        <w:gridCol w:w="1813"/>
        <w:gridCol w:w="1269"/>
      </w:tblGrid>
      <w:tr w14:paraId="6484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51" w:type="dxa"/>
            <w:vAlign w:val="center"/>
          </w:tcPr>
          <w:p w14:paraId="4601ED67">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序号</w:t>
            </w:r>
          </w:p>
        </w:tc>
        <w:tc>
          <w:tcPr>
            <w:tcW w:w="1039" w:type="dxa"/>
            <w:vAlign w:val="center"/>
          </w:tcPr>
          <w:p w14:paraId="2EAB1598">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材料名称</w:t>
            </w:r>
          </w:p>
        </w:tc>
        <w:tc>
          <w:tcPr>
            <w:tcW w:w="1450" w:type="dxa"/>
            <w:vAlign w:val="center"/>
          </w:tcPr>
          <w:p w14:paraId="4A660802">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生产厂家</w:t>
            </w:r>
          </w:p>
        </w:tc>
        <w:tc>
          <w:tcPr>
            <w:tcW w:w="906" w:type="dxa"/>
            <w:vAlign w:val="center"/>
          </w:tcPr>
          <w:p w14:paraId="37002B75">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品牌</w:t>
            </w:r>
          </w:p>
        </w:tc>
        <w:tc>
          <w:tcPr>
            <w:tcW w:w="906" w:type="dxa"/>
            <w:vAlign w:val="center"/>
          </w:tcPr>
          <w:p w14:paraId="3C2FFCCD">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规格</w:t>
            </w:r>
          </w:p>
        </w:tc>
        <w:tc>
          <w:tcPr>
            <w:tcW w:w="1088" w:type="dxa"/>
            <w:vAlign w:val="center"/>
          </w:tcPr>
          <w:p w14:paraId="302418B9">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数量</w:t>
            </w:r>
          </w:p>
        </w:tc>
        <w:tc>
          <w:tcPr>
            <w:tcW w:w="1813" w:type="dxa"/>
            <w:vAlign w:val="center"/>
          </w:tcPr>
          <w:p w14:paraId="2046D928">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生产日期</w:t>
            </w:r>
          </w:p>
        </w:tc>
        <w:tc>
          <w:tcPr>
            <w:tcW w:w="1269" w:type="dxa"/>
            <w:vAlign w:val="center"/>
          </w:tcPr>
          <w:p w14:paraId="6576361E">
            <w:pPr>
              <w:spacing w:line="500" w:lineRule="exact"/>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备注</w:t>
            </w:r>
          </w:p>
        </w:tc>
      </w:tr>
      <w:tr w14:paraId="5A54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51" w:type="dxa"/>
            <w:vAlign w:val="center"/>
          </w:tcPr>
          <w:p w14:paraId="7DF26761">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2D0817CF">
            <w:pPr>
              <w:spacing w:line="500" w:lineRule="exact"/>
              <w:rPr>
                <w:rFonts w:hint="eastAsia" w:asciiTheme="minorEastAsia" w:hAnsiTheme="minorEastAsia" w:eastAsiaTheme="minorEastAsia" w:cstheme="minorEastAsia"/>
                <w:b/>
                <w:sz w:val="28"/>
                <w:szCs w:val="28"/>
                <w:highlight w:val="none"/>
              </w:rPr>
            </w:pPr>
          </w:p>
        </w:tc>
        <w:tc>
          <w:tcPr>
            <w:tcW w:w="1450" w:type="dxa"/>
          </w:tcPr>
          <w:p w14:paraId="2C8AA7DD">
            <w:pPr>
              <w:spacing w:line="500" w:lineRule="exact"/>
              <w:rPr>
                <w:rFonts w:hint="eastAsia" w:asciiTheme="minorEastAsia" w:hAnsiTheme="minorEastAsia" w:eastAsiaTheme="minorEastAsia" w:cstheme="minorEastAsia"/>
                <w:b/>
                <w:sz w:val="28"/>
                <w:szCs w:val="28"/>
                <w:highlight w:val="none"/>
              </w:rPr>
            </w:pPr>
          </w:p>
        </w:tc>
        <w:tc>
          <w:tcPr>
            <w:tcW w:w="906" w:type="dxa"/>
          </w:tcPr>
          <w:p w14:paraId="6E4D814E">
            <w:pPr>
              <w:spacing w:line="500" w:lineRule="exact"/>
              <w:rPr>
                <w:rFonts w:hint="eastAsia" w:asciiTheme="minorEastAsia" w:hAnsiTheme="minorEastAsia" w:eastAsiaTheme="minorEastAsia" w:cstheme="minorEastAsia"/>
                <w:b/>
                <w:sz w:val="28"/>
                <w:szCs w:val="28"/>
                <w:highlight w:val="none"/>
              </w:rPr>
            </w:pPr>
          </w:p>
        </w:tc>
        <w:tc>
          <w:tcPr>
            <w:tcW w:w="906" w:type="dxa"/>
          </w:tcPr>
          <w:p w14:paraId="5C969821">
            <w:pPr>
              <w:spacing w:line="500" w:lineRule="exact"/>
              <w:rPr>
                <w:rFonts w:hint="eastAsia" w:asciiTheme="minorEastAsia" w:hAnsiTheme="minorEastAsia" w:eastAsiaTheme="minorEastAsia" w:cstheme="minorEastAsia"/>
                <w:b/>
                <w:sz w:val="28"/>
                <w:szCs w:val="28"/>
                <w:highlight w:val="none"/>
              </w:rPr>
            </w:pPr>
          </w:p>
        </w:tc>
        <w:tc>
          <w:tcPr>
            <w:tcW w:w="1088" w:type="dxa"/>
          </w:tcPr>
          <w:p w14:paraId="6E7DE3A6">
            <w:pPr>
              <w:spacing w:line="500" w:lineRule="exact"/>
              <w:rPr>
                <w:rFonts w:hint="eastAsia" w:asciiTheme="minorEastAsia" w:hAnsiTheme="minorEastAsia" w:eastAsiaTheme="minorEastAsia" w:cstheme="minorEastAsia"/>
                <w:b/>
                <w:sz w:val="28"/>
                <w:szCs w:val="28"/>
                <w:highlight w:val="none"/>
              </w:rPr>
            </w:pPr>
          </w:p>
        </w:tc>
        <w:tc>
          <w:tcPr>
            <w:tcW w:w="1813" w:type="dxa"/>
          </w:tcPr>
          <w:p w14:paraId="0D0FDD07">
            <w:pPr>
              <w:spacing w:line="500" w:lineRule="exact"/>
              <w:rPr>
                <w:rFonts w:hint="eastAsia" w:asciiTheme="minorEastAsia" w:hAnsiTheme="minorEastAsia" w:eastAsiaTheme="minorEastAsia" w:cstheme="minorEastAsia"/>
                <w:b/>
                <w:sz w:val="28"/>
                <w:szCs w:val="28"/>
                <w:highlight w:val="none"/>
              </w:rPr>
            </w:pPr>
          </w:p>
        </w:tc>
        <w:tc>
          <w:tcPr>
            <w:tcW w:w="1269" w:type="dxa"/>
          </w:tcPr>
          <w:p w14:paraId="6D9259D1">
            <w:pPr>
              <w:spacing w:line="500" w:lineRule="exact"/>
              <w:rPr>
                <w:rFonts w:hint="eastAsia" w:asciiTheme="minorEastAsia" w:hAnsiTheme="minorEastAsia" w:eastAsiaTheme="minorEastAsia" w:cstheme="minorEastAsia"/>
                <w:b/>
                <w:sz w:val="28"/>
                <w:szCs w:val="28"/>
                <w:highlight w:val="none"/>
              </w:rPr>
            </w:pPr>
          </w:p>
        </w:tc>
      </w:tr>
      <w:tr w14:paraId="06D8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51" w:type="dxa"/>
            <w:vAlign w:val="center"/>
          </w:tcPr>
          <w:p w14:paraId="6598FD8E">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458577D0">
            <w:pPr>
              <w:spacing w:line="500" w:lineRule="exact"/>
              <w:rPr>
                <w:rFonts w:hint="eastAsia" w:asciiTheme="minorEastAsia" w:hAnsiTheme="minorEastAsia" w:eastAsiaTheme="minorEastAsia" w:cstheme="minorEastAsia"/>
                <w:b/>
                <w:sz w:val="28"/>
                <w:szCs w:val="28"/>
                <w:highlight w:val="none"/>
              </w:rPr>
            </w:pPr>
          </w:p>
        </w:tc>
        <w:tc>
          <w:tcPr>
            <w:tcW w:w="1450" w:type="dxa"/>
          </w:tcPr>
          <w:p w14:paraId="19E042A9">
            <w:pPr>
              <w:spacing w:line="500" w:lineRule="exact"/>
              <w:rPr>
                <w:rFonts w:hint="eastAsia" w:asciiTheme="minorEastAsia" w:hAnsiTheme="minorEastAsia" w:eastAsiaTheme="minorEastAsia" w:cstheme="minorEastAsia"/>
                <w:b/>
                <w:sz w:val="28"/>
                <w:szCs w:val="28"/>
                <w:highlight w:val="none"/>
              </w:rPr>
            </w:pPr>
          </w:p>
        </w:tc>
        <w:tc>
          <w:tcPr>
            <w:tcW w:w="906" w:type="dxa"/>
          </w:tcPr>
          <w:p w14:paraId="453136F7">
            <w:pPr>
              <w:spacing w:line="500" w:lineRule="exact"/>
              <w:rPr>
                <w:rFonts w:hint="eastAsia" w:asciiTheme="minorEastAsia" w:hAnsiTheme="minorEastAsia" w:eastAsiaTheme="minorEastAsia" w:cstheme="minorEastAsia"/>
                <w:b/>
                <w:sz w:val="28"/>
                <w:szCs w:val="28"/>
                <w:highlight w:val="none"/>
              </w:rPr>
            </w:pPr>
          </w:p>
        </w:tc>
        <w:tc>
          <w:tcPr>
            <w:tcW w:w="906" w:type="dxa"/>
          </w:tcPr>
          <w:p w14:paraId="0AD42B95">
            <w:pPr>
              <w:spacing w:line="500" w:lineRule="exact"/>
              <w:rPr>
                <w:rFonts w:hint="eastAsia" w:asciiTheme="minorEastAsia" w:hAnsiTheme="minorEastAsia" w:eastAsiaTheme="minorEastAsia" w:cstheme="minorEastAsia"/>
                <w:b/>
                <w:sz w:val="28"/>
                <w:szCs w:val="28"/>
                <w:highlight w:val="none"/>
              </w:rPr>
            </w:pPr>
          </w:p>
        </w:tc>
        <w:tc>
          <w:tcPr>
            <w:tcW w:w="1088" w:type="dxa"/>
          </w:tcPr>
          <w:p w14:paraId="39CFA6BA">
            <w:pPr>
              <w:spacing w:line="500" w:lineRule="exact"/>
              <w:rPr>
                <w:rFonts w:hint="eastAsia" w:asciiTheme="minorEastAsia" w:hAnsiTheme="minorEastAsia" w:eastAsiaTheme="minorEastAsia" w:cstheme="minorEastAsia"/>
                <w:b/>
                <w:sz w:val="28"/>
                <w:szCs w:val="28"/>
                <w:highlight w:val="none"/>
              </w:rPr>
            </w:pPr>
          </w:p>
        </w:tc>
        <w:tc>
          <w:tcPr>
            <w:tcW w:w="1813" w:type="dxa"/>
          </w:tcPr>
          <w:p w14:paraId="25B5A0F7">
            <w:pPr>
              <w:spacing w:line="500" w:lineRule="exact"/>
              <w:rPr>
                <w:rFonts w:hint="eastAsia" w:asciiTheme="minorEastAsia" w:hAnsiTheme="minorEastAsia" w:eastAsiaTheme="minorEastAsia" w:cstheme="minorEastAsia"/>
                <w:b/>
                <w:sz w:val="28"/>
                <w:szCs w:val="28"/>
                <w:highlight w:val="none"/>
              </w:rPr>
            </w:pPr>
          </w:p>
        </w:tc>
        <w:tc>
          <w:tcPr>
            <w:tcW w:w="1269" w:type="dxa"/>
          </w:tcPr>
          <w:p w14:paraId="05A3CF2E">
            <w:pPr>
              <w:spacing w:line="500" w:lineRule="exact"/>
              <w:ind w:firstLine="562" w:firstLineChars="200"/>
              <w:rPr>
                <w:rFonts w:hint="eastAsia" w:asciiTheme="minorEastAsia" w:hAnsiTheme="minorEastAsia" w:eastAsiaTheme="minorEastAsia" w:cstheme="minorEastAsia"/>
                <w:b/>
                <w:sz w:val="28"/>
                <w:szCs w:val="28"/>
                <w:highlight w:val="none"/>
              </w:rPr>
            </w:pPr>
          </w:p>
        </w:tc>
      </w:tr>
      <w:tr w14:paraId="16DA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51" w:type="dxa"/>
            <w:vAlign w:val="center"/>
          </w:tcPr>
          <w:p w14:paraId="12B8E644">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4B9A7DB9">
            <w:pPr>
              <w:spacing w:line="500" w:lineRule="exact"/>
              <w:rPr>
                <w:rFonts w:hint="eastAsia" w:asciiTheme="minorEastAsia" w:hAnsiTheme="minorEastAsia" w:eastAsiaTheme="minorEastAsia" w:cstheme="minorEastAsia"/>
                <w:b/>
                <w:sz w:val="28"/>
                <w:szCs w:val="28"/>
                <w:highlight w:val="none"/>
              </w:rPr>
            </w:pPr>
          </w:p>
        </w:tc>
        <w:tc>
          <w:tcPr>
            <w:tcW w:w="1450" w:type="dxa"/>
          </w:tcPr>
          <w:p w14:paraId="2D687CBE">
            <w:pPr>
              <w:spacing w:line="500" w:lineRule="exact"/>
              <w:rPr>
                <w:rFonts w:hint="eastAsia" w:asciiTheme="minorEastAsia" w:hAnsiTheme="minorEastAsia" w:eastAsiaTheme="minorEastAsia" w:cstheme="minorEastAsia"/>
                <w:b/>
                <w:sz w:val="28"/>
                <w:szCs w:val="28"/>
                <w:highlight w:val="none"/>
              </w:rPr>
            </w:pPr>
          </w:p>
        </w:tc>
        <w:tc>
          <w:tcPr>
            <w:tcW w:w="906" w:type="dxa"/>
          </w:tcPr>
          <w:p w14:paraId="041F7BFD">
            <w:pPr>
              <w:spacing w:line="500" w:lineRule="exact"/>
              <w:rPr>
                <w:rFonts w:hint="eastAsia" w:asciiTheme="minorEastAsia" w:hAnsiTheme="minorEastAsia" w:eastAsiaTheme="minorEastAsia" w:cstheme="minorEastAsia"/>
                <w:b/>
                <w:sz w:val="28"/>
                <w:szCs w:val="28"/>
                <w:highlight w:val="none"/>
              </w:rPr>
            </w:pPr>
          </w:p>
        </w:tc>
        <w:tc>
          <w:tcPr>
            <w:tcW w:w="906" w:type="dxa"/>
          </w:tcPr>
          <w:p w14:paraId="0ED54F3F">
            <w:pPr>
              <w:spacing w:line="500" w:lineRule="exact"/>
              <w:rPr>
                <w:rFonts w:hint="eastAsia" w:asciiTheme="minorEastAsia" w:hAnsiTheme="minorEastAsia" w:eastAsiaTheme="minorEastAsia" w:cstheme="minorEastAsia"/>
                <w:b/>
                <w:sz w:val="28"/>
                <w:szCs w:val="28"/>
                <w:highlight w:val="none"/>
              </w:rPr>
            </w:pPr>
          </w:p>
        </w:tc>
        <w:tc>
          <w:tcPr>
            <w:tcW w:w="1088" w:type="dxa"/>
          </w:tcPr>
          <w:p w14:paraId="7D31A42D">
            <w:pPr>
              <w:spacing w:line="500" w:lineRule="exact"/>
              <w:rPr>
                <w:rFonts w:hint="eastAsia" w:asciiTheme="minorEastAsia" w:hAnsiTheme="minorEastAsia" w:eastAsiaTheme="minorEastAsia" w:cstheme="minorEastAsia"/>
                <w:b/>
                <w:sz w:val="28"/>
                <w:szCs w:val="28"/>
                <w:highlight w:val="none"/>
              </w:rPr>
            </w:pPr>
          </w:p>
        </w:tc>
        <w:tc>
          <w:tcPr>
            <w:tcW w:w="1813" w:type="dxa"/>
          </w:tcPr>
          <w:p w14:paraId="0DF261CD">
            <w:pPr>
              <w:spacing w:line="500" w:lineRule="exact"/>
              <w:rPr>
                <w:rFonts w:hint="eastAsia" w:asciiTheme="minorEastAsia" w:hAnsiTheme="minorEastAsia" w:eastAsiaTheme="minorEastAsia" w:cstheme="minorEastAsia"/>
                <w:b/>
                <w:sz w:val="28"/>
                <w:szCs w:val="28"/>
                <w:highlight w:val="none"/>
              </w:rPr>
            </w:pPr>
          </w:p>
        </w:tc>
        <w:tc>
          <w:tcPr>
            <w:tcW w:w="1269" w:type="dxa"/>
          </w:tcPr>
          <w:p w14:paraId="42340B4F">
            <w:pPr>
              <w:spacing w:line="500" w:lineRule="exact"/>
              <w:rPr>
                <w:rFonts w:hint="eastAsia" w:asciiTheme="minorEastAsia" w:hAnsiTheme="minorEastAsia" w:eastAsiaTheme="minorEastAsia" w:cstheme="minorEastAsia"/>
                <w:b/>
                <w:sz w:val="28"/>
                <w:szCs w:val="28"/>
                <w:highlight w:val="none"/>
              </w:rPr>
            </w:pPr>
          </w:p>
        </w:tc>
      </w:tr>
      <w:tr w14:paraId="67A3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51" w:type="dxa"/>
            <w:vAlign w:val="center"/>
          </w:tcPr>
          <w:p w14:paraId="0F4AB8C9">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59807E4B">
            <w:pPr>
              <w:spacing w:line="500" w:lineRule="exact"/>
              <w:rPr>
                <w:rFonts w:hint="eastAsia" w:asciiTheme="minorEastAsia" w:hAnsiTheme="minorEastAsia" w:eastAsiaTheme="minorEastAsia" w:cstheme="minorEastAsia"/>
                <w:b/>
                <w:sz w:val="28"/>
                <w:szCs w:val="28"/>
                <w:highlight w:val="none"/>
              </w:rPr>
            </w:pPr>
          </w:p>
        </w:tc>
        <w:tc>
          <w:tcPr>
            <w:tcW w:w="1450" w:type="dxa"/>
          </w:tcPr>
          <w:p w14:paraId="1715D773">
            <w:pPr>
              <w:spacing w:line="500" w:lineRule="exact"/>
              <w:rPr>
                <w:rFonts w:hint="eastAsia" w:asciiTheme="minorEastAsia" w:hAnsiTheme="minorEastAsia" w:eastAsiaTheme="minorEastAsia" w:cstheme="minorEastAsia"/>
                <w:b/>
                <w:sz w:val="28"/>
                <w:szCs w:val="28"/>
                <w:highlight w:val="none"/>
              </w:rPr>
            </w:pPr>
          </w:p>
        </w:tc>
        <w:tc>
          <w:tcPr>
            <w:tcW w:w="906" w:type="dxa"/>
          </w:tcPr>
          <w:p w14:paraId="0E5B2001">
            <w:pPr>
              <w:spacing w:line="500" w:lineRule="exact"/>
              <w:rPr>
                <w:rFonts w:hint="eastAsia" w:asciiTheme="minorEastAsia" w:hAnsiTheme="minorEastAsia" w:eastAsiaTheme="minorEastAsia" w:cstheme="minorEastAsia"/>
                <w:b/>
                <w:sz w:val="28"/>
                <w:szCs w:val="28"/>
                <w:highlight w:val="none"/>
              </w:rPr>
            </w:pPr>
          </w:p>
        </w:tc>
        <w:tc>
          <w:tcPr>
            <w:tcW w:w="906" w:type="dxa"/>
          </w:tcPr>
          <w:p w14:paraId="5164DB08">
            <w:pPr>
              <w:spacing w:line="500" w:lineRule="exact"/>
              <w:rPr>
                <w:rFonts w:hint="eastAsia" w:asciiTheme="minorEastAsia" w:hAnsiTheme="minorEastAsia" w:eastAsiaTheme="minorEastAsia" w:cstheme="minorEastAsia"/>
                <w:b/>
                <w:sz w:val="28"/>
                <w:szCs w:val="28"/>
                <w:highlight w:val="none"/>
              </w:rPr>
            </w:pPr>
          </w:p>
        </w:tc>
        <w:tc>
          <w:tcPr>
            <w:tcW w:w="1088" w:type="dxa"/>
          </w:tcPr>
          <w:p w14:paraId="4B17BA19">
            <w:pPr>
              <w:spacing w:line="500" w:lineRule="exact"/>
              <w:rPr>
                <w:rFonts w:hint="eastAsia" w:asciiTheme="minorEastAsia" w:hAnsiTheme="minorEastAsia" w:eastAsiaTheme="minorEastAsia" w:cstheme="minorEastAsia"/>
                <w:b/>
                <w:sz w:val="28"/>
                <w:szCs w:val="28"/>
                <w:highlight w:val="none"/>
              </w:rPr>
            </w:pPr>
          </w:p>
        </w:tc>
        <w:tc>
          <w:tcPr>
            <w:tcW w:w="1813" w:type="dxa"/>
          </w:tcPr>
          <w:p w14:paraId="31AA5EE4">
            <w:pPr>
              <w:spacing w:line="500" w:lineRule="exact"/>
              <w:rPr>
                <w:rFonts w:hint="eastAsia" w:asciiTheme="minorEastAsia" w:hAnsiTheme="minorEastAsia" w:eastAsiaTheme="minorEastAsia" w:cstheme="minorEastAsia"/>
                <w:b/>
                <w:sz w:val="28"/>
                <w:szCs w:val="28"/>
                <w:highlight w:val="none"/>
              </w:rPr>
            </w:pPr>
          </w:p>
        </w:tc>
        <w:tc>
          <w:tcPr>
            <w:tcW w:w="1269" w:type="dxa"/>
          </w:tcPr>
          <w:p w14:paraId="00DD5B99">
            <w:pPr>
              <w:spacing w:line="500" w:lineRule="exact"/>
              <w:rPr>
                <w:rFonts w:hint="eastAsia" w:asciiTheme="minorEastAsia" w:hAnsiTheme="minorEastAsia" w:eastAsiaTheme="minorEastAsia" w:cstheme="minorEastAsia"/>
                <w:b/>
                <w:sz w:val="28"/>
                <w:szCs w:val="28"/>
                <w:highlight w:val="none"/>
              </w:rPr>
            </w:pPr>
          </w:p>
        </w:tc>
      </w:tr>
      <w:tr w14:paraId="6353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1" w:type="dxa"/>
            <w:vAlign w:val="center"/>
          </w:tcPr>
          <w:p w14:paraId="010F78BC">
            <w:pPr>
              <w:spacing w:line="500" w:lineRule="exact"/>
              <w:jc w:val="center"/>
              <w:rPr>
                <w:rFonts w:hint="eastAsia" w:asciiTheme="minorEastAsia" w:hAnsiTheme="minorEastAsia" w:eastAsiaTheme="minorEastAsia" w:cstheme="minorEastAsia"/>
                <w:b/>
                <w:sz w:val="28"/>
                <w:szCs w:val="28"/>
                <w:highlight w:val="none"/>
              </w:rPr>
            </w:pPr>
          </w:p>
        </w:tc>
        <w:tc>
          <w:tcPr>
            <w:tcW w:w="1039" w:type="dxa"/>
          </w:tcPr>
          <w:p w14:paraId="072E5CFC">
            <w:pPr>
              <w:spacing w:line="500" w:lineRule="exact"/>
              <w:rPr>
                <w:rFonts w:hint="eastAsia" w:asciiTheme="minorEastAsia" w:hAnsiTheme="minorEastAsia" w:eastAsiaTheme="minorEastAsia" w:cstheme="minorEastAsia"/>
                <w:b/>
                <w:sz w:val="28"/>
                <w:szCs w:val="28"/>
                <w:highlight w:val="none"/>
              </w:rPr>
            </w:pPr>
          </w:p>
        </w:tc>
        <w:tc>
          <w:tcPr>
            <w:tcW w:w="1450" w:type="dxa"/>
          </w:tcPr>
          <w:p w14:paraId="715A7FD9">
            <w:pPr>
              <w:spacing w:line="500" w:lineRule="exact"/>
              <w:rPr>
                <w:rFonts w:hint="eastAsia" w:asciiTheme="minorEastAsia" w:hAnsiTheme="minorEastAsia" w:eastAsiaTheme="minorEastAsia" w:cstheme="minorEastAsia"/>
                <w:b/>
                <w:sz w:val="28"/>
                <w:szCs w:val="28"/>
                <w:highlight w:val="none"/>
              </w:rPr>
            </w:pPr>
          </w:p>
        </w:tc>
        <w:tc>
          <w:tcPr>
            <w:tcW w:w="906" w:type="dxa"/>
          </w:tcPr>
          <w:p w14:paraId="52A4D461">
            <w:pPr>
              <w:spacing w:line="500" w:lineRule="exact"/>
              <w:rPr>
                <w:rFonts w:hint="eastAsia" w:asciiTheme="minorEastAsia" w:hAnsiTheme="minorEastAsia" w:eastAsiaTheme="minorEastAsia" w:cstheme="minorEastAsia"/>
                <w:b/>
                <w:sz w:val="28"/>
                <w:szCs w:val="28"/>
                <w:highlight w:val="none"/>
              </w:rPr>
            </w:pPr>
          </w:p>
        </w:tc>
        <w:tc>
          <w:tcPr>
            <w:tcW w:w="906" w:type="dxa"/>
          </w:tcPr>
          <w:p w14:paraId="3ACEC481">
            <w:pPr>
              <w:spacing w:line="500" w:lineRule="exact"/>
              <w:rPr>
                <w:rFonts w:hint="eastAsia" w:asciiTheme="minorEastAsia" w:hAnsiTheme="minorEastAsia" w:eastAsiaTheme="minorEastAsia" w:cstheme="minorEastAsia"/>
                <w:b/>
                <w:sz w:val="28"/>
                <w:szCs w:val="28"/>
                <w:highlight w:val="none"/>
              </w:rPr>
            </w:pPr>
          </w:p>
        </w:tc>
        <w:tc>
          <w:tcPr>
            <w:tcW w:w="1088" w:type="dxa"/>
          </w:tcPr>
          <w:p w14:paraId="26554E91">
            <w:pPr>
              <w:spacing w:line="500" w:lineRule="exact"/>
              <w:rPr>
                <w:rFonts w:hint="eastAsia" w:asciiTheme="minorEastAsia" w:hAnsiTheme="minorEastAsia" w:eastAsiaTheme="minorEastAsia" w:cstheme="minorEastAsia"/>
                <w:b/>
                <w:sz w:val="28"/>
                <w:szCs w:val="28"/>
                <w:highlight w:val="none"/>
              </w:rPr>
            </w:pPr>
          </w:p>
        </w:tc>
        <w:tc>
          <w:tcPr>
            <w:tcW w:w="1813" w:type="dxa"/>
          </w:tcPr>
          <w:p w14:paraId="0DA15248">
            <w:pPr>
              <w:spacing w:line="500" w:lineRule="exact"/>
              <w:rPr>
                <w:rFonts w:hint="eastAsia" w:asciiTheme="minorEastAsia" w:hAnsiTheme="minorEastAsia" w:eastAsiaTheme="minorEastAsia" w:cstheme="minorEastAsia"/>
                <w:b/>
                <w:sz w:val="28"/>
                <w:szCs w:val="28"/>
                <w:highlight w:val="none"/>
              </w:rPr>
            </w:pPr>
          </w:p>
        </w:tc>
        <w:tc>
          <w:tcPr>
            <w:tcW w:w="1269" w:type="dxa"/>
          </w:tcPr>
          <w:p w14:paraId="50A46B52">
            <w:pPr>
              <w:spacing w:line="500" w:lineRule="exact"/>
              <w:rPr>
                <w:rFonts w:hint="eastAsia" w:asciiTheme="minorEastAsia" w:hAnsiTheme="minorEastAsia" w:eastAsiaTheme="minorEastAsia" w:cstheme="minorEastAsia"/>
                <w:b/>
                <w:sz w:val="28"/>
                <w:szCs w:val="28"/>
                <w:highlight w:val="none"/>
              </w:rPr>
            </w:pPr>
          </w:p>
        </w:tc>
      </w:tr>
    </w:tbl>
    <w:p w14:paraId="7A0BD90A">
      <w:pPr>
        <w:spacing w:line="500" w:lineRule="exact"/>
        <w:rPr>
          <w:rFonts w:hint="eastAsia" w:asciiTheme="minorEastAsia" w:hAnsiTheme="minorEastAsia" w:eastAsiaTheme="minorEastAsia" w:cstheme="minorEastAsia"/>
          <w:b/>
          <w:sz w:val="44"/>
          <w:szCs w:val="44"/>
          <w:highlight w:val="none"/>
        </w:rPr>
      </w:pPr>
      <w:r>
        <w:rPr>
          <w:rFonts w:hint="eastAsia" w:asciiTheme="minorEastAsia" w:hAnsiTheme="minorEastAsia" w:eastAsiaTheme="minorEastAsia" w:cstheme="minorEastAsia"/>
          <w:b/>
          <w:sz w:val="28"/>
          <w:szCs w:val="28"/>
          <w:highlight w:val="none"/>
        </w:rPr>
        <w:t>注：根据实际情况对具体附属工程主要材料进行说明。</w:t>
      </w:r>
    </w:p>
    <w:p w14:paraId="6A69E0D2">
      <w:pPr>
        <w:spacing w:line="500" w:lineRule="exact"/>
        <w:rPr>
          <w:rFonts w:hint="eastAsia" w:asciiTheme="minorEastAsia" w:hAnsiTheme="minorEastAsia" w:eastAsiaTheme="minorEastAsia" w:cstheme="minorEastAsia"/>
          <w:b/>
          <w:sz w:val="28"/>
          <w:szCs w:val="28"/>
          <w:highlight w:val="none"/>
        </w:rPr>
      </w:pPr>
    </w:p>
    <w:p w14:paraId="3141AF97">
      <w:pPr>
        <w:spacing w:line="500" w:lineRule="exact"/>
        <w:rPr>
          <w:rFonts w:hint="eastAsia" w:asciiTheme="minorEastAsia" w:hAnsiTheme="minorEastAsia" w:eastAsiaTheme="minorEastAsia" w:cstheme="minorEastAsia"/>
          <w:b/>
          <w:sz w:val="28"/>
          <w:szCs w:val="28"/>
          <w:highlight w:val="none"/>
        </w:rPr>
      </w:pPr>
    </w:p>
    <w:p w14:paraId="2594C653">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附表五：  工程验收单</w:t>
      </w:r>
    </w:p>
    <w:p w14:paraId="03BEE903">
      <w:pPr>
        <w:spacing w:line="500" w:lineRule="exact"/>
        <w:ind w:firstLine="140" w:firstLineChars="5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甲方：</w:t>
      </w:r>
    </w:p>
    <w:p w14:paraId="23E1024C">
      <w:pPr>
        <w:spacing w:line="500" w:lineRule="exact"/>
        <w:ind w:firstLine="140" w:firstLineChars="5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w:t>
      </w:r>
    </w:p>
    <w:tbl>
      <w:tblPr>
        <w:tblStyle w:val="10"/>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6868"/>
      </w:tblGrid>
      <w:tr w14:paraId="2214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7C1928A1">
            <w:pPr>
              <w:spacing w:line="500" w:lineRule="exact"/>
              <w:ind w:left="358" w:hanging="358" w:hangingChars="128"/>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工程名称</w:t>
            </w:r>
          </w:p>
        </w:tc>
        <w:tc>
          <w:tcPr>
            <w:tcW w:w="6868" w:type="dxa"/>
          </w:tcPr>
          <w:p w14:paraId="6A6255C8">
            <w:pPr>
              <w:spacing w:line="500" w:lineRule="exact"/>
              <w:rPr>
                <w:rFonts w:hint="eastAsia" w:asciiTheme="minorEastAsia" w:hAnsiTheme="minorEastAsia" w:eastAsiaTheme="minorEastAsia" w:cstheme="minorEastAsia"/>
                <w:sz w:val="28"/>
                <w:szCs w:val="28"/>
                <w:highlight w:val="none"/>
              </w:rPr>
            </w:pPr>
          </w:p>
        </w:tc>
      </w:tr>
      <w:tr w14:paraId="3DD3B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338D528E">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工程总造价</w:t>
            </w:r>
          </w:p>
        </w:tc>
        <w:tc>
          <w:tcPr>
            <w:tcW w:w="6868" w:type="dxa"/>
          </w:tcPr>
          <w:p w14:paraId="1C0A9840">
            <w:pPr>
              <w:spacing w:line="500" w:lineRule="exact"/>
              <w:rPr>
                <w:rFonts w:hint="eastAsia" w:asciiTheme="minorEastAsia" w:hAnsiTheme="minorEastAsia" w:eastAsiaTheme="minorEastAsia" w:cstheme="minorEastAsia"/>
                <w:sz w:val="28"/>
                <w:szCs w:val="28"/>
                <w:highlight w:val="none"/>
              </w:rPr>
            </w:pPr>
          </w:p>
        </w:tc>
      </w:tr>
      <w:tr w14:paraId="0211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681A8D1A">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工程地址</w:t>
            </w:r>
          </w:p>
        </w:tc>
        <w:tc>
          <w:tcPr>
            <w:tcW w:w="6868" w:type="dxa"/>
          </w:tcPr>
          <w:p w14:paraId="63568FCC">
            <w:pPr>
              <w:spacing w:line="500" w:lineRule="exact"/>
              <w:rPr>
                <w:rFonts w:hint="eastAsia" w:asciiTheme="minorEastAsia" w:hAnsiTheme="minorEastAsia" w:eastAsiaTheme="minorEastAsia" w:cstheme="minorEastAsia"/>
                <w:sz w:val="28"/>
                <w:szCs w:val="28"/>
                <w:highlight w:val="none"/>
              </w:rPr>
            </w:pPr>
          </w:p>
        </w:tc>
      </w:tr>
      <w:tr w14:paraId="69E7E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5DD92088">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开工时间</w:t>
            </w:r>
          </w:p>
        </w:tc>
        <w:tc>
          <w:tcPr>
            <w:tcW w:w="6868" w:type="dxa"/>
          </w:tcPr>
          <w:p w14:paraId="01ECD4AA">
            <w:pPr>
              <w:spacing w:line="500" w:lineRule="exact"/>
              <w:rPr>
                <w:rFonts w:hint="eastAsia" w:asciiTheme="minorEastAsia" w:hAnsiTheme="minorEastAsia" w:eastAsiaTheme="minorEastAsia" w:cstheme="minorEastAsia"/>
                <w:sz w:val="28"/>
                <w:szCs w:val="28"/>
                <w:highlight w:val="none"/>
              </w:rPr>
            </w:pPr>
          </w:p>
        </w:tc>
      </w:tr>
      <w:tr w14:paraId="1B78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5A35D11E">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竣工时间</w:t>
            </w:r>
          </w:p>
        </w:tc>
        <w:tc>
          <w:tcPr>
            <w:tcW w:w="6868" w:type="dxa"/>
          </w:tcPr>
          <w:p w14:paraId="75E25B38">
            <w:pPr>
              <w:spacing w:line="500" w:lineRule="exact"/>
              <w:rPr>
                <w:rFonts w:hint="eastAsia" w:asciiTheme="minorEastAsia" w:hAnsiTheme="minorEastAsia" w:eastAsiaTheme="minorEastAsia" w:cstheme="minorEastAsia"/>
                <w:sz w:val="28"/>
                <w:szCs w:val="28"/>
                <w:highlight w:val="none"/>
              </w:rPr>
            </w:pPr>
          </w:p>
        </w:tc>
      </w:tr>
      <w:tr w14:paraId="4E42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3A7E6A47">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工程内容</w:t>
            </w:r>
          </w:p>
        </w:tc>
        <w:tc>
          <w:tcPr>
            <w:tcW w:w="6868" w:type="dxa"/>
          </w:tcPr>
          <w:p w14:paraId="384165AD">
            <w:pPr>
              <w:spacing w:line="500" w:lineRule="exact"/>
              <w:rPr>
                <w:rFonts w:hint="eastAsia" w:asciiTheme="minorEastAsia" w:hAnsiTheme="minorEastAsia" w:eastAsiaTheme="minorEastAsia" w:cstheme="minorEastAsia"/>
                <w:sz w:val="28"/>
                <w:szCs w:val="28"/>
                <w:highlight w:val="none"/>
              </w:rPr>
            </w:pPr>
          </w:p>
        </w:tc>
      </w:tr>
      <w:tr w14:paraId="74E9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19EFD572">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验收时间</w:t>
            </w:r>
          </w:p>
        </w:tc>
        <w:tc>
          <w:tcPr>
            <w:tcW w:w="6868" w:type="dxa"/>
          </w:tcPr>
          <w:p w14:paraId="2AF6E1A3">
            <w:pPr>
              <w:spacing w:line="500" w:lineRule="exact"/>
              <w:rPr>
                <w:rFonts w:hint="eastAsia" w:asciiTheme="minorEastAsia" w:hAnsiTheme="minorEastAsia" w:eastAsiaTheme="minorEastAsia" w:cstheme="minorEastAsia"/>
                <w:sz w:val="28"/>
                <w:szCs w:val="28"/>
                <w:highlight w:val="none"/>
              </w:rPr>
            </w:pPr>
          </w:p>
        </w:tc>
      </w:tr>
      <w:tr w14:paraId="1EC2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0A722067">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验收结果</w:t>
            </w:r>
          </w:p>
        </w:tc>
        <w:tc>
          <w:tcPr>
            <w:tcW w:w="6868" w:type="dxa"/>
          </w:tcPr>
          <w:p w14:paraId="1E945639">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合格（  ）       不合格（  ）      局部修理（  ）</w:t>
            </w:r>
          </w:p>
        </w:tc>
      </w:tr>
      <w:tr w14:paraId="7383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14:paraId="2DA11184">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施工单位</w:t>
            </w:r>
          </w:p>
          <w:p w14:paraId="6526FDED">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自检意见</w:t>
            </w:r>
          </w:p>
        </w:tc>
        <w:tc>
          <w:tcPr>
            <w:tcW w:w="6868" w:type="dxa"/>
          </w:tcPr>
          <w:p w14:paraId="6A90FB69">
            <w:pPr>
              <w:spacing w:line="500" w:lineRule="exact"/>
              <w:rPr>
                <w:rFonts w:hint="eastAsia" w:asciiTheme="minorEastAsia" w:hAnsiTheme="minorEastAsia" w:eastAsiaTheme="minorEastAsia" w:cstheme="minorEastAsia"/>
                <w:sz w:val="28"/>
                <w:szCs w:val="28"/>
                <w:highlight w:val="none"/>
              </w:rPr>
            </w:pPr>
          </w:p>
          <w:p w14:paraId="398E9425">
            <w:pPr>
              <w:spacing w:line="500" w:lineRule="exact"/>
              <w:rPr>
                <w:rFonts w:hint="eastAsia" w:asciiTheme="minorEastAsia" w:hAnsiTheme="minorEastAsia" w:eastAsiaTheme="minorEastAsia" w:cstheme="minorEastAsia"/>
                <w:sz w:val="28"/>
                <w:szCs w:val="28"/>
                <w:highlight w:val="none"/>
              </w:rPr>
            </w:pPr>
          </w:p>
          <w:p w14:paraId="7199F68D">
            <w:pPr>
              <w:spacing w:line="500" w:lineRule="exact"/>
              <w:rPr>
                <w:rFonts w:hint="eastAsia" w:asciiTheme="minorEastAsia" w:hAnsiTheme="minorEastAsia" w:eastAsiaTheme="minorEastAsia" w:cstheme="minorEastAsia"/>
                <w:sz w:val="28"/>
                <w:szCs w:val="28"/>
                <w:highlight w:val="none"/>
              </w:rPr>
            </w:pPr>
          </w:p>
          <w:p w14:paraId="49CD51C4">
            <w:pPr>
              <w:spacing w:line="500" w:lineRule="exact"/>
              <w:rPr>
                <w:rFonts w:hint="eastAsia" w:asciiTheme="minorEastAsia" w:hAnsiTheme="minorEastAsia" w:eastAsiaTheme="minorEastAsia" w:cstheme="minorEastAsia"/>
                <w:sz w:val="28"/>
                <w:szCs w:val="28"/>
                <w:highlight w:val="none"/>
              </w:rPr>
            </w:pPr>
          </w:p>
        </w:tc>
      </w:tr>
      <w:tr w14:paraId="548F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14:paraId="5E00C3EE">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验收结论</w:t>
            </w:r>
          </w:p>
        </w:tc>
        <w:tc>
          <w:tcPr>
            <w:tcW w:w="6868" w:type="dxa"/>
          </w:tcPr>
          <w:p w14:paraId="219852DF">
            <w:pPr>
              <w:spacing w:line="500" w:lineRule="exact"/>
              <w:rPr>
                <w:rFonts w:hint="eastAsia" w:asciiTheme="minorEastAsia" w:hAnsiTheme="minorEastAsia" w:eastAsiaTheme="minorEastAsia" w:cstheme="minorEastAsia"/>
                <w:sz w:val="28"/>
                <w:szCs w:val="28"/>
                <w:highlight w:val="none"/>
              </w:rPr>
            </w:pPr>
          </w:p>
          <w:p w14:paraId="7D8B3403">
            <w:pPr>
              <w:spacing w:line="500" w:lineRule="exact"/>
              <w:rPr>
                <w:rFonts w:hint="eastAsia" w:asciiTheme="minorEastAsia" w:hAnsiTheme="minorEastAsia" w:eastAsiaTheme="minorEastAsia" w:cstheme="minorEastAsia"/>
                <w:sz w:val="28"/>
                <w:szCs w:val="28"/>
                <w:highlight w:val="none"/>
              </w:rPr>
            </w:pPr>
          </w:p>
          <w:p w14:paraId="738C8B47">
            <w:pPr>
              <w:spacing w:line="500" w:lineRule="exact"/>
              <w:rPr>
                <w:rFonts w:hint="eastAsia" w:asciiTheme="minorEastAsia" w:hAnsiTheme="minorEastAsia" w:eastAsiaTheme="minorEastAsia" w:cstheme="minorEastAsia"/>
                <w:sz w:val="28"/>
                <w:szCs w:val="28"/>
                <w:highlight w:val="none"/>
              </w:rPr>
            </w:pPr>
          </w:p>
          <w:p w14:paraId="7ECA5181">
            <w:pPr>
              <w:spacing w:line="500" w:lineRule="exact"/>
              <w:rPr>
                <w:rFonts w:hint="eastAsia" w:asciiTheme="minorEastAsia" w:hAnsiTheme="minorEastAsia" w:eastAsiaTheme="minorEastAsia" w:cstheme="minorEastAsia"/>
                <w:sz w:val="28"/>
                <w:szCs w:val="28"/>
                <w:highlight w:val="none"/>
              </w:rPr>
            </w:pPr>
          </w:p>
        </w:tc>
      </w:tr>
      <w:tr w14:paraId="0663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14:paraId="27A1B959">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甲方参验人员签字</w:t>
            </w:r>
          </w:p>
        </w:tc>
        <w:tc>
          <w:tcPr>
            <w:tcW w:w="6868" w:type="dxa"/>
          </w:tcPr>
          <w:p w14:paraId="46C4394B">
            <w:pPr>
              <w:spacing w:line="500" w:lineRule="exact"/>
              <w:rPr>
                <w:rFonts w:hint="eastAsia" w:asciiTheme="minorEastAsia" w:hAnsiTheme="minorEastAsia" w:eastAsiaTheme="minorEastAsia" w:cstheme="minorEastAsia"/>
                <w:sz w:val="28"/>
                <w:szCs w:val="28"/>
                <w:highlight w:val="none"/>
              </w:rPr>
            </w:pPr>
          </w:p>
          <w:p w14:paraId="3548BB43">
            <w:pPr>
              <w:spacing w:line="500" w:lineRule="exact"/>
              <w:rPr>
                <w:rFonts w:hint="eastAsia" w:asciiTheme="minorEastAsia" w:hAnsiTheme="minorEastAsia" w:eastAsiaTheme="minorEastAsia" w:cstheme="minorEastAsia"/>
                <w:sz w:val="28"/>
                <w:szCs w:val="28"/>
                <w:highlight w:val="none"/>
              </w:rPr>
            </w:pPr>
          </w:p>
        </w:tc>
      </w:tr>
      <w:tr w14:paraId="3145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14:paraId="1445A3F5">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乙方签字</w:t>
            </w:r>
          </w:p>
        </w:tc>
        <w:tc>
          <w:tcPr>
            <w:tcW w:w="6868" w:type="dxa"/>
          </w:tcPr>
          <w:p w14:paraId="3AEC8B75">
            <w:pPr>
              <w:spacing w:line="500" w:lineRule="exact"/>
              <w:rPr>
                <w:rFonts w:hint="eastAsia" w:asciiTheme="minorEastAsia" w:hAnsiTheme="minorEastAsia" w:eastAsiaTheme="minorEastAsia" w:cstheme="minorEastAsia"/>
                <w:sz w:val="28"/>
                <w:szCs w:val="28"/>
                <w:highlight w:val="none"/>
              </w:rPr>
            </w:pPr>
          </w:p>
        </w:tc>
      </w:tr>
      <w:tr w14:paraId="3222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tcPr>
          <w:p w14:paraId="38BDD6CD">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日       期</w:t>
            </w:r>
          </w:p>
        </w:tc>
        <w:tc>
          <w:tcPr>
            <w:tcW w:w="6868" w:type="dxa"/>
          </w:tcPr>
          <w:p w14:paraId="36835239">
            <w:pPr>
              <w:spacing w:line="500" w:lineRule="exac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年       月      日</w:t>
            </w:r>
          </w:p>
        </w:tc>
      </w:tr>
    </w:tbl>
    <w:p w14:paraId="6B20EE46">
      <w:pPr>
        <w:spacing w:line="480" w:lineRule="exact"/>
        <w:rPr>
          <w:rFonts w:hint="eastAsia" w:asciiTheme="minorEastAsia" w:hAnsiTheme="minorEastAsia" w:eastAsiaTheme="minorEastAsia" w:cstheme="minorEastAsia"/>
          <w:sz w:val="28"/>
          <w:szCs w:val="28"/>
          <w:highlight w:val="none"/>
        </w:rPr>
      </w:pPr>
    </w:p>
    <w:p w14:paraId="674C5266">
      <w:pPr>
        <w:spacing w:line="480" w:lineRule="exac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28"/>
          <w:szCs w:val="28"/>
          <w:highlight w:val="none"/>
        </w:rPr>
        <w:t>注：此表一式两份，甲乙双方各备案一份。</w:t>
      </w:r>
    </w:p>
    <w:p w14:paraId="56A1369E">
      <w:pPr>
        <w:spacing w:line="500" w:lineRule="exact"/>
        <w:rPr>
          <w:rFonts w:hint="eastAsia" w:asciiTheme="minorEastAsia" w:hAnsiTheme="minorEastAsia" w:eastAsiaTheme="minorEastAsia" w:cstheme="minorEastAsia"/>
          <w:b/>
          <w:sz w:val="28"/>
          <w:szCs w:val="28"/>
          <w:highlight w:val="none"/>
        </w:rPr>
      </w:pPr>
    </w:p>
    <w:p w14:paraId="24B2DCA8">
      <w:pPr>
        <w:pStyle w:val="9"/>
        <w:ind w:left="480"/>
        <w:rPr>
          <w:rFonts w:hint="eastAsia" w:asciiTheme="minorEastAsia" w:hAnsiTheme="minorEastAsia" w:eastAsiaTheme="minorEastAsia" w:cstheme="minorEastAsia"/>
          <w:highlight w:val="none"/>
        </w:rPr>
      </w:pPr>
    </w:p>
    <w:p w14:paraId="49CF7247">
      <w:pPr>
        <w:spacing w:line="500" w:lineRule="exact"/>
        <w:rPr>
          <w:rFonts w:hint="eastAsia" w:asciiTheme="minorEastAsia" w:hAnsiTheme="minorEastAsia" w:eastAsiaTheme="minorEastAsia" w:cstheme="minorEastAsia"/>
          <w:b/>
          <w:sz w:val="28"/>
          <w:szCs w:val="28"/>
          <w:highlight w:val="none"/>
        </w:rPr>
      </w:pPr>
    </w:p>
    <w:p w14:paraId="5A8BC1A7">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附表六：　工程结算单</w:t>
      </w:r>
    </w:p>
    <w:p w14:paraId="1D4DF29D">
      <w:pPr>
        <w:spacing w:line="520" w:lineRule="exact"/>
        <w:rPr>
          <w:rFonts w:hint="eastAsia" w:asciiTheme="minorEastAsia" w:hAnsiTheme="minorEastAsia" w:eastAsiaTheme="minorEastAsia" w:cstheme="minorEastAsia"/>
          <w:b/>
          <w:sz w:val="44"/>
          <w:szCs w:val="44"/>
          <w:highlight w:val="none"/>
        </w:rPr>
      </w:pPr>
    </w:p>
    <w:p w14:paraId="7462D246">
      <w:pPr>
        <w:spacing w:line="500" w:lineRule="exact"/>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 xml:space="preserve">                                               年   月   日</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3061"/>
        <w:gridCol w:w="4500"/>
      </w:tblGrid>
      <w:tr w14:paraId="72D6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07C321C4">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1</w:t>
            </w:r>
          </w:p>
        </w:tc>
        <w:tc>
          <w:tcPr>
            <w:tcW w:w="3061" w:type="dxa"/>
          </w:tcPr>
          <w:p w14:paraId="7F401E2A">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甲方</w:t>
            </w:r>
          </w:p>
        </w:tc>
        <w:tc>
          <w:tcPr>
            <w:tcW w:w="4500" w:type="dxa"/>
          </w:tcPr>
          <w:p w14:paraId="343FE193">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0FBE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1F8E88BA">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2</w:t>
            </w:r>
          </w:p>
        </w:tc>
        <w:tc>
          <w:tcPr>
            <w:tcW w:w="3061" w:type="dxa"/>
          </w:tcPr>
          <w:p w14:paraId="0EDB949C">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乙方</w:t>
            </w:r>
          </w:p>
        </w:tc>
        <w:tc>
          <w:tcPr>
            <w:tcW w:w="4500" w:type="dxa"/>
          </w:tcPr>
          <w:p w14:paraId="377CD543">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7C6A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4C09AE61">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3</w:t>
            </w:r>
          </w:p>
        </w:tc>
        <w:tc>
          <w:tcPr>
            <w:tcW w:w="3061" w:type="dxa"/>
          </w:tcPr>
          <w:p w14:paraId="2098887D">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施工地点</w:t>
            </w:r>
          </w:p>
        </w:tc>
        <w:tc>
          <w:tcPr>
            <w:tcW w:w="4500" w:type="dxa"/>
          </w:tcPr>
          <w:p w14:paraId="3A2FB91F">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15E3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48DD5F47">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4</w:t>
            </w:r>
          </w:p>
        </w:tc>
        <w:tc>
          <w:tcPr>
            <w:tcW w:w="3061" w:type="dxa"/>
          </w:tcPr>
          <w:p w14:paraId="317807BE">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工程概况</w:t>
            </w:r>
          </w:p>
        </w:tc>
        <w:tc>
          <w:tcPr>
            <w:tcW w:w="4500" w:type="dxa"/>
          </w:tcPr>
          <w:p w14:paraId="0099449E">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5442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7A33CA89">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5</w:t>
            </w:r>
          </w:p>
        </w:tc>
        <w:tc>
          <w:tcPr>
            <w:tcW w:w="3061" w:type="dxa"/>
          </w:tcPr>
          <w:p w14:paraId="32F3C081">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甲方结算应付金额</w:t>
            </w:r>
          </w:p>
        </w:tc>
        <w:tc>
          <w:tcPr>
            <w:tcW w:w="4500" w:type="dxa"/>
          </w:tcPr>
          <w:p w14:paraId="3AEF62A8">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63AE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062EF708">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6</w:t>
            </w:r>
          </w:p>
        </w:tc>
        <w:tc>
          <w:tcPr>
            <w:tcW w:w="3061" w:type="dxa"/>
          </w:tcPr>
          <w:p w14:paraId="5BF779F8">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已付金额</w:t>
            </w:r>
          </w:p>
        </w:tc>
        <w:tc>
          <w:tcPr>
            <w:tcW w:w="4500" w:type="dxa"/>
          </w:tcPr>
          <w:p w14:paraId="528DF077">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41ABE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5D5073E5">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7</w:t>
            </w:r>
          </w:p>
        </w:tc>
        <w:tc>
          <w:tcPr>
            <w:tcW w:w="3061" w:type="dxa"/>
          </w:tcPr>
          <w:p w14:paraId="5CE2BEF9">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工程款余额</w:t>
            </w:r>
          </w:p>
        </w:tc>
        <w:tc>
          <w:tcPr>
            <w:tcW w:w="4500" w:type="dxa"/>
          </w:tcPr>
          <w:p w14:paraId="7B2B3885">
            <w:pPr>
              <w:widowControl/>
              <w:spacing w:line="480" w:lineRule="exact"/>
              <w:jc w:val="left"/>
              <w:rPr>
                <w:rFonts w:hint="eastAsia" w:asciiTheme="minorEastAsia" w:hAnsiTheme="minorEastAsia" w:eastAsiaTheme="minorEastAsia" w:cstheme="minorEastAsia"/>
                <w:kern w:val="0"/>
                <w:sz w:val="28"/>
                <w:szCs w:val="28"/>
                <w:highlight w:val="none"/>
              </w:rPr>
            </w:pPr>
          </w:p>
        </w:tc>
      </w:tr>
      <w:tr w14:paraId="4E4A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66D963D1">
            <w:pPr>
              <w:widowControl/>
              <w:spacing w:line="480" w:lineRule="exact"/>
              <w:jc w:val="center"/>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8</w:t>
            </w:r>
          </w:p>
        </w:tc>
        <w:tc>
          <w:tcPr>
            <w:tcW w:w="3061" w:type="dxa"/>
          </w:tcPr>
          <w:p w14:paraId="1B8A830C">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按合同本次应付</w:t>
            </w:r>
          </w:p>
        </w:tc>
        <w:tc>
          <w:tcPr>
            <w:tcW w:w="4500" w:type="dxa"/>
          </w:tcPr>
          <w:p w14:paraId="74BD9399">
            <w:pPr>
              <w:widowControl/>
              <w:spacing w:line="480" w:lineRule="exact"/>
              <w:jc w:val="left"/>
              <w:rPr>
                <w:rFonts w:hint="eastAsia" w:asciiTheme="minorEastAsia" w:hAnsiTheme="minorEastAsia" w:eastAsiaTheme="minorEastAsia" w:cstheme="minorEastAsia"/>
                <w:kern w:val="0"/>
                <w:sz w:val="28"/>
                <w:szCs w:val="28"/>
                <w:highlight w:val="none"/>
              </w:rPr>
            </w:pPr>
          </w:p>
        </w:tc>
      </w:tr>
    </w:tbl>
    <w:p w14:paraId="4D742CAC">
      <w:pPr>
        <w:widowControl/>
        <w:spacing w:line="480" w:lineRule="exact"/>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注：本结算款不含其它增项的材料及工程款项。</w:t>
      </w:r>
    </w:p>
    <w:p w14:paraId="7957F56C">
      <w:pPr>
        <w:widowControl/>
        <w:spacing w:line="480" w:lineRule="exact"/>
        <w:jc w:val="left"/>
        <w:rPr>
          <w:rFonts w:hint="eastAsia" w:asciiTheme="minorEastAsia" w:hAnsiTheme="minorEastAsia" w:eastAsiaTheme="minorEastAsia" w:cstheme="minorEastAsia"/>
          <w:kern w:val="0"/>
          <w:sz w:val="28"/>
          <w:szCs w:val="28"/>
          <w:highlight w:val="none"/>
        </w:rPr>
      </w:pPr>
    </w:p>
    <w:p w14:paraId="038544E4">
      <w:pPr>
        <w:widowControl/>
        <w:spacing w:line="480" w:lineRule="exact"/>
        <w:ind w:firstLine="420" w:firstLineChars="15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甲方代表（签字/盖章）                乙方代表（签字/盖章）</w:t>
      </w:r>
    </w:p>
    <w:p w14:paraId="5EA9252C">
      <w:pPr>
        <w:widowControl/>
        <w:spacing w:line="480" w:lineRule="exact"/>
        <w:jc w:val="left"/>
        <w:rPr>
          <w:rFonts w:hint="eastAsia" w:asciiTheme="minorEastAsia" w:hAnsiTheme="minorEastAsia" w:eastAsiaTheme="minorEastAsia" w:cstheme="minorEastAsia"/>
          <w:kern w:val="0"/>
          <w:sz w:val="28"/>
          <w:szCs w:val="28"/>
          <w:highlight w:val="none"/>
        </w:rPr>
      </w:pPr>
    </w:p>
    <w:p w14:paraId="0C9E1F55">
      <w:pPr>
        <w:widowControl/>
        <w:spacing w:line="480" w:lineRule="exact"/>
        <w:ind w:firstLine="420" w:firstLineChars="15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 xml:space="preserve">联系电话：                           联系电话：   </w:t>
      </w:r>
    </w:p>
    <w:p w14:paraId="01ED551C">
      <w:pPr>
        <w:spacing w:line="500" w:lineRule="exact"/>
        <w:rPr>
          <w:rFonts w:hint="eastAsia" w:asciiTheme="minorEastAsia" w:hAnsiTheme="minorEastAsia" w:eastAsiaTheme="minorEastAsia" w:cstheme="minorEastAsia"/>
          <w:b/>
          <w:sz w:val="44"/>
          <w:szCs w:val="44"/>
          <w:highlight w:val="none"/>
        </w:rPr>
      </w:pPr>
    </w:p>
    <w:p w14:paraId="72999970">
      <w:pPr>
        <w:spacing w:line="500" w:lineRule="exact"/>
        <w:ind w:left="1421" w:leftChars="67" w:hanging="1260" w:hangingChars="450"/>
        <w:rPr>
          <w:rFonts w:hint="eastAsia" w:asciiTheme="minorEastAsia" w:hAnsiTheme="minorEastAsia" w:eastAsiaTheme="minorEastAsia" w:cstheme="minorEastAsia"/>
          <w:sz w:val="28"/>
          <w:szCs w:val="28"/>
          <w:highlight w:val="none"/>
        </w:rPr>
      </w:pPr>
    </w:p>
    <w:p w14:paraId="49A9EEF6">
      <w:pPr>
        <w:spacing w:line="480" w:lineRule="exac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28"/>
          <w:szCs w:val="28"/>
          <w:highlight w:val="none"/>
        </w:rPr>
        <w:t>注：此表一式两份，甲乙双方各备案一份。</w:t>
      </w:r>
    </w:p>
    <w:p w14:paraId="6B6EE14E"/>
    <w:sectPr>
      <w:pgSz w:w="11906" w:h="16838"/>
      <w:pgMar w:top="1100" w:right="1066" w:bottom="1157" w:left="112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33375"/>
    <w:multiLevelType w:val="multilevel"/>
    <w:tmpl w:val="80833375"/>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FD34FE23"/>
    <w:multiLevelType w:val="multilevel"/>
    <w:tmpl w:val="FD34FE23"/>
    <w:lvl w:ilvl="0" w:tentative="0">
      <w:start w:val="1"/>
      <w:numFmt w:val="chineseCounting"/>
      <w:suff w:val="nothing"/>
      <w:lvlText w:val="第%1章　"/>
      <w:lvlJc w:val="left"/>
      <w:pPr>
        <w:ind w:left="0" w:firstLine="402"/>
      </w:pPr>
      <w:rPr>
        <w:rFonts w:hint="eastAsia"/>
      </w:rPr>
    </w:lvl>
    <w:lvl w:ilvl="1" w:tentative="0">
      <w:start w:val="1"/>
      <w:numFmt w:val="chineseCounting"/>
      <w:pStyle w:val="4"/>
      <w:suff w:val="nothing"/>
      <w:lvlText w:val="第%2节　"/>
      <w:lvlJc w:val="left"/>
      <w:pPr>
        <w:ind w:left="480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2">
    <w:nsid w:val="384EDCC5"/>
    <w:multiLevelType w:val="multilevel"/>
    <w:tmpl w:val="384EDCC5"/>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pStyle w:val="6"/>
      <w:isLgl/>
      <w:lvlText w:val="%1.%2.%3.%4."/>
      <w:lvlJc w:val="left"/>
      <w:pPr>
        <w:ind w:left="110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77DDB"/>
    <w:rsid w:val="5CB77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paragraph" w:styleId="3">
    <w:name w:val="heading 1"/>
    <w:basedOn w:val="1"/>
    <w:next w:val="1"/>
    <w:qFormat/>
    <w:uiPriority w:val="0"/>
    <w:pPr>
      <w:keepNext/>
      <w:keepLines/>
      <w:numPr>
        <w:ilvl w:val="0"/>
        <w:numId w:val="1"/>
      </w:numPr>
      <w:spacing w:line="576" w:lineRule="auto"/>
      <w:outlineLvl w:val="0"/>
    </w:pPr>
    <w:rPr>
      <w:rFonts w:eastAsia="华文仿宋"/>
      <w:b/>
      <w:kern w:val="44"/>
      <w:sz w:val="44"/>
    </w:rPr>
  </w:style>
  <w:style w:type="paragraph" w:styleId="4">
    <w:name w:val="heading 2"/>
    <w:basedOn w:val="1"/>
    <w:next w:val="5"/>
    <w:unhideWhenUsed/>
    <w:qFormat/>
    <w:uiPriority w:val="0"/>
    <w:pPr>
      <w:keepNext/>
      <w:keepLines/>
      <w:numPr>
        <w:ilvl w:val="1"/>
        <w:numId w:val="2"/>
      </w:numPr>
      <w:spacing w:line="413" w:lineRule="auto"/>
      <w:ind w:left="575" w:hanging="575"/>
      <w:jc w:val="center"/>
      <w:outlineLvl w:val="1"/>
    </w:pPr>
    <w:rPr>
      <w:rFonts w:ascii="Arial" w:hAnsi="Arial" w:eastAsia="仿宋"/>
      <w:b/>
      <w:sz w:val="36"/>
    </w:rPr>
  </w:style>
  <w:style w:type="paragraph" w:styleId="6">
    <w:name w:val="heading 4"/>
    <w:basedOn w:val="1"/>
    <w:next w:val="5"/>
    <w:semiHidden/>
    <w:unhideWhenUsed/>
    <w:qFormat/>
    <w:uiPriority w:val="0"/>
    <w:pPr>
      <w:keepNext/>
      <w:keepLines/>
      <w:numPr>
        <w:ilvl w:val="3"/>
        <w:numId w:val="3"/>
      </w:numPr>
      <w:spacing w:line="372" w:lineRule="auto"/>
      <w:ind w:left="864"/>
      <w:outlineLvl w:val="3"/>
    </w:pPr>
    <w:rPr>
      <w:rFonts w:ascii="Arial" w:hAnsi="Arial" w:eastAsia="黑体"/>
      <w:b/>
      <w:sz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正文"/>
    <w:basedOn w:val="1"/>
    <w:qFormat/>
    <w:uiPriority w:val="99"/>
    <w:pPr>
      <w:spacing w:line="360" w:lineRule="auto"/>
      <w:ind w:firstLine="200" w:firstLineChars="200"/>
    </w:pPr>
  </w:style>
  <w:style w:type="paragraph" w:styleId="5">
    <w:name w:val="Normal Indent"/>
    <w:basedOn w:val="1"/>
    <w:qFormat/>
    <w:uiPriority w:val="0"/>
    <w:pPr>
      <w:ind w:firstLine="420"/>
    </w:pPr>
    <w:rPr>
      <w:rFonts w:ascii="Times New Roman" w:hAnsi="Times New Roman"/>
      <w:sz w:val="21"/>
    </w:rPr>
  </w:style>
  <w:style w:type="paragraph" w:styleId="7">
    <w:name w:val="Body Text"/>
    <w:basedOn w:val="1"/>
    <w:qFormat/>
    <w:uiPriority w:val="0"/>
    <w:rPr>
      <w:rFonts w:ascii="Times New Roman" w:hAnsi="Times New Roman"/>
      <w:sz w:val="21"/>
      <w:szCs w:val="24"/>
    </w:rPr>
  </w:style>
  <w:style w:type="paragraph" w:styleId="8">
    <w:name w:val="Body Text Indent"/>
    <w:basedOn w:val="1"/>
    <w:next w:val="9"/>
    <w:qFormat/>
    <w:uiPriority w:val="0"/>
    <w:pPr>
      <w:spacing w:afterLines="50" w:line="360" w:lineRule="exact"/>
      <w:ind w:firstLine="480" w:firstLineChars="200"/>
    </w:pPr>
    <w:rPr>
      <w:rFonts w:ascii="宋体" w:hAnsi="宋体"/>
      <w:szCs w:val="24"/>
    </w:rPr>
  </w:style>
  <w:style w:type="paragraph" w:styleId="9">
    <w:name w:val="Body Text First Indent 2"/>
    <w:basedOn w:val="8"/>
    <w:qFormat/>
    <w:uiPriority w:val="0"/>
    <w:pPr>
      <w:spacing w:afterLines="0" w:line="240" w:lineRule="auto"/>
      <w:ind w:left="420" w:leftChars="200" w:firstLine="420"/>
    </w:pPr>
    <w:rPr>
      <w:sz w:val="21"/>
    </w:rPr>
  </w:style>
  <w:style w:type="paragraph" w:customStyle="1" w:styleId="12">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2026-03-18T14:32:00Z</dcterms:created>
  <dc:creator>程馨  </dc:creator>
  <cp:lastModifiedBy>程馨  </cp:lastModifiedBy>
  <dcterms:modified xsi:type="dcterms:W3CDTF">2026-03-18T14:54:49Z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C45B646062E4414C9080DB23EB1C7306_11</vt:lpwstr>
  </property>
  <property fmtid="{D5CDD505-2E9C-101B-9397-08002B2CF9AE}" pid="4" name="KSOTemplateDocerSaveRecord">
    <vt:lpwstr>eyJoZGlkIjoiZmFjMWJkNTU3ZWZiNjA1ZTVlOWFlYWZiNzNjODE5ZWUiLCJ1c2VySWQiOiI2MTc1NTQ4MDAifQ==</vt:lpwstr>
  </property>
</Properties>
</file>