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9E681">
      <w:pPr>
        <w:jc w:val="center"/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优先采购节能产品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证书</w:t>
      </w:r>
    </w:p>
    <w:p w14:paraId="1F09438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00000"/>
    <w:rsid w:val="0E2D4B6B"/>
    <w:rsid w:val="7FC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2024-07-29T04:57:00Z</dcterms:created>
  <dc:creator>hp</dc:creator>
  <cp:lastModifiedBy>政宇</cp:lastModifiedBy>
  <dcterms:modified xsi:type="dcterms:W3CDTF">2026-04-13T00:30:14Z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45E4FB516655420F8883DDF446B50B9E_12</vt:lpwstr>
  </property>
  <property fmtid="{D5CDD505-2E9C-101B-9397-08002B2CF9AE}" pid="4" name="KSOTemplateDocerSaveRecord">
    <vt:lpwstr>eyJoZGlkIjoiMWRmYmRjMDgxNTA5NmRmMzllMzUxMTYyNmRmNzI4MDkiLCJ1c2VySWQiOiIzMDIxNDcxODQifQ==</vt:lpwstr>
  </property>
</Properties>
</file>