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251EC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  <w:t>方案措施</w:t>
      </w:r>
    </w:p>
    <w:p w14:paraId="5359AD55">
      <w:pPr>
        <w:pStyle w:val="5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 w14:paraId="2E4EFC37">
      <w:pPr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73DE4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</w:rPr>
      </w:pPr>
    </w:p>
    <w:p w14:paraId="68B01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说明：供应商依据磋商文件详细评审标准进行编制，响应格式及内容自拟。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PSEMBED5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6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5NTVlZWY0ZTBmZGIxMDBkZGNlMzkwYzU5MTNlOGMifQ=="/>
    <w:docVar w:name="KSO_WPS_MARK_KEY" w:val="2b9441ac-5bfe-4286-8f6a-e72d424ff682"/>
  </w:docVars>
  <w:rsids>
    <w:rsidRoot w:val="00000000"/>
    <w:rsid w:val="058368B9"/>
    <w:rsid w:val="07465DF0"/>
    <w:rsid w:val="075229E7"/>
    <w:rsid w:val="090221EB"/>
    <w:rsid w:val="0A5C592B"/>
    <w:rsid w:val="0B007C9F"/>
    <w:rsid w:val="13EB3FA7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0E51A07"/>
    <w:rsid w:val="33433415"/>
    <w:rsid w:val="3C681D8A"/>
    <w:rsid w:val="3CE07B72"/>
    <w:rsid w:val="3DC70D32"/>
    <w:rsid w:val="3E44455B"/>
    <w:rsid w:val="40D774DE"/>
    <w:rsid w:val="42C1295B"/>
    <w:rsid w:val="45051506"/>
    <w:rsid w:val="48AC2FF5"/>
    <w:rsid w:val="4A1470AD"/>
    <w:rsid w:val="50461F8A"/>
    <w:rsid w:val="50795EBC"/>
    <w:rsid w:val="53E775E0"/>
    <w:rsid w:val="55AA6B17"/>
    <w:rsid w:val="55CF3FDB"/>
    <w:rsid w:val="5ABD109B"/>
    <w:rsid w:val="5F7D704B"/>
    <w:rsid w:val="626C5B73"/>
    <w:rsid w:val="63E86329"/>
    <w:rsid w:val="65907AD8"/>
    <w:rsid w:val="68FA743F"/>
    <w:rsid w:val="6B9E2823"/>
    <w:rsid w:val="6C4D3EC8"/>
    <w:rsid w:val="70C12881"/>
    <w:rsid w:val="71285068"/>
    <w:rsid w:val="75693C88"/>
    <w:rsid w:val="784F737E"/>
    <w:rsid w:val="78746DE5"/>
    <w:rsid w:val="7C6271EE"/>
    <w:rsid w:val="7DA57A41"/>
    <w:rsid w:val="7E8D0C00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1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！！</cp:lastModifiedBy>
  <dcterms:modified xsi:type="dcterms:W3CDTF">2026-04-15T10:14:31Z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eyJoZGlkIjoiOWEwZDg4ZjA1ZjRmMzc4MzQxNjk3YWRkNDcwNGY1MDEiLCJ1c2VySWQiOiIzODg3NjY3MDYifQ==</vt:lpwstr>
  </property>
</Properties>
</file>