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B5AA2">
      <w:pPr>
        <w:widowControl/>
        <w:spacing w:line="400" w:lineRule="exact"/>
        <w:jc w:val="center"/>
        <w:rPr>
          <w:rFonts w:hint="eastAsia" w:ascii="宋体" w:hAnsi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书面声明 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</w:rPr>
        <w:t>格式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）</w:t>
      </w:r>
    </w:p>
    <w:p w14:paraId="5CFA4463">
      <w:pPr>
        <w:widowControl/>
        <w:spacing w:line="400" w:lineRule="exact"/>
        <w:jc w:val="center"/>
        <w:rPr>
          <w:rFonts w:hint="eastAsia" w:ascii="宋体" w:hAnsi="宋体" w:cs="宋体"/>
          <w:b/>
          <w:sz w:val="28"/>
          <w:szCs w:val="28"/>
          <w:lang w:eastAsia="zh-CN"/>
        </w:rPr>
      </w:pPr>
    </w:p>
    <w:p w14:paraId="25F45B34">
      <w:pPr>
        <w:spacing w:before="157" w:line="222" w:lineRule="auto"/>
        <w:ind w:left="33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pacing w:val="1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pacing w:val="1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cs="宋体"/>
          <w:sz w:val="28"/>
          <w:szCs w:val="28"/>
        </w:rPr>
        <w:t>：</w:t>
      </w:r>
    </w:p>
    <w:p w14:paraId="498332DF">
      <w:pPr>
        <w:spacing w:before="162" w:line="330" w:lineRule="auto"/>
        <w:ind w:left="18" w:firstLine="577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-8"/>
          <w:sz w:val="28"/>
          <w:szCs w:val="28"/>
        </w:rPr>
        <w:t>我方作为《</w:t>
      </w:r>
      <w:r>
        <w:rPr>
          <w:rFonts w:hint="eastAsia" w:ascii="宋体" w:hAnsi="宋体" w:cs="宋体"/>
          <w:spacing w:val="-8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cs="宋体"/>
          <w:spacing w:val="-8"/>
          <w:sz w:val="28"/>
          <w:szCs w:val="28"/>
        </w:rPr>
        <w:t>》项目编号：</w:t>
      </w:r>
      <w:r>
        <w:rPr>
          <w:rFonts w:hint="eastAsia" w:ascii="宋体" w:hAnsi="宋体" w:cs="宋体"/>
          <w:spacing w:val="-8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spacing w:val="-8"/>
          <w:sz w:val="28"/>
          <w:szCs w:val="28"/>
        </w:rPr>
        <w:t>第</w:t>
      </w:r>
      <w:r>
        <w:rPr>
          <w:rFonts w:hint="eastAsia" w:ascii="宋体" w:hAnsi="宋体" w:cs="宋体"/>
          <w:spacing w:val="-8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pacing w:val="-8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pacing w:val="-8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pacing w:val="-8"/>
          <w:sz w:val="28"/>
          <w:szCs w:val="28"/>
          <w:lang w:val="en-US" w:eastAsia="zh-CN"/>
        </w:rPr>
        <w:t>采购包</w:t>
      </w:r>
      <w:r>
        <w:rPr>
          <w:rFonts w:hint="eastAsia" w:ascii="宋体" w:hAnsi="宋体" w:cs="宋体"/>
          <w:spacing w:val="-8"/>
          <w:sz w:val="28"/>
          <w:szCs w:val="28"/>
        </w:rPr>
        <w:t>的</w:t>
      </w:r>
      <w:r>
        <w:rPr>
          <w:rFonts w:hint="eastAsia" w:ascii="宋体" w:hAnsi="宋体" w:cs="宋体"/>
          <w:spacing w:val="-8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spacing w:val="2"/>
          <w:sz w:val="28"/>
          <w:szCs w:val="28"/>
        </w:rPr>
        <w:t>人</w:t>
      </w:r>
      <w:r>
        <w:rPr>
          <w:rFonts w:hint="eastAsia" w:ascii="宋体" w:hAnsi="宋体" w:cs="宋体"/>
          <w:spacing w:val="1"/>
          <w:sz w:val="28"/>
          <w:szCs w:val="28"/>
        </w:rPr>
        <w:t>，在此郑重声明：</w:t>
      </w:r>
    </w:p>
    <w:p w14:paraId="7D7B160A">
      <w:pPr>
        <w:spacing w:line="369" w:lineRule="exact"/>
        <w:ind w:left="596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2"/>
          <w:position w:val="2"/>
          <w:sz w:val="28"/>
          <w:szCs w:val="28"/>
        </w:rPr>
        <w:t>1、我方具备履行合同所</w:t>
      </w:r>
      <w:r>
        <w:rPr>
          <w:rFonts w:hint="eastAsia" w:ascii="宋体" w:hAnsi="宋体" w:cs="宋体"/>
          <w:spacing w:val="2"/>
          <w:position w:val="2"/>
          <w:sz w:val="28"/>
          <w:szCs w:val="28"/>
          <w:lang w:eastAsia="zh-CN"/>
        </w:rPr>
        <w:t>必需</w:t>
      </w:r>
      <w:r>
        <w:rPr>
          <w:rFonts w:hint="eastAsia" w:ascii="宋体" w:hAnsi="宋体" w:cs="宋体"/>
          <w:spacing w:val="2"/>
          <w:position w:val="2"/>
          <w:sz w:val="28"/>
          <w:szCs w:val="28"/>
        </w:rPr>
        <w:t>的设备和专业技术</w:t>
      </w:r>
      <w:r>
        <w:rPr>
          <w:rFonts w:hint="eastAsia" w:ascii="宋体" w:hAnsi="宋体" w:cs="宋体"/>
          <w:spacing w:val="1"/>
          <w:position w:val="2"/>
          <w:sz w:val="28"/>
          <w:szCs w:val="28"/>
        </w:rPr>
        <w:t>能</w:t>
      </w:r>
      <w:r>
        <w:rPr>
          <w:rFonts w:hint="eastAsia" w:ascii="宋体" w:hAnsi="宋体" w:cs="宋体"/>
          <w:position w:val="2"/>
          <w:sz w:val="28"/>
          <w:szCs w:val="28"/>
        </w:rPr>
        <w:t>力。</w:t>
      </w:r>
    </w:p>
    <w:p w14:paraId="0560C0BB">
      <w:pPr>
        <w:spacing w:before="130" w:line="330" w:lineRule="auto"/>
        <w:ind w:left="17" w:right="4" w:firstLine="563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-2"/>
          <w:sz w:val="28"/>
          <w:szCs w:val="28"/>
        </w:rPr>
        <w:t>2、我方未为本</w:t>
      </w:r>
      <w:r>
        <w:rPr>
          <w:rFonts w:hint="eastAsia" w:ascii="宋体" w:hAnsi="宋体" w:cs="宋体"/>
          <w:spacing w:val="-1"/>
          <w:sz w:val="28"/>
          <w:szCs w:val="28"/>
        </w:rPr>
        <w:t>项目提供整体设计、规范编制或者项目管理、监理、检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pacing w:val="-2"/>
          <w:sz w:val="28"/>
          <w:szCs w:val="28"/>
        </w:rPr>
        <w:t>测等服</w:t>
      </w:r>
      <w:r>
        <w:rPr>
          <w:rFonts w:hint="eastAsia" w:ascii="宋体" w:hAnsi="宋体" w:cs="宋体"/>
          <w:spacing w:val="-1"/>
          <w:sz w:val="28"/>
          <w:szCs w:val="28"/>
        </w:rPr>
        <w:t>务。</w:t>
      </w:r>
      <w:bookmarkStart w:id="0" w:name="_GoBack"/>
      <w:bookmarkEnd w:id="0"/>
    </w:p>
    <w:p w14:paraId="546041DC">
      <w:pPr>
        <w:spacing w:before="1" w:line="329" w:lineRule="auto"/>
        <w:ind w:left="17" w:right="7" w:firstLine="571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4"/>
          <w:sz w:val="28"/>
          <w:szCs w:val="28"/>
        </w:rPr>
        <w:t>如</w:t>
      </w:r>
      <w:r>
        <w:rPr>
          <w:rFonts w:hint="eastAsia" w:ascii="宋体" w:hAnsi="宋体" w:cs="宋体"/>
          <w:spacing w:val="3"/>
          <w:sz w:val="28"/>
          <w:szCs w:val="28"/>
        </w:rPr>
        <w:t>有不实，我方将无条件地退出本项目的采购活动，并遵照《</w:t>
      </w:r>
      <w:r>
        <w:rPr>
          <w:rFonts w:hint="eastAsia" w:ascii="宋体" w:hAnsi="宋体" w:cs="宋体"/>
          <w:spacing w:val="3"/>
          <w:sz w:val="28"/>
          <w:szCs w:val="28"/>
          <w:lang w:eastAsia="zh-CN"/>
        </w:rPr>
        <w:t>中华人民共和国政府采购法</w:t>
      </w:r>
      <w:r>
        <w:rPr>
          <w:rFonts w:hint="eastAsia" w:ascii="宋体" w:hAnsi="宋体" w:cs="宋体"/>
          <w:spacing w:val="4"/>
          <w:sz w:val="28"/>
          <w:szCs w:val="28"/>
        </w:rPr>
        <w:t>》</w:t>
      </w:r>
      <w:r>
        <w:rPr>
          <w:rFonts w:hint="eastAsia" w:ascii="宋体" w:hAnsi="宋体" w:cs="宋体"/>
          <w:spacing w:val="2"/>
          <w:sz w:val="28"/>
          <w:szCs w:val="28"/>
        </w:rPr>
        <w:t>有关“提供虚假材料的规定”接受处罚。</w:t>
      </w:r>
    </w:p>
    <w:p w14:paraId="6A69946D">
      <w:pPr>
        <w:spacing w:before="1" w:line="223" w:lineRule="auto"/>
        <w:ind w:left="585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-2"/>
          <w:sz w:val="28"/>
          <w:szCs w:val="28"/>
        </w:rPr>
        <w:t>特此声</w:t>
      </w:r>
      <w:r>
        <w:rPr>
          <w:rFonts w:hint="eastAsia" w:ascii="宋体" w:hAnsi="宋体" w:cs="宋体"/>
          <w:spacing w:val="-1"/>
          <w:sz w:val="28"/>
          <w:szCs w:val="28"/>
        </w:rPr>
        <w:t>明。</w:t>
      </w:r>
    </w:p>
    <w:p w14:paraId="42BCFA9E">
      <w:pPr>
        <w:spacing w:line="270" w:lineRule="auto"/>
        <w:rPr>
          <w:rFonts w:hint="eastAsia" w:ascii="宋体" w:hAnsi="宋体" w:cs="宋体"/>
          <w:sz w:val="28"/>
          <w:szCs w:val="28"/>
        </w:rPr>
      </w:pPr>
    </w:p>
    <w:p w14:paraId="464A8F01">
      <w:pPr>
        <w:spacing w:line="271" w:lineRule="auto"/>
        <w:rPr>
          <w:rFonts w:hint="eastAsia" w:ascii="宋体" w:hAnsi="宋体" w:cs="宋体"/>
          <w:sz w:val="28"/>
          <w:szCs w:val="28"/>
        </w:rPr>
      </w:pPr>
    </w:p>
    <w:p w14:paraId="13B58AFD">
      <w:pPr>
        <w:spacing w:line="271" w:lineRule="auto"/>
        <w:rPr>
          <w:rFonts w:hint="eastAsia" w:ascii="宋体" w:hAnsi="宋体" w:cs="宋体"/>
          <w:sz w:val="28"/>
          <w:szCs w:val="28"/>
        </w:rPr>
      </w:pPr>
    </w:p>
    <w:p w14:paraId="33EA66E3">
      <w:pPr>
        <w:spacing w:line="271" w:lineRule="auto"/>
        <w:rPr>
          <w:rFonts w:hint="eastAsia" w:ascii="宋体" w:hAnsi="宋体" w:cs="宋体"/>
          <w:sz w:val="28"/>
          <w:szCs w:val="28"/>
        </w:rPr>
      </w:pPr>
    </w:p>
    <w:p w14:paraId="5323808B">
      <w:pPr>
        <w:spacing w:line="420" w:lineRule="exact"/>
        <w:ind w:firstLine="4200" w:firstLineChars="15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：（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全称并加盖公章）</w:t>
      </w:r>
    </w:p>
    <w:p w14:paraId="60530B52">
      <w:pPr>
        <w:spacing w:line="287" w:lineRule="auto"/>
        <w:ind w:firstLine="4200" w:firstLineChars="15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期：     年   月   日</w:t>
      </w:r>
    </w:p>
    <w:p w14:paraId="4AE2FF92">
      <w:pPr>
        <w:spacing w:line="288" w:lineRule="auto"/>
        <w:rPr>
          <w:rFonts w:hint="eastAsia" w:ascii="宋体" w:hAnsi="宋体" w:cs="宋体"/>
          <w:sz w:val="28"/>
          <w:szCs w:val="28"/>
        </w:rPr>
      </w:pPr>
    </w:p>
    <w:p w14:paraId="5AFCEC16">
      <w:pPr>
        <w:spacing w:line="288" w:lineRule="auto"/>
        <w:rPr>
          <w:rFonts w:hint="eastAsia" w:ascii="宋体" w:hAnsi="宋体" w:cs="宋体"/>
          <w:sz w:val="28"/>
          <w:szCs w:val="28"/>
        </w:rPr>
      </w:pPr>
    </w:p>
    <w:p w14:paraId="63D1AF0E">
      <w:pPr>
        <w:spacing w:line="288" w:lineRule="auto"/>
        <w:rPr>
          <w:rFonts w:hint="eastAsia" w:ascii="宋体" w:hAnsi="宋体" w:cs="宋体"/>
          <w:sz w:val="28"/>
          <w:szCs w:val="28"/>
        </w:rPr>
      </w:pPr>
    </w:p>
    <w:p w14:paraId="29DBCBDD">
      <w:pPr>
        <w:pStyle w:val="3"/>
        <w:spacing w:line="420" w:lineRule="exact"/>
        <w:ind w:firstLine="0"/>
        <w:jc w:val="left"/>
        <w:rPr>
          <w:rFonts w:hint="eastAsia" w:ascii="宋体" w:hAnsi="宋体" w:eastAsia="宋体" w:cs="宋体"/>
          <w:b/>
          <w:bCs/>
          <w:spacing w:val="11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0"/>
          <w:sz w:val="28"/>
          <w:szCs w:val="28"/>
        </w:rPr>
        <w:t>备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</w:rPr>
        <w:t>注：项目不分标段的，第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</w:rPr>
        <w:t>标段空白处填写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</w:rPr>
        <w:t>”</w:t>
      </w:r>
    </w:p>
    <w:p w14:paraId="5FAEB4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0F39A4"/>
    <w:rsid w:val="7285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99"/>
    <w:pPr>
      <w:spacing w:line="540" w:lineRule="exact"/>
      <w:ind w:firstLine="630"/>
    </w:pPr>
    <w:rPr>
      <w:rFonts w:eastAsia="楷体_GB2312"/>
      <w:kern w:val="0"/>
      <w:sz w:val="20"/>
      <w:szCs w:val="20"/>
    </w:rPr>
  </w:style>
  <w:style w:type="paragraph" w:styleId="3">
    <w:name w:val="Body Text First Indent 2"/>
    <w:basedOn w:val="2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214</Characters>
  <Lines>0</Lines>
  <Paragraphs>0</Paragraphs>
  <TotalTime>0</TotalTime>
  <ScaleCrop>false</ScaleCrop>
  <LinksUpToDate>false</LinksUpToDate>
  <CharactersWithSpaces>264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2025-06-27T11:58:00Z</dcterms:created>
  <dc:creator>Administrator</dc:creator>
  <cp:lastModifiedBy>鉛筆畫的再美丶終究是灰色</cp:lastModifiedBy>
  <dcterms:modified xsi:type="dcterms:W3CDTF">2025-09-03T02:36:39Z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4CF67EAC68E94513B402BBF88DDDE899_12</vt:lpwstr>
  </property>
</Properties>
</file>