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二、法定代表人（单位负责人）身份证明或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授权委托书</w:t>
      </w:r>
    </w:p>
    <w:p>
      <w:pPr>
        <w:spacing w:line="360" w:lineRule="auto"/>
        <w:ind w:firstLine="0" w:firstLineChars="0"/>
        <w:jc w:val="center"/>
        <w:outlineLvl w:val="2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（一）法定代表人（单位负责人）身份证明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职务：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>系   （供应商名称）     的法</w:t>
      </w:r>
      <w:r>
        <w:rPr>
          <w:rFonts w:hint="eastAsia" w:ascii="仿宋" w:hAnsi="仿宋" w:eastAsia="仿宋" w:cs="仿宋"/>
          <w:color w:val="auto"/>
          <w:spacing w:val="-5"/>
          <w:sz w:val="21"/>
          <w:szCs w:val="21"/>
          <w:highlight w:val="none"/>
        </w:rPr>
        <w:t>定代表人（单位负责人）。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pacing w:val="1"/>
          <w:sz w:val="21"/>
          <w:szCs w:val="21"/>
          <w:highlight w:val="none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附：法定代表人（单位负责人）身份证复印件。</w:t>
      </w:r>
    </w:p>
    <w:p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br w:type="page"/>
      </w:r>
    </w:p>
    <w:p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pacing w:val="2"/>
          <w:sz w:val="21"/>
          <w:szCs w:val="21"/>
          <w:highlight w:val="none"/>
        </w:rPr>
        <w:t>）授权委托书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（姓名）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（供应商名称）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的法定代表人（单位负责人），现委托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（姓名）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为我方代理人。代理人根据授权，以我方名义签署、澄清确认、递交、撤回、修改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>（项目名称）、（项目编号）、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文件、签订合同和处理有关事宜，其法律后果由我方承担。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该代理人无转委托权，本授权书自委托之日起生效至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竞争性磋商响应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文件递交截止时间后90天。特此声明。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附：法定代表人（单位负责人）身份证复印件及委托代理人身份证复印件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12" w:hangingChars="6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（盖单位章）</w:t>
      </w:r>
    </w:p>
    <w:p>
      <w:pPr>
        <w:spacing w:line="360" w:lineRule="auto"/>
        <w:ind w:firstLine="2310" w:firstLineChars="1100"/>
        <w:jc w:val="right"/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（负责人）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或授权代表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zh-CN"/>
        </w:rPr>
        <w:t>签字或盖章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）</w:t>
      </w:r>
    </w:p>
    <w:p>
      <w:pPr>
        <w:spacing w:line="360" w:lineRule="auto"/>
        <w:ind w:firstLine="3780" w:firstLineChars="18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日</w:t>
      </w:r>
    </w:p>
    <w:p>
      <w:pPr>
        <w:jc w:val="righ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Y5NjJiNTk1MTkzOGNmNTc4MTRlMjY0N2M5MGJlZDQifQ=="/>
  </w:docVars>
  <w:rsids>
    <w:rsidRoot w:val="00000000"/>
    <w:rsid w:val="3716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2025-11-11T09:35:35Z</dcterms:created>
  <dc:creator>Administrator</dc:creator>
  <cp:lastModifiedBy>acer</cp:lastModifiedBy>
  <dcterms:modified xsi:type="dcterms:W3CDTF">2025-11-11T09:36:12Z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29008EA0A9B54D0C8444F5183F3829B4_12</vt:lpwstr>
  </property>
</Properties>
</file>