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版本号：SCZD2024-ZB-1980-00120250624002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SCZD2024-ZB-1980-001</w:t>
      </w:r>
      <w:r>
        <w:br/>
      </w:r>
      <w:r>
        <w:br/>
      </w:r>
      <w:r>
        <w:br/>
      </w:r>
    </w:p>
    <w:p>
      <w:pPr>
        <w:pStyle w:val="null3"/>
        <w:jc w:val="center"/>
        <w:outlineLvl w:val="2"/>
      </w:pPr>
      <w:r>
        <w:rPr>
          <w:rFonts w:ascii="仿宋_GB2312" w:hAnsi="仿宋_GB2312" w:cs="仿宋_GB2312" w:eastAsia="仿宋_GB2312"/>
          <w:sz w:val="28"/>
          <w:b/>
        </w:rPr>
        <w:t>勉县妇幼保健院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勉县妇幼保健院</w:t>
      </w:r>
      <w:r>
        <w:rPr>
          <w:rFonts w:ascii="仿宋_GB2312" w:hAnsi="仿宋_GB2312" w:cs="仿宋_GB2312" w:eastAsia="仿宋_GB2312"/>
        </w:rPr>
        <w:t>委托，拟对</w:t>
      </w:r>
      <w:r>
        <w:rPr>
          <w:rFonts w:ascii="仿宋_GB2312" w:hAnsi="仿宋_GB2312" w:cs="仿宋_GB2312" w:eastAsia="仿宋_GB2312"/>
        </w:rPr>
        <w:t>服务能力提升项目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SCZD2024-ZB-1980-001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服务能力提升项目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服务能力提升项目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采购包1（数字化X线摄影系统(DR)）：属于专门面向中小企业采购。</w:t>
      </w:r>
    </w:p>
    <w:p>
      <w:pPr>
        <w:pStyle w:val="null3"/>
      </w:pPr>
      <w:r>
        <w:rPr>
          <w:rFonts w:ascii="仿宋_GB2312" w:hAnsi="仿宋_GB2312" w:cs="仿宋_GB2312" w:eastAsia="仿宋_GB2312"/>
        </w:rPr>
        <w:t>采购包4（宫腔治疗镜）：属于专门面向中小企业采购。</w:t>
      </w:r>
    </w:p>
    <w:p>
      <w:pPr>
        <w:pStyle w:val="null3"/>
      </w:pPr>
      <w:r>
        <w:rPr>
          <w:rFonts w:ascii="仿宋_GB2312" w:hAnsi="仿宋_GB2312" w:cs="仿宋_GB2312" w:eastAsia="仿宋_GB2312"/>
        </w:rPr>
        <w:t>采购包5（PCR实验室设备）：属于专门面向中小企业采购。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特定资格要求：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勉县定军山北路27号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0912-3362692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周乐、魏博芸、雷鹏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采购包2：3,500,000.00元</w:t>
            </w:r>
          </w:p>
          <w:p>
            <w:pPr>
              <w:pStyle w:val="null3"/>
            </w:pPr>
            <w:r>
              <w:rPr>
                <w:rFonts w:ascii="仿宋_GB2312" w:hAnsi="仿宋_GB2312" w:cs="仿宋_GB2312" w:eastAsia="仿宋_GB2312"/>
              </w:rPr>
              <w:t>采购包3：7,000,000.00元</w:t>
            </w:r>
          </w:p>
          <w:p>
            <w:pPr>
              <w:pStyle w:val="null3"/>
            </w:pPr>
            <w:r>
              <w:rPr>
                <w:rFonts w:ascii="仿宋_GB2312" w:hAnsi="仿宋_GB2312" w:cs="仿宋_GB2312" w:eastAsia="仿宋_GB2312"/>
              </w:rPr>
              <w:t>采购包4：1,500,000.00元</w:t>
            </w:r>
          </w:p>
          <w:p>
            <w:pPr>
              <w:pStyle w:val="null3"/>
            </w:pPr>
            <w:r>
              <w:rPr>
                <w:rFonts w:ascii="仿宋_GB2312" w:hAnsi="仿宋_GB2312" w:cs="仿宋_GB2312" w:eastAsia="仿宋_GB2312"/>
              </w:rPr>
              <w:t>采购包5：500,000.00元</w:t>
            </w:r>
          </w:p>
          <w:p>
            <w:pPr>
              <w:pStyle w:val="null3"/>
            </w:pPr>
            <w:r>
              <w:rPr>
                <w:rFonts w:ascii="仿宋_GB2312" w:hAnsi="仿宋_GB2312" w:cs="仿宋_GB2312" w:eastAsia="仿宋_GB2312"/>
              </w:rPr>
              <w:t>采购包6：3,700,000.00元</w:t>
            </w:r>
          </w:p>
          <w:p>
            <w:pPr>
              <w:pStyle w:val="null3"/>
            </w:pPr>
            <w:r>
              <w:rPr>
                <w:rFonts w:ascii="仿宋_GB2312" w:hAnsi="仿宋_GB2312" w:cs="仿宋_GB2312" w:eastAsia="仿宋_GB2312"/>
              </w:rPr>
              <w:t>采购包7：900,000.00元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采购包2保证金金额：60,000.00元</w:t>
            </w:r>
          </w:p>
          <w:p>
            <w:pPr>
              <w:pStyle w:val="null3"/>
            </w:pPr>
            <w:r>
              <w:rPr>
                <w:rFonts w:ascii="仿宋_GB2312" w:hAnsi="仿宋_GB2312" w:cs="仿宋_GB2312" w:eastAsia="仿宋_GB2312"/>
              </w:rPr>
              <w:t>采购包3保证金金额：100,000.00元</w:t>
            </w:r>
          </w:p>
          <w:p>
            <w:pPr>
              <w:pStyle w:val="null3"/>
            </w:pPr>
            <w:r>
              <w:rPr>
                <w:rFonts w:ascii="仿宋_GB2312" w:hAnsi="仿宋_GB2312" w:cs="仿宋_GB2312" w:eastAsia="仿宋_GB2312"/>
              </w:rPr>
              <w:t>采购包4保证金金额：25,000.00元</w:t>
            </w:r>
          </w:p>
          <w:p>
            <w:pPr>
              <w:pStyle w:val="null3"/>
            </w:pPr>
            <w:r>
              <w:rPr>
                <w:rFonts w:ascii="仿宋_GB2312" w:hAnsi="仿宋_GB2312" w:cs="仿宋_GB2312" w:eastAsia="仿宋_GB2312"/>
              </w:rPr>
              <w:t>采购包5保证金金额：10,000.00元</w:t>
            </w:r>
          </w:p>
          <w:p>
            <w:pPr>
              <w:pStyle w:val="null3"/>
            </w:pPr>
            <w:r>
              <w:rPr>
                <w:rFonts w:ascii="仿宋_GB2312" w:hAnsi="仿宋_GB2312" w:cs="仿宋_GB2312" w:eastAsia="仿宋_GB2312"/>
              </w:rPr>
              <w:t>采购包6保证金金额：70,000.00元</w:t>
            </w:r>
          </w:p>
          <w:p>
            <w:pPr>
              <w:pStyle w:val="null3"/>
            </w:pPr>
            <w:r>
              <w:rPr>
                <w:rFonts w:ascii="仿宋_GB2312" w:hAnsi="仿宋_GB2312" w:cs="仿宋_GB2312" w:eastAsia="仿宋_GB2312"/>
              </w:rPr>
              <w:t>采购包7保证金金额：15,000.00元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银行账号：103261567674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说明：无</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说明：无</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说明：无</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勉县妇幼保健院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联系人：周乐、魏博芸、雷鹏</w:t>
      </w:r>
    </w:p>
    <w:p>
      <w:pPr>
        <w:pStyle w:val="null3"/>
      </w:pPr>
      <w:r>
        <w:rPr>
          <w:rFonts w:ascii="仿宋_GB2312" w:hAnsi="仿宋_GB2312" w:cs="仿宋_GB2312" w:eastAsia="仿宋_GB2312"/>
        </w:rPr>
        <w:t>联系电话：029-88497916</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1、CT、DR等医疗设备9台件，具体详见采购需求技术参数 2、医院信息化软硬件设备；主要功能或目标:提高我院影像诊断、妇产科诊疗、消毒供应及检验科硬件条件和医院信息化水平；需满足的要求:满足临床检查、诊断、治疗和医院信息化的要求。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数字化X线摄影系统(DR)</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超高档彩色多普勒超声诊断仪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7,000,000.00</w:t>
      </w:r>
    </w:p>
    <w:p>
      <w:pPr>
        <w:pStyle w:val="null3"/>
      </w:pPr>
      <w:r>
        <w:rPr>
          <w:rFonts w:ascii="仿宋_GB2312" w:hAnsi="仿宋_GB2312" w:cs="仿宋_GB2312" w:eastAsia="仿宋_GB2312"/>
        </w:rPr>
        <w:t>采购包最高限价（元）: 7,000,000.00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高档多排螺旋CT</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宫腔治疗镜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PCR实验室设备1批。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消毒供应室设备购置项目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麻醉机、中药熏蒸机及无线超声多普勒胎儿监护系统</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标的名称：数字化X线摄影系统(DR)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11"/>
              <w:gridCol w:w="2236"/>
            </w:tblGrid>
            <w:tr>
              <w:tc>
                <w:tcPr>
                  <w:tcW w:type="dxa" w:w="25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透视摄影</w:t>
                  </w:r>
                  <w:r>
                    <w:rPr>
                      <w:rFonts w:ascii="仿宋_GB2312" w:hAnsi="仿宋_GB2312" w:cs="仿宋_GB2312" w:eastAsia="仿宋_GB2312"/>
                      <w:sz w:val="24"/>
                      <w:b/>
                      <w:color w:val="000000"/>
                    </w:rPr>
                    <w:t>X射线机技术规格要求</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序号</w:t>
                  </w:r>
                </w:p>
              </w:tc>
              <w:tc>
                <w:tcPr>
                  <w:tcW w:type="dxa" w:w="2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招标参数和性能要求</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总体要求</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所招设备为透视摄影</w:t>
                  </w:r>
                  <w:r>
                    <w:rPr>
                      <w:rFonts w:ascii="仿宋_GB2312" w:hAnsi="仿宋_GB2312" w:cs="仿宋_GB2312" w:eastAsia="仿宋_GB2312"/>
                      <w:sz w:val="24"/>
                      <w:color w:val="000000"/>
                    </w:rPr>
                    <w:t>X射线机,用于完成全身各部位、各体位、各角度的拍片检查。</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功能要求：所招设备是用于头颅、脊柱、四肢、胸部、腹部等全身站立位和卧位拍摄的天轨悬吊臂结构，悬吊机架可实现自动运动，可电动切换机架的立位拍摄及卧位拍摄，并可实现一键自动摆位功能。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为保证整机兼容及售后保障，投标产品配备的高压发生器、平板探测器为同一制造商（需提供有检验资质的第三方有效证明资料）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主要技术规格和要求</w:t>
                  </w:r>
                  <w:r>
                    <w:rPr>
                      <w:rFonts w:ascii="仿宋_GB2312" w:hAnsi="仿宋_GB2312" w:cs="仿宋_GB2312" w:eastAsia="仿宋_GB2312"/>
                      <w:sz w:val="24"/>
                      <w:b/>
                      <w:color w:val="000000"/>
                    </w:rPr>
                    <w:t>　</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高压发生器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高压发生器功率</w:t>
                  </w:r>
                  <w:r>
                    <w:rPr>
                      <w:rFonts w:ascii="仿宋_GB2312" w:hAnsi="仿宋_GB2312" w:cs="仿宋_GB2312" w:eastAsia="仿宋_GB2312"/>
                      <w:sz w:val="24"/>
                      <w:color w:val="000000"/>
                    </w:rPr>
                    <w:t>≥80kW（需提供有检验资质的第三方有效证明资料）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逆变频率</w:t>
                  </w:r>
                  <w:r>
                    <w:rPr>
                      <w:rFonts w:ascii="仿宋_GB2312" w:hAnsi="仿宋_GB2312" w:cs="仿宋_GB2312" w:eastAsia="仿宋_GB2312"/>
                      <w:sz w:val="24"/>
                      <w:color w:val="000000"/>
                    </w:rPr>
                    <w:t>≥500kHz（需提供有检验资质的第三方有效证明资料）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2.1.3</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管电压可调范围：</w:t>
                  </w:r>
                  <w:r>
                    <w:rPr>
                      <w:rFonts w:ascii="仿宋_GB2312" w:hAnsi="仿宋_GB2312" w:cs="仿宋_GB2312" w:eastAsia="仿宋_GB2312"/>
                      <w:sz w:val="24"/>
                      <w:color w:val="000000"/>
                    </w:rPr>
                    <w:t>40～150kV</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2.1.4</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曝光时间范围：最小曝光时间</w:t>
                  </w:r>
                  <w:r>
                    <w:rPr>
                      <w:rFonts w:ascii="仿宋_GB2312" w:hAnsi="仿宋_GB2312" w:cs="仿宋_GB2312" w:eastAsia="仿宋_GB2312"/>
                      <w:sz w:val="24"/>
                      <w:color w:val="000000"/>
                    </w:rPr>
                    <w:t>≤1ms，最大曝光时间≥10s</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2.1.5</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最大输出电流</w:t>
                  </w:r>
                  <w:r>
                    <w:rPr>
                      <w:rFonts w:ascii="仿宋_GB2312" w:hAnsi="仿宋_GB2312" w:cs="仿宋_GB2312" w:eastAsia="仿宋_GB2312"/>
                      <w:sz w:val="24"/>
                      <w:color w:val="000000"/>
                    </w:rPr>
                    <w:t>≥1000mA</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▲2.1.6</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最大电流时间积</w:t>
                  </w:r>
                  <w:r>
                    <w:rPr>
                      <w:rFonts w:ascii="仿宋_GB2312" w:hAnsi="仿宋_GB2312" w:cs="仿宋_GB2312" w:eastAsia="仿宋_GB2312"/>
                      <w:sz w:val="24"/>
                      <w:color w:val="000000"/>
                    </w:rPr>
                    <w:t>≥1000mAs</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透视管电压</w:t>
                  </w:r>
                  <w:r>
                    <w:rPr>
                      <w:rFonts w:ascii="仿宋_GB2312" w:hAnsi="仿宋_GB2312" w:cs="仿宋_GB2312" w:eastAsia="仿宋_GB2312"/>
                      <w:sz w:val="24"/>
                      <w:color w:val="000000"/>
                    </w:rPr>
                    <w:t>≥40~125KV（需提供有检验资质的第三方有效证明资料）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▲2.1.8</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最大透视管电流</w:t>
                  </w:r>
                  <w:r>
                    <w:rPr>
                      <w:rFonts w:ascii="仿宋_GB2312" w:hAnsi="仿宋_GB2312" w:cs="仿宋_GB2312" w:eastAsia="仿宋_GB2312"/>
                      <w:sz w:val="24"/>
                      <w:color w:val="000000"/>
                    </w:rPr>
                    <w:t>≥40mA（需提供有检验资质的第三方有效证明资料）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X线球管</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球管最大功率</w:t>
                  </w:r>
                  <w:r>
                    <w:rPr>
                      <w:rFonts w:ascii="仿宋_GB2312" w:hAnsi="仿宋_GB2312" w:cs="仿宋_GB2312" w:eastAsia="仿宋_GB2312"/>
                      <w:sz w:val="24"/>
                      <w:color w:val="000000"/>
                    </w:rPr>
                    <w:t>≥78kW</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球管焦点</w:t>
                  </w:r>
                  <w:r>
                    <w:rPr>
                      <w:rFonts w:ascii="仿宋_GB2312" w:hAnsi="仿宋_GB2312" w:cs="仿宋_GB2312" w:eastAsia="仿宋_GB2312"/>
                      <w:sz w:val="24"/>
                      <w:color w:val="000000"/>
                    </w:rPr>
                    <w:t>≤0.6/1.2mm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阳极热容量</w:t>
                  </w:r>
                  <w:r>
                    <w:rPr>
                      <w:rFonts w:ascii="仿宋_GB2312" w:hAnsi="仿宋_GB2312" w:cs="仿宋_GB2312" w:eastAsia="仿宋_GB2312"/>
                      <w:sz w:val="24"/>
                      <w:color w:val="000000"/>
                    </w:rPr>
                    <w:t>≥350kHU（需提供有检验资质的第三方有效证明资料）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▲2.2.4</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阳极旋转速度</w:t>
                  </w:r>
                  <w:r>
                    <w:rPr>
                      <w:rFonts w:ascii="仿宋_GB2312" w:hAnsi="仿宋_GB2312" w:cs="仿宋_GB2312" w:eastAsia="仿宋_GB2312"/>
                      <w:sz w:val="24"/>
                      <w:color w:val="000000"/>
                    </w:rPr>
                    <w:t>≥10000rpm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球管悬吊支架</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井字轨悬吊结构（需提供有检验资质的第三方有效证明资料）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吊架运动模式：电动</w:t>
                  </w:r>
                  <w:r>
                    <w:rPr>
                      <w:rFonts w:ascii="仿宋_GB2312" w:hAnsi="仿宋_GB2312" w:cs="仿宋_GB2312" w:eastAsia="仿宋_GB2312"/>
                      <w:sz w:val="24"/>
                      <w:color w:val="000000"/>
                    </w:rPr>
                    <w:t>+手动（双模式）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球管架垂直运动距离</w:t>
                  </w:r>
                  <w:r>
                    <w:rPr>
                      <w:rFonts w:ascii="仿宋_GB2312" w:hAnsi="仿宋_GB2312" w:cs="仿宋_GB2312" w:eastAsia="仿宋_GB2312"/>
                      <w:sz w:val="24"/>
                      <w:color w:val="000000"/>
                    </w:rPr>
                    <w:t>≥150cm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2.3.4</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球管架沿纵轴运动距离</w:t>
                  </w:r>
                  <w:r>
                    <w:rPr>
                      <w:rFonts w:ascii="仿宋_GB2312" w:hAnsi="仿宋_GB2312" w:cs="仿宋_GB2312" w:eastAsia="仿宋_GB2312"/>
                      <w:sz w:val="24"/>
                      <w:color w:val="000000"/>
                    </w:rPr>
                    <w:t>≥320cm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2.3.5</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球管架沿横轴运动距离</w:t>
                  </w:r>
                  <w:r>
                    <w:rPr>
                      <w:rFonts w:ascii="仿宋_GB2312" w:hAnsi="仿宋_GB2312" w:cs="仿宋_GB2312" w:eastAsia="仿宋_GB2312"/>
                      <w:sz w:val="24"/>
                      <w:color w:val="000000"/>
                    </w:rPr>
                    <w:t>≥200cm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2.3.6</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球管套可沿垂直轴旋转范围</w:t>
                  </w:r>
                  <w:r>
                    <w:rPr>
                      <w:rFonts w:ascii="仿宋_GB2312" w:hAnsi="仿宋_GB2312" w:cs="仿宋_GB2312" w:eastAsia="仿宋_GB2312"/>
                      <w:sz w:val="24"/>
                      <w:color w:val="000000"/>
                    </w:rPr>
                    <w:t>≥±90°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球管套可沿水平轴旋转范围</w:t>
                  </w:r>
                  <w:r>
                    <w:rPr>
                      <w:rFonts w:ascii="仿宋_GB2312" w:hAnsi="仿宋_GB2312" w:cs="仿宋_GB2312" w:eastAsia="仿宋_GB2312"/>
                      <w:sz w:val="24"/>
                      <w:color w:val="000000"/>
                    </w:rPr>
                    <w:t>≥±120°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▲2.3.8</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具备临床常用自动摆位功能</w:t>
                  </w:r>
                  <w:r>
                    <w:rPr>
                      <w:rFonts w:ascii="仿宋_GB2312" w:hAnsi="仿宋_GB2312" w:cs="仿宋_GB2312" w:eastAsia="仿宋_GB2312"/>
                      <w:sz w:val="24"/>
                      <w:color w:val="000000"/>
                    </w:rPr>
                    <w:t>≥11种（需提供相关证明文件证明）</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2.4</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无线动态平板探测器</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探测器尺寸</w:t>
                  </w:r>
                  <w:r>
                    <w:rPr>
                      <w:rFonts w:ascii="仿宋_GB2312" w:hAnsi="仿宋_GB2312" w:cs="仿宋_GB2312" w:eastAsia="仿宋_GB2312"/>
                      <w:sz w:val="24"/>
                      <w:color w:val="000000"/>
                    </w:rPr>
                    <w:t>≥410mm×410mm</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像素尺寸</w:t>
                  </w:r>
                  <w:r>
                    <w:rPr>
                      <w:rFonts w:ascii="仿宋_GB2312" w:hAnsi="仿宋_GB2312" w:cs="仿宋_GB2312" w:eastAsia="仿宋_GB2312"/>
                      <w:sz w:val="24"/>
                      <w:color w:val="000000"/>
                    </w:rPr>
                    <w:t>≤139um</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采集灰阶度</w:t>
                  </w:r>
                  <w:r>
                    <w:rPr>
                      <w:rFonts w:ascii="仿宋_GB2312" w:hAnsi="仿宋_GB2312" w:cs="仿宋_GB2312" w:eastAsia="仿宋_GB2312"/>
                      <w:sz w:val="24"/>
                      <w:color w:val="000000"/>
                    </w:rPr>
                    <w:t>≥16bits</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2.4.4</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≥3.6lp/mm</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2.4.5</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采集距阵</w:t>
                  </w:r>
                  <w:r>
                    <w:rPr>
                      <w:rFonts w:ascii="仿宋_GB2312" w:hAnsi="仿宋_GB2312" w:cs="仿宋_GB2312" w:eastAsia="仿宋_GB2312"/>
                      <w:sz w:val="24"/>
                      <w:color w:val="000000"/>
                    </w:rPr>
                    <w:t>≥3000×3000</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2.4.6</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平板探测器与整机品牌一致</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数据传输：无线传输</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▲2.4.8</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成像时间</w:t>
                  </w:r>
                  <w:r>
                    <w:rPr>
                      <w:rFonts w:ascii="仿宋_GB2312" w:hAnsi="仿宋_GB2312" w:cs="仿宋_GB2312" w:eastAsia="仿宋_GB2312"/>
                      <w:sz w:val="24"/>
                      <w:color w:val="000000"/>
                    </w:rPr>
                    <w:t>≤2s（需提供有检验资质的第三方有效证明资料）</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▲2.4.9</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透视最大采集速率</w:t>
                  </w:r>
                  <w:r>
                    <w:rPr>
                      <w:rFonts w:ascii="仿宋_GB2312" w:hAnsi="仿宋_GB2312" w:cs="仿宋_GB2312" w:eastAsia="仿宋_GB2312"/>
                      <w:sz w:val="24"/>
                      <w:color w:val="000000"/>
                    </w:rPr>
                    <w:t>≥30帧/s（需提供有检验资质的第三方有效证明资料）</w:t>
                  </w:r>
                </w:p>
              </w:tc>
            </w:tr>
            <w:tr>
              <w:tc>
                <w:tcPr>
                  <w:tcW w:type="dxa" w:w="3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2.4.10</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DQE≥70%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2.5</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胸片架</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胸片架垂直运动范围</w:t>
                  </w:r>
                  <w:r>
                    <w:rPr>
                      <w:rFonts w:ascii="仿宋_GB2312" w:hAnsi="仿宋_GB2312" w:cs="仿宋_GB2312" w:eastAsia="仿宋_GB2312"/>
                      <w:sz w:val="24"/>
                      <w:color w:val="000000"/>
                    </w:rPr>
                    <w:t>≥150cm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2.5.2</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探测器中心距地面高度</w:t>
                  </w:r>
                  <w:r>
                    <w:rPr>
                      <w:rFonts w:ascii="仿宋_GB2312" w:hAnsi="仿宋_GB2312" w:cs="仿宋_GB2312" w:eastAsia="仿宋_GB2312"/>
                      <w:sz w:val="24"/>
                      <w:color w:val="000000"/>
                    </w:rPr>
                    <w:t>≤370mm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2.5.3</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平板探测器可绕水平轴旋转范围</w:t>
                  </w:r>
                  <w:r>
                    <w:rPr>
                      <w:rFonts w:ascii="仿宋_GB2312" w:hAnsi="仿宋_GB2312" w:cs="仿宋_GB2312" w:eastAsia="仿宋_GB2312"/>
                      <w:sz w:val="24"/>
                      <w:color w:val="000000"/>
                    </w:rPr>
                    <w:t>≥110°</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2.5.4</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支持平板在线充电</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2.5.5</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X射线管组件与探测器可自动跟随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2.5.6</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儿科摄影，实体滤线栅不用工具即可移除</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可插拔滤线栅密度</w:t>
                  </w:r>
                  <w:r>
                    <w:rPr>
                      <w:rFonts w:ascii="仿宋_GB2312" w:hAnsi="仿宋_GB2312" w:cs="仿宋_GB2312" w:eastAsia="仿宋_GB2312"/>
                      <w:sz w:val="24"/>
                      <w:color w:val="000000"/>
                    </w:rPr>
                    <w:t>≥60L/cm，焦距≥100cm，栅比≥10:1</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2.6</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近台操控系统</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具备近台操控彩色触摸屏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屏幕尺寸</w:t>
                  </w:r>
                  <w:r>
                    <w:rPr>
                      <w:rFonts w:ascii="仿宋_GB2312" w:hAnsi="仿宋_GB2312" w:cs="仿宋_GB2312" w:eastAsia="仿宋_GB2312"/>
                      <w:sz w:val="24"/>
                      <w:color w:val="000000"/>
                    </w:rPr>
                    <w:t>≥11英寸（需提供有检验资质的第三方有效证明资料）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屏幕显示可依据重力方向自动调整显示的方向</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2.6.4</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可显示患者的详细登记信息</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2.6.5</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可调整曝光参数（</w:t>
                  </w:r>
                  <w:r>
                    <w:rPr>
                      <w:rFonts w:ascii="仿宋_GB2312" w:hAnsi="仿宋_GB2312" w:cs="仿宋_GB2312" w:eastAsia="仿宋_GB2312"/>
                      <w:sz w:val="24"/>
                      <w:color w:val="000000"/>
                    </w:rPr>
                    <w:t>kV，mA，mAs等）</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2.6.6</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可调整部位选择</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显示摆位图示化引导提示</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2.6.8</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具备患者体型选择</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▲2.6.9</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束光器视野快速切换</w:t>
                  </w:r>
                  <w:r>
                    <w:rPr>
                      <w:rFonts w:ascii="仿宋_GB2312" w:hAnsi="仿宋_GB2312" w:cs="仿宋_GB2312" w:eastAsia="仿宋_GB2312"/>
                      <w:sz w:val="24"/>
                      <w:color w:val="000000"/>
                    </w:rPr>
                    <w:t>≥9种（需提供有检验资质的第三方有效证明资料）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2.6.10</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可以显示</w:t>
                  </w:r>
                  <w:r>
                    <w:rPr>
                      <w:rFonts w:ascii="仿宋_GB2312" w:hAnsi="仿宋_GB2312" w:cs="仿宋_GB2312" w:eastAsia="仿宋_GB2312"/>
                      <w:sz w:val="24"/>
                      <w:color w:val="000000"/>
                    </w:rPr>
                    <w:t>SID数值</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2.6.11</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可通过触控系统一键摆位</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▲2.6.12</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具备摄影后图像显示功能（需提供有检验资质的第三方有效证明资料）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摄影床</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▲2.7.1</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配备固定式摄影床，非移动式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2.7.2</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四向浮动床面板，浮动床面移动范围：纵向</w:t>
                  </w:r>
                  <w:r>
                    <w:rPr>
                      <w:rFonts w:ascii="仿宋_GB2312" w:hAnsi="仿宋_GB2312" w:cs="仿宋_GB2312" w:eastAsia="仿宋_GB2312"/>
                      <w:sz w:val="24"/>
                      <w:color w:val="000000"/>
                    </w:rPr>
                    <w:t>≥900mm 、横向≥260mm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滤线器纵向范围</w:t>
                  </w:r>
                  <w:r>
                    <w:rPr>
                      <w:rFonts w:ascii="仿宋_GB2312" w:hAnsi="仿宋_GB2312" w:cs="仿宋_GB2312" w:eastAsia="仿宋_GB2312"/>
                      <w:sz w:val="24"/>
                      <w:color w:val="000000"/>
                    </w:rPr>
                    <w:t>≥530mm</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2.7.4</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床面最大承重</w:t>
                  </w:r>
                  <w:r>
                    <w:rPr>
                      <w:rFonts w:ascii="仿宋_GB2312" w:hAnsi="仿宋_GB2312" w:cs="仿宋_GB2312" w:eastAsia="仿宋_GB2312"/>
                      <w:sz w:val="24"/>
                      <w:color w:val="000000"/>
                    </w:rPr>
                    <w:t>≥250kg</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2.7.5</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床面板解锁方式：脚踏方式电磁解锁</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2.7.6</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支持平板在线充电</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X射线管组件与探测器可自动跟随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2.7.8</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儿科摄影，实体滤线栅不用工具即可移除</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2.7.9</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可插拔滤线栅密度</w:t>
                  </w:r>
                  <w:r>
                    <w:rPr>
                      <w:rFonts w:ascii="仿宋_GB2312" w:hAnsi="仿宋_GB2312" w:cs="仿宋_GB2312" w:eastAsia="仿宋_GB2312"/>
                      <w:sz w:val="24"/>
                      <w:color w:val="000000"/>
                    </w:rPr>
                    <w:t>≥60L/cm，焦距≥100cm，栅比≥10:1</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2.8</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图像采集工作站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windows 10及以上操作系统</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2.8.2</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操作界面语言采用中文设计</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2.8.3</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具有图像放大功能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2.8.4</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具有曝光参数记录和显示功能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2.8.5</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具有边缘增强功能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2.8.6</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具有窗宽窗位调节功能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2.8.7</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具有图象翻转及旋转功能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2.8.8</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具有图像正负像翻转功能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2.8.9</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具有图像标注功能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2.8.10</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w:t>
                  </w:r>
                  <w:r>
                    <w:rPr>
                      <w:rFonts w:ascii="仿宋_GB2312" w:hAnsi="仿宋_GB2312" w:cs="仿宋_GB2312" w:eastAsia="仿宋_GB2312"/>
                      <w:sz w:val="24"/>
                      <w:color w:val="000000"/>
                    </w:rPr>
                    <w:t>DICOM图像导出存储功能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2.8.11</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具有病人登记，信息管理功能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2.8.12</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具有故障代码发送，高压发生器操作过程记录功能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2.8.13</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DICOM3，WORKLIST，MPPS</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2.8.14</w:t>
                  </w:r>
                </w:p>
              </w:tc>
              <w:tc>
                <w:tcPr>
                  <w:tcW w:type="dxa" w:w="2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具有统计功能，可统计曝光数量，拍摄部位，拍摄量等</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▲2.8.15</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具有辐射剂量的记录和显示功能（需提供有检验资质的第三方有效证明资料）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▲2.8.16</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具有智能售后远程服务系统，能实时观测产品的详细使用状态，能自动反馈故障或错误给厂家（需提供有检验资质的第三方有效证明资料）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▲2.8.17</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支持远程升级、远程故障诊断和故障处理、远程桌面协助（需提供有检验资质的第三方有效证明资料）</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▲2.8.18</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具备职业病（尘肺）检查功能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3</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配备胶片打印机一台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4</w:t>
                  </w:r>
                </w:p>
              </w:tc>
              <w:tc>
                <w:tcPr>
                  <w:tcW w:type="dxa" w:w="223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DR机房防护工程：根据采购方实际机房完成DR防护工程及办理辐射安全许可证服务。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标的名称：超高档彩色多普勒超声诊断仪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超高档实时四维彩色多普勒超声诊断仪</w:t>
            </w:r>
          </w:p>
          <w:p>
            <w:pPr>
              <w:pStyle w:val="null3"/>
              <w:jc w:val="both"/>
            </w:pPr>
            <w:r>
              <w:rPr>
                <w:rFonts w:ascii="仿宋_GB2312" w:hAnsi="仿宋_GB2312" w:cs="仿宋_GB2312" w:eastAsia="仿宋_GB2312"/>
                <w:sz w:val="24"/>
                <w:b/>
              </w:rPr>
              <w:t>一、设备用途及说明：</w:t>
            </w:r>
            <w:r>
              <w:rPr>
                <w:rFonts w:ascii="仿宋_GB2312" w:hAnsi="仿宋_GB2312" w:cs="仿宋_GB2312" w:eastAsia="仿宋_GB2312"/>
                <w:sz w:val="24"/>
              </w:rPr>
              <w:t>妇产科、腹部、胎儿心脏、新生儿、心脏、泌尿科、浅表组织与小器官、颅脑、肌骨、外周血管及科研的四维彩色多普勒超声诊断仪，满足产科超声诊断，妇科疑难病例超声诊断，胎儿畸形产前诊断及科研。</w:t>
            </w:r>
          </w:p>
          <w:p>
            <w:pPr>
              <w:pStyle w:val="null3"/>
              <w:jc w:val="both"/>
            </w:pPr>
            <w:r>
              <w:rPr>
                <w:rFonts w:ascii="仿宋_GB2312" w:hAnsi="仿宋_GB2312" w:cs="仿宋_GB2312" w:eastAsia="仿宋_GB2312"/>
                <w:sz w:val="24"/>
                <w:b/>
              </w:rPr>
              <w:t>二、主要规格及系统概述</w:t>
            </w:r>
          </w:p>
          <w:p>
            <w:pPr>
              <w:pStyle w:val="null3"/>
              <w:jc w:val="both"/>
            </w:pPr>
            <w:r>
              <w:rPr>
                <w:rFonts w:ascii="仿宋_GB2312" w:hAnsi="仿宋_GB2312" w:cs="仿宋_GB2312" w:eastAsia="仿宋_GB2312"/>
                <w:sz w:val="24"/>
                <w:b/>
              </w:rPr>
              <w:t>2.1</w:t>
            </w:r>
            <w:r>
              <w:rPr>
                <w:rFonts w:ascii="仿宋_GB2312" w:hAnsi="仿宋_GB2312" w:cs="仿宋_GB2312" w:eastAsia="仿宋_GB2312"/>
                <w:sz w:val="24"/>
                <w:b/>
              </w:rPr>
              <w:t>彩色多普勒超声波诊断仪包括：</w:t>
            </w:r>
          </w:p>
          <w:p>
            <w:pPr>
              <w:pStyle w:val="null3"/>
              <w:jc w:val="both"/>
            </w:pPr>
            <w:r>
              <w:rPr>
                <w:rFonts w:ascii="仿宋_GB2312" w:hAnsi="仿宋_GB2312" w:cs="仿宋_GB2312" w:eastAsia="仿宋_GB2312"/>
                <w:sz w:val="24"/>
              </w:rPr>
              <w:t>2.1.1主机一体化LCD显示器 ≥23英寸</w:t>
            </w:r>
          </w:p>
          <w:p>
            <w:pPr>
              <w:pStyle w:val="null3"/>
              <w:jc w:val="both"/>
            </w:pPr>
            <w:r>
              <w:rPr>
                <w:rFonts w:ascii="仿宋_GB2312" w:hAnsi="仿宋_GB2312" w:cs="仿宋_GB2312" w:eastAsia="仿宋_GB2312"/>
                <w:sz w:val="24"/>
              </w:rPr>
              <w:t>2.1.2液晶触摸屏≥15英寸, 可通过触控屏的多点触控进行容积图像的旋转、放大、切割等直观操作,也可以通过触屏上手势划线实现任意切面成像以及多光源调节功能。</w:t>
            </w:r>
          </w:p>
          <w:p>
            <w:pPr>
              <w:pStyle w:val="null3"/>
              <w:jc w:val="both"/>
            </w:pPr>
            <w:r>
              <w:rPr>
                <w:rFonts w:ascii="仿宋_GB2312" w:hAnsi="仿宋_GB2312" w:cs="仿宋_GB2312" w:eastAsia="仿宋_GB2312"/>
                <w:sz w:val="24"/>
              </w:rPr>
              <w:t>2.1.3数字化二维灰阶成像单元</w:t>
            </w:r>
          </w:p>
          <w:p>
            <w:pPr>
              <w:pStyle w:val="null3"/>
              <w:jc w:val="both"/>
            </w:pPr>
            <w:r>
              <w:rPr>
                <w:rFonts w:ascii="仿宋_GB2312" w:hAnsi="仿宋_GB2312" w:cs="仿宋_GB2312" w:eastAsia="仿宋_GB2312"/>
                <w:sz w:val="24"/>
              </w:rPr>
              <w:t>2.1.4数字化彩色多普勒单元</w:t>
            </w:r>
          </w:p>
          <w:p>
            <w:pPr>
              <w:pStyle w:val="null3"/>
              <w:jc w:val="both"/>
            </w:pPr>
            <w:r>
              <w:rPr>
                <w:rFonts w:ascii="仿宋_GB2312" w:hAnsi="仿宋_GB2312" w:cs="仿宋_GB2312" w:eastAsia="仿宋_GB2312"/>
                <w:sz w:val="24"/>
              </w:rPr>
              <w:t>2.1.5数字化能量多普勒成像单元</w:t>
            </w:r>
          </w:p>
          <w:p>
            <w:pPr>
              <w:pStyle w:val="null3"/>
              <w:jc w:val="both"/>
            </w:pPr>
            <w:r>
              <w:rPr>
                <w:rFonts w:ascii="仿宋_GB2312" w:hAnsi="仿宋_GB2312" w:cs="仿宋_GB2312" w:eastAsia="仿宋_GB2312"/>
                <w:sz w:val="24"/>
              </w:rPr>
              <w:t>2.1.6 PW脉冲波多普勒成像单元</w:t>
            </w:r>
          </w:p>
          <w:p>
            <w:pPr>
              <w:pStyle w:val="null3"/>
              <w:jc w:val="both"/>
            </w:pPr>
            <w:r>
              <w:rPr>
                <w:rFonts w:ascii="仿宋_GB2312" w:hAnsi="仿宋_GB2312" w:cs="仿宋_GB2312" w:eastAsia="仿宋_GB2312"/>
                <w:sz w:val="24"/>
              </w:rPr>
              <w:t>2.1.7 CW连续波多普勒成像单元</w:t>
            </w:r>
          </w:p>
          <w:p>
            <w:pPr>
              <w:pStyle w:val="null3"/>
              <w:jc w:val="both"/>
            </w:pPr>
            <w:r>
              <w:rPr>
                <w:rFonts w:ascii="仿宋_GB2312" w:hAnsi="仿宋_GB2312" w:cs="仿宋_GB2312" w:eastAsia="仿宋_GB2312"/>
                <w:sz w:val="24"/>
              </w:rPr>
              <w:t>2.1.8实时四维成像单元</w:t>
            </w:r>
          </w:p>
          <w:p>
            <w:pPr>
              <w:pStyle w:val="null3"/>
              <w:jc w:val="both"/>
            </w:pPr>
            <w:r>
              <w:rPr>
                <w:rFonts w:ascii="仿宋_GB2312" w:hAnsi="仿宋_GB2312" w:cs="仿宋_GB2312" w:eastAsia="仿宋_GB2312"/>
                <w:sz w:val="24"/>
              </w:rPr>
              <w:t>2.1.9软件波束形成器技术</w:t>
            </w:r>
          </w:p>
          <w:p>
            <w:pPr>
              <w:pStyle w:val="null3"/>
              <w:jc w:val="both"/>
            </w:pPr>
            <w:r>
              <w:rPr>
                <w:rFonts w:ascii="仿宋_GB2312" w:hAnsi="仿宋_GB2312" w:cs="仿宋_GB2312" w:eastAsia="仿宋_GB2312"/>
                <w:sz w:val="24"/>
              </w:rPr>
              <w:t>2.1.10二维凸阵探头可以支持CW连续波多普勒成像，便于进行胎儿心脏血流速度测量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2.1.11血流增强显示技术，可根据血细胞的信号进行成像，可抑制组织的信号突出，显示极低速的血流。</w:t>
            </w:r>
          </w:p>
          <w:p>
            <w:pPr>
              <w:pStyle w:val="null3"/>
              <w:jc w:val="both"/>
            </w:pPr>
            <w:r>
              <w:rPr>
                <w:rFonts w:ascii="仿宋_GB2312" w:hAnsi="仿宋_GB2312" w:cs="仿宋_GB2312" w:eastAsia="仿宋_GB2312"/>
                <w:sz w:val="24"/>
              </w:rPr>
              <w:t>2.1.12二维立体血流成像技术，二维探头即可呈现立体血流形态，增强血流边界的显示及可视化效果。</w:t>
            </w:r>
          </w:p>
          <w:p>
            <w:pPr>
              <w:pStyle w:val="null3"/>
              <w:jc w:val="both"/>
            </w:pPr>
            <w:r>
              <w:rPr>
                <w:rFonts w:ascii="仿宋_GB2312" w:hAnsi="仿宋_GB2312" w:cs="仿宋_GB2312" w:eastAsia="仿宋_GB2312"/>
                <w:sz w:val="24"/>
              </w:rPr>
              <w:t>2.1.13具有二维高清血流显示技术，全面显示组织器官微血流灌注。</w:t>
            </w:r>
          </w:p>
          <w:p>
            <w:pPr>
              <w:pStyle w:val="null3"/>
              <w:jc w:val="both"/>
            </w:pPr>
            <w:r>
              <w:rPr>
                <w:rFonts w:ascii="仿宋_GB2312" w:hAnsi="仿宋_GB2312" w:cs="仿宋_GB2312" w:eastAsia="仿宋_GB2312"/>
                <w:sz w:val="24"/>
              </w:rPr>
              <w:t>2.1.14组织多普勒成像技术</w:t>
            </w:r>
          </w:p>
          <w:p>
            <w:pPr>
              <w:pStyle w:val="null3"/>
              <w:jc w:val="both"/>
            </w:pPr>
            <w:r>
              <w:rPr>
                <w:rFonts w:ascii="仿宋_GB2312" w:hAnsi="仿宋_GB2312" w:cs="仿宋_GB2312" w:eastAsia="仿宋_GB2312"/>
                <w:sz w:val="24"/>
              </w:rPr>
              <w:t>2.1.15应变式弹性成像技术</w:t>
            </w:r>
          </w:p>
          <w:p>
            <w:pPr>
              <w:pStyle w:val="null3"/>
              <w:jc w:val="both"/>
            </w:pPr>
            <w:r>
              <w:rPr>
                <w:rFonts w:ascii="仿宋_GB2312" w:hAnsi="仿宋_GB2312" w:cs="仿宋_GB2312" w:eastAsia="仿宋_GB2312"/>
                <w:sz w:val="24"/>
              </w:rPr>
              <w:t>2.1.16宽景成像技术，支持所有凸阵和线阵探头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2.1.17内置指南推荐的子宫形态分类方法≥2种</w:t>
            </w:r>
          </w:p>
          <w:p>
            <w:pPr>
              <w:pStyle w:val="null3"/>
              <w:jc w:val="both"/>
            </w:pPr>
            <w:r>
              <w:rPr>
                <w:rFonts w:ascii="仿宋_GB2312" w:hAnsi="仿宋_GB2312" w:cs="仿宋_GB2312" w:eastAsia="仿宋_GB2312"/>
                <w:sz w:val="24"/>
              </w:rPr>
              <w:t>2.1.18支持机械指数和热指数警报设置，可自定义声输出限制并将其设定到系统中，将在扫描时提供超预设警报。</w:t>
            </w:r>
          </w:p>
          <w:p>
            <w:pPr>
              <w:pStyle w:val="null3"/>
              <w:jc w:val="both"/>
            </w:pPr>
            <w:r>
              <w:rPr>
                <w:rFonts w:ascii="仿宋_GB2312" w:hAnsi="仿宋_GB2312" w:cs="仿宋_GB2312" w:eastAsia="仿宋_GB2312"/>
                <w:sz w:val="24"/>
              </w:rPr>
              <w:t>2.1.19内置耦合剂加热功能，提升患者舒适度。</w:t>
            </w:r>
          </w:p>
          <w:p>
            <w:pPr>
              <w:pStyle w:val="null3"/>
              <w:jc w:val="both"/>
            </w:pPr>
            <w:r>
              <w:rPr>
                <w:rFonts w:ascii="仿宋_GB2312" w:hAnsi="仿宋_GB2312" w:cs="仿宋_GB2312" w:eastAsia="仿宋_GB2312"/>
                <w:sz w:val="24"/>
              </w:rPr>
              <w:t>2.1.20具备降低声影的强度专用技术：帮助恢复被声阴影遮挡的组织和边界，提供从近场到远场均匀一致的图像品质。</w:t>
            </w:r>
          </w:p>
          <w:p>
            <w:pPr>
              <w:pStyle w:val="null3"/>
              <w:jc w:val="both"/>
            </w:pPr>
            <w:r>
              <w:rPr>
                <w:rFonts w:ascii="仿宋_GB2312" w:hAnsi="仿宋_GB2312" w:cs="仿宋_GB2312" w:eastAsia="仿宋_GB2312"/>
                <w:sz w:val="24"/>
              </w:rPr>
              <w:t>2.1.21困难条件成像专用技术：扫描困难条件患者，例如高体重指数 （BMI），获得更清晰的图像。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2.1.22探头智能响应技术：选取探头后，自动激活，并进入到扫描状态</w:t>
            </w:r>
          </w:p>
          <w:p>
            <w:pPr>
              <w:pStyle w:val="null3"/>
              <w:jc w:val="both"/>
            </w:pPr>
            <w:r>
              <w:rPr>
                <w:rFonts w:ascii="仿宋_GB2312" w:hAnsi="仿宋_GB2312" w:cs="仿宋_GB2312" w:eastAsia="仿宋_GB2312"/>
                <w:sz w:val="24"/>
              </w:rPr>
              <w:t>2.1.23用户界面颜色、灯光的个性化设置：轨迹球颜色 、用户界面照明、主机周边照明、触摸屏配色方案 均可自定义设置。</w:t>
            </w:r>
          </w:p>
          <w:p>
            <w:pPr>
              <w:pStyle w:val="null3"/>
              <w:jc w:val="both"/>
            </w:pPr>
            <w:r>
              <w:rPr>
                <w:rFonts w:ascii="仿宋_GB2312" w:hAnsi="仿宋_GB2312" w:cs="仿宋_GB2312" w:eastAsia="仿宋_GB2312"/>
                <w:sz w:val="24"/>
                <w:b/>
              </w:rPr>
              <w:t xml:space="preserve">2.2 </w:t>
            </w:r>
            <w:r>
              <w:rPr>
                <w:rFonts w:ascii="仿宋_GB2312" w:hAnsi="仿宋_GB2312" w:cs="仿宋_GB2312" w:eastAsia="仿宋_GB2312"/>
                <w:sz w:val="24"/>
                <w:b/>
              </w:rPr>
              <w:t>容积四维成像技术：</w:t>
            </w:r>
          </w:p>
          <w:p>
            <w:pPr>
              <w:pStyle w:val="null3"/>
              <w:jc w:val="both"/>
            </w:pPr>
            <w:r>
              <w:rPr>
                <w:rFonts w:ascii="仿宋_GB2312" w:hAnsi="仿宋_GB2312" w:cs="仿宋_GB2312" w:eastAsia="仿宋_GB2312"/>
                <w:sz w:val="24"/>
              </w:rPr>
              <w:t>2.2.1支持灰阶三维/四维成像模式，具有虚拟光源技术，可实现表面成像和透视剪影成像，同时观察组织的外部轮廓和内部结构。</w:t>
            </w:r>
          </w:p>
          <w:p>
            <w:pPr>
              <w:pStyle w:val="null3"/>
              <w:jc w:val="both"/>
            </w:pPr>
            <w:r>
              <w:rPr>
                <w:rFonts w:ascii="仿宋_GB2312" w:hAnsi="仿宋_GB2312" w:cs="仿宋_GB2312" w:eastAsia="仿宋_GB2312"/>
                <w:sz w:val="24"/>
              </w:rPr>
              <w:t>2.2.2断层超声显像技术</w:t>
            </w:r>
          </w:p>
          <w:p>
            <w:pPr>
              <w:pStyle w:val="null3"/>
              <w:jc w:val="both"/>
            </w:pPr>
            <w:r>
              <w:rPr>
                <w:rFonts w:ascii="仿宋_GB2312" w:hAnsi="仿宋_GB2312" w:cs="仿宋_GB2312" w:eastAsia="仿宋_GB2312"/>
                <w:sz w:val="24"/>
              </w:rPr>
              <w:t>2.2.3具有胎儿自动识别技术，可实时自动跟踪胎儿运动并调整容积成像框位置，快速获得胎儿表面容积成像，提高工作效率。</w:t>
            </w:r>
          </w:p>
          <w:p>
            <w:pPr>
              <w:pStyle w:val="null3"/>
              <w:jc w:val="both"/>
            </w:pPr>
            <w:r>
              <w:rPr>
                <w:rFonts w:ascii="仿宋_GB2312" w:hAnsi="仿宋_GB2312" w:cs="仿宋_GB2312" w:eastAsia="仿宋_GB2312"/>
                <w:sz w:val="24"/>
              </w:rPr>
              <w:t>2.2.4卵泡智能容积成像，自动彩色编码显示，并按照体积大小排序及计数。</w:t>
            </w:r>
          </w:p>
          <w:p>
            <w:pPr>
              <w:pStyle w:val="null3"/>
              <w:jc w:val="both"/>
            </w:pPr>
            <w:r>
              <w:rPr>
                <w:rFonts w:ascii="仿宋_GB2312" w:hAnsi="仿宋_GB2312" w:cs="仿宋_GB2312" w:eastAsia="仿宋_GB2312"/>
                <w:sz w:val="24"/>
              </w:rPr>
              <w:t>2.2.5专用窦卵泡智能容积成像，自动彩色编码显示，并按照体积大小排序及计数。</w:t>
            </w:r>
          </w:p>
          <w:p>
            <w:pPr>
              <w:pStyle w:val="null3"/>
              <w:jc w:val="both"/>
            </w:pPr>
            <w:r>
              <w:rPr>
                <w:rFonts w:ascii="仿宋_GB2312" w:hAnsi="仿宋_GB2312" w:cs="仿宋_GB2312" w:eastAsia="仿宋_GB2312"/>
                <w:sz w:val="24"/>
              </w:rPr>
              <w:t>2.2.6 具备STIC时间空间相关成像技术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2.2.7 具备STIC胎心容积导航技术，基于STIC容积数据自动获取包括四腔心、左室流出道、右室流出道、胃泡、静脉连接、导管弓、主动脉弓、三血管气管切面。</w:t>
            </w:r>
          </w:p>
          <w:p>
            <w:pPr>
              <w:pStyle w:val="null3"/>
              <w:jc w:val="both"/>
            </w:pPr>
            <w:r>
              <w:rPr>
                <w:rFonts w:ascii="仿宋_GB2312" w:hAnsi="仿宋_GB2312" w:cs="仿宋_GB2312" w:eastAsia="仿宋_GB2312"/>
                <w:sz w:val="24"/>
              </w:rPr>
              <w:t>2.2.8具有实时四维穿刺引导功能，有穿刺引导线。</w:t>
            </w:r>
          </w:p>
          <w:p>
            <w:pPr>
              <w:pStyle w:val="null3"/>
              <w:jc w:val="both"/>
            </w:pPr>
            <w:r>
              <w:rPr>
                <w:rFonts w:ascii="仿宋_GB2312" w:hAnsi="仿宋_GB2312" w:cs="仿宋_GB2312" w:eastAsia="仿宋_GB2312"/>
                <w:sz w:val="24"/>
              </w:rPr>
              <w:t>2.2.9腔内容积探头具有四维实时对比谐波造影功能，支持阴道子宫输卵管超声造影检查。</w:t>
            </w:r>
          </w:p>
          <w:p>
            <w:pPr>
              <w:pStyle w:val="null3"/>
              <w:jc w:val="both"/>
            </w:pPr>
            <w:r>
              <w:rPr>
                <w:rFonts w:ascii="仿宋_GB2312" w:hAnsi="仿宋_GB2312" w:cs="仿宋_GB2312" w:eastAsia="仿宋_GB2312"/>
                <w:sz w:val="24"/>
              </w:rPr>
              <w:t>2.2.10具备实时空间对比成像技术，对二维图像增加厚度的信息，可以明显提高平面图像的分辨率，增加信息量，提高对组织结构的空间观察。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2.2.11具备智能三维产程监测功能：能够测量胎儿头部进程、旋转和方向，并同时自动产生一个包括了超声波客观数据、手动输入数据在内的产程报告。</w:t>
            </w:r>
          </w:p>
          <w:p>
            <w:pPr>
              <w:pStyle w:val="null3"/>
              <w:jc w:val="both"/>
            </w:pPr>
            <w:r>
              <w:rPr>
                <w:rFonts w:ascii="仿宋_GB2312" w:hAnsi="仿宋_GB2312" w:cs="仿宋_GB2312" w:eastAsia="仿宋_GB2312"/>
                <w:sz w:val="24"/>
                <w:b/>
              </w:rPr>
              <w:t>2.3</w:t>
            </w:r>
            <w:r>
              <w:rPr>
                <w:rFonts w:ascii="仿宋_GB2312" w:hAnsi="仿宋_GB2312" w:cs="仿宋_GB2312" w:eastAsia="仿宋_GB2312"/>
                <w:sz w:val="24"/>
                <w:b/>
              </w:rPr>
              <w:t>Ai智能筛查系列技术：</w:t>
            </w:r>
          </w:p>
          <w:p>
            <w:pPr>
              <w:pStyle w:val="null3"/>
              <w:jc w:val="both"/>
            </w:pPr>
            <w:r>
              <w:rPr>
                <w:rFonts w:ascii="仿宋_GB2312" w:hAnsi="仿宋_GB2312" w:cs="仿宋_GB2312" w:eastAsia="仿宋_GB2312"/>
                <w:sz w:val="24"/>
              </w:rPr>
              <w:t>2.3.1具备智能先心病筛查技术：AI-胎心检查导航，通过文字说明、参考图像和正常解剖结构示意图，分步指导如何识别正常解剖结构及扫描流程。</w:t>
            </w:r>
          </w:p>
          <w:p>
            <w:pPr>
              <w:pStyle w:val="null3"/>
              <w:jc w:val="both"/>
            </w:pPr>
            <w:r>
              <w:rPr>
                <w:rFonts w:ascii="仿宋_GB2312" w:hAnsi="仿宋_GB2312" w:cs="仿宋_GB2312" w:eastAsia="仿宋_GB2312"/>
                <w:sz w:val="24"/>
              </w:rPr>
              <w:t>2.3.2具备智能盆底检查: 基于人工智能（AI），遵循国际规范,自动获得盆底测量，自动寻找valsalva和缩肛状态下，最大裂孔平面位置;自动测量肛提肌裂孔的面积、周长、前后径和左右径。</w:t>
            </w:r>
          </w:p>
          <w:p>
            <w:pPr>
              <w:pStyle w:val="null3"/>
              <w:jc w:val="both"/>
            </w:pPr>
            <w:r>
              <w:rPr>
                <w:rFonts w:ascii="仿宋_GB2312" w:hAnsi="仿宋_GB2312" w:cs="仿宋_GB2312" w:eastAsia="仿宋_GB2312"/>
                <w:sz w:val="24"/>
                <w:b/>
              </w:rPr>
              <w:t>2.4</w:t>
            </w:r>
            <w:r>
              <w:rPr>
                <w:rFonts w:ascii="仿宋_GB2312" w:hAnsi="仿宋_GB2312" w:cs="仿宋_GB2312" w:eastAsia="仿宋_GB2312"/>
                <w:sz w:val="24"/>
                <w:b/>
              </w:rPr>
              <w:t>测量和分析</w:t>
            </w:r>
          </w:p>
          <w:p>
            <w:pPr>
              <w:pStyle w:val="null3"/>
              <w:jc w:val="both"/>
            </w:pPr>
            <w:r>
              <w:rPr>
                <w:rFonts w:ascii="仿宋_GB2312" w:hAnsi="仿宋_GB2312" w:cs="仿宋_GB2312" w:eastAsia="仿宋_GB2312"/>
                <w:sz w:val="24"/>
              </w:rPr>
              <w:t>2.4.1一般测量</w:t>
            </w:r>
          </w:p>
          <w:p>
            <w:pPr>
              <w:pStyle w:val="null3"/>
              <w:jc w:val="both"/>
            </w:pPr>
            <w:r>
              <w:rPr>
                <w:rFonts w:ascii="仿宋_GB2312" w:hAnsi="仿宋_GB2312" w:cs="仿宋_GB2312" w:eastAsia="仿宋_GB2312"/>
                <w:sz w:val="24"/>
              </w:rPr>
              <w:t>2.4.2多普勒血流测量与分析，具有自动包络功能</w:t>
            </w:r>
          </w:p>
          <w:p>
            <w:pPr>
              <w:pStyle w:val="null3"/>
              <w:jc w:val="both"/>
            </w:pPr>
            <w:r>
              <w:rPr>
                <w:rFonts w:ascii="仿宋_GB2312" w:hAnsi="仿宋_GB2312" w:cs="仿宋_GB2312" w:eastAsia="仿宋_GB2312"/>
                <w:sz w:val="24"/>
              </w:rPr>
              <w:t>2.4.3妇产，心脏，血管，儿科等测量与分析</w:t>
            </w:r>
          </w:p>
          <w:p>
            <w:pPr>
              <w:pStyle w:val="null3"/>
              <w:jc w:val="both"/>
            </w:pPr>
            <w:r>
              <w:rPr>
                <w:rFonts w:ascii="仿宋_GB2312" w:hAnsi="仿宋_GB2312" w:cs="仿宋_GB2312" w:eastAsia="仿宋_GB2312"/>
                <w:sz w:val="24"/>
              </w:rPr>
              <w:t>2.4.4胎儿生长指标自动测量功能，包括胎儿双顶径、枕额径、头围、腹围、股骨长、肱骨长</w:t>
            </w:r>
          </w:p>
          <w:p>
            <w:pPr>
              <w:pStyle w:val="null3"/>
              <w:jc w:val="both"/>
            </w:pPr>
            <w:r>
              <w:rPr>
                <w:rFonts w:ascii="仿宋_GB2312" w:hAnsi="仿宋_GB2312" w:cs="仿宋_GB2312" w:eastAsia="仿宋_GB2312"/>
                <w:sz w:val="24"/>
              </w:rPr>
              <w:t>2.4.5自动NT</w:t>
            </w:r>
          </w:p>
          <w:p>
            <w:pPr>
              <w:pStyle w:val="null3"/>
              <w:jc w:val="both"/>
            </w:pPr>
            <w:r>
              <w:rPr>
                <w:rFonts w:ascii="仿宋_GB2312" w:hAnsi="仿宋_GB2312" w:cs="仿宋_GB2312" w:eastAsia="仿宋_GB2312"/>
                <w:sz w:val="24"/>
              </w:rPr>
              <w:t>2.4.6自动胎心率测量技术</w:t>
            </w:r>
          </w:p>
          <w:p>
            <w:pPr>
              <w:pStyle w:val="null3"/>
              <w:jc w:val="both"/>
            </w:pPr>
            <w:r>
              <w:rPr>
                <w:rFonts w:ascii="仿宋_GB2312" w:hAnsi="仿宋_GB2312" w:cs="仿宋_GB2312" w:eastAsia="仿宋_GB2312"/>
                <w:sz w:val="24"/>
              </w:rPr>
              <w:t>2.4.7不规则体积测量技术，快速测量一个或多个低回声的不规则体的体积</w:t>
            </w:r>
          </w:p>
          <w:p>
            <w:pPr>
              <w:pStyle w:val="null3"/>
              <w:jc w:val="both"/>
            </w:pPr>
            <w:r>
              <w:rPr>
                <w:rFonts w:ascii="仿宋_GB2312" w:hAnsi="仿宋_GB2312" w:cs="仿宋_GB2312" w:eastAsia="仿宋_GB2312"/>
                <w:sz w:val="24"/>
              </w:rPr>
              <w:t>2.4.8容积能量模式直方图技术，结合不规则体积测量可计算血管指数VI，FI和VFI</w:t>
            </w:r>
          </w:p>
          <w:p>
            <w:pPr>
              <w:pStyle w:val="null3"/>
              <w:jc w:val="both"/>
            </w:pPr>
            <w:r>
              <w:rPr>
                <w:rFonts w:ascii="仿宋_GB2312" w:hAnsi="仿宋_GB2312" w:cs="仿宋_GB2312" w:eastAsia="仿宋_GB2312"/>
                <w:sz w:val="24"/>
                <w:b/>
              </w:rPr>
              <w:t>2.5</w:t>
            </w:r>
            <w:r>
              <w:rPr>
                <w:rFonts w:ascii="仿宋_GB2312" w:hAnsi="仿宋_GB2312" w:cs="仿宋_GB2312" w:eastAsia="仿宋_GB2312"/>
                <w:sz w:val="24"/>
                <w:b/>
              </w:rPr>
              <w:t>图像存储、管理及回放重现</w:t>
            </w:r>
          </w:p>
          <w:p>
            <w:pPr>
              <w:pStyle w:val="null3"/>
              <w:jc w:val="both"/>
            </w:pPr>
            <w:r>
              <w:rPr>
                <w:rFonts w:ascii="仿宋_GB2312" w:hAnsi="仿宋_GB2312" w:cs="仿宋_GB2312" w:eastAsia="仿宋_GB2312"/>
                <w:sz w:val="24"/>
              </w:rPr>
              <w:t>2.5.1输入/输出信号：USB, HDMI, S-Video, VGA</w:t>
            </w:r>
          </w:p>
          <w:p>
            <w:pPr>
              <w:pStyle w:val="null3"/>
              <w:jc w:val="both"/>
            </w:pPr>
            <w:r>
              <w:rPr>
                <w:rFonts w:ascii="仿宋_GB2312" w:hAnsi="仿宋_GB2312" w:cs="仿宋_GB2312" w:eastAsia="仿宋_GB2312"/>
                <w:sz w:val="24"/>
              </w:rPr>
              <w:t>2.5.2连通性：医学数字图像和通信DICOM 3.0</w:t>
            </w:r>
          </w:p>
          <w:p>
            <w:pPr>
              <w:pStyle w:val="null3"/>
              <w:jc w:val="both"/>
            </w:pPr>
            <w:r>
              <w:rPr>
                <w:rFonts w:ascii="仿宋_GB2312" w:hAnsi="仿宋_GB2312" w:cs="仿宋_GB2312" w:eastAsia="仿宋_GB2312"/>
                <w:sz w:val="24"/>
              </w:rPr>
              <w:t>2.5.3超声图像存档与病案管理系统</w:t>
            </w:r>
          </w:p>
          <w:p>
            <w:pPr>
              <w:pStyle w:val="null3"/>
              <w:jc w:val="both"/>
            </w:pPr>
            <w:r>
              <w:rPr>
                <w:rFonts w:ascii="仿宋_GB2312" w:hAnsi="仿宋_GB2312" w:cs="仿宋_GB2312" w:eastAsia="仿宋_GB2312"/>
                <w:sz w:val="24"/>
              </w:rPr>
              <w:t>2.5.4回放重现单元</w:t>
            </w:r>
          </w:p>
          <w:p>
            <w:pPr>
              <w:pStyle w:val="null3"/>
              <w:jc w:val="both"/>
            </w:pPr>
            <w:r>
              <w:rPr>
                <w:rFonts w:ascii="仿宋_GB2312" w:hAnsi="仿宋_GB2312" w:cs="仿宋_GB2312" w:eastAsia="仿宋_GB2312"/>
                <w:sz w:val="24"/>
              </w:rPr>
              <w:t>2.5.5硬盘容量≥1T</w:t>
            </w:r>
          </w:p>
          <w:p>
            <w:pPr>
              <w:pStyle w:val="null3"/>
              <w:jc w:val="both"/>
            </w:pPr>
            <w:r>
              <w:rPr>
                <w:rFonts w:ascii="仿宋_GB2312" w:hAnsi="仿宋_GB2312" w:cs="仿宋_GB2312" w:eastAsia="仿宋_GB2312"/>
                <w:sz w:val="24"/>
              </w:rPr>
              <w:t>2.5.6一体化剪帖板：(在屏幕上)可以存储和回放动态及静态图像</w:t>
            </w:r>
          </w:p>
          <w:p>
            <w:pPr>
              <w:pStyle w:val="null3"/>
              <w:jc w:val="both"/>
            </w:pPr>
            <w:r>
              <w:rPr>
                <w:rFonts w:ascii="仿宋_GB2312" w:hAnsi="仿宋_GB2312" w:cs="仿宋_GB2312" w:eastAsia="仿宋_GB2312"/>
                <w:sz w:val="24"/>
              </w:rPr>
              <w:t>2.5.7支持一键式输出3D打印格式，包括STL、OBJ、PLY、3MF、XYZ格式</w:t>
            </w:r>
          </w:p>
          <w:p>
            <w:pPr>
              <w:pStyle w:val="null3"/>
              <w:jc w:val="both"/>
            </w:pPr>
            <w:r>
              <w:rPr>
                <w:rFonts w:ascii="仿宋_GB2312" w:hAnsi="仿宋_GB2312" w:cs="仿宋_GB2312" w:eastAsia="仿宋_GB2312"/>
                <w:sz w:val="24"/>
                <w:b/>
              </w:rPr>
              <w:t>2.6</w:t>
            </w:r>
            <w:r>
              <w:rPr>
                <w:rFonts w:ascii="仿宋_GB2312" w:hAnsi="仿宋_GB2312" w:cs="仿宋_GB2312" w:eastAsia="仿宋_GB2312"/>
                <w:sz w:val="24"/>
                <w:b/>
              </w:rPr>
              <w:t>探头规格</w:t>
            </w:r>
          </w:p>
          <w:p>
            <w:pPr>
              <w:pStyle w:val="null3"/>
              <w:jc w:val="both"/>
            </w:pPr>
            <w:r>
              <w:rPr>
                <w:rFonts w:ascii="仿宋_GB2312" w:hAnsi="仿宋_GB2312" w:cs="仿宋_GB2312" w:eastAsia="仿宋_GB2312"/>
                <w:sz w:val="24"/>
              </w:rPr>
              <w:t>2.6.1探头接口：≥4个，探头接口为无针式接口</w:t>
            </w:r>
          </w:p>
          <w:p>
            <w:pPr>
              <w:pStyle w:val="null3"/>
              <w:jc w:val="both"/>
            </w:pPr>
            <w:r>
              <w:rPr>
                <w:rFonts w:ascii="仿宋_GB2312" w:hAnsi="仿宋_GB2312" w:cs="仿宋_GB2312" w:eastAsia="仿宋_GB2312"/>
                <w:sz w:val="24"/>
              </w:rPr>
              <w:t>2.6.2频率：超宽频、变频探头，工作频率可显示，变频探头中心频率可选择≥3种，多普勒频率≥3种。</w:t>
            </w:r>
          </w:p>
          <w:p>
            <w:pPr>
              <w:pStyle w:val="null3"/>
              <w:jc w:val="both"/>
            </w:pPr>
            <w:r>
              <w:rPr>
                <w:rFonts w:ascii="仿宋_GB2312" w:hAnsi="仿宋_GB2312" w:cs="仿宋_GB2312" w:eastAsia="仿宋_GB2312"/>
                <w:sz w:val="24"/>
              </w:rPr>
              <w:t>2.6.3腔内容积凸阵探头：超声频率4.0 — 9.0 MHz</w:t>
            </w:r>
          </w:p>
          <w:p>
            <w:pPr>
              <w:pStyle w:val="null3"/>
              <w:jc w:val="both"/>
            </w:pPr>
            <w:r>
              <w:rPr>
                <w:rFonts w:ascii="仿宋_GB2312" w:hAnsi="仿宋_GB2312" w:cs="仿宋_GB2312" w:eastAsia="仿宋_GB2312"/>
                <w:sz w:val="24"/>
              </w:rPr>
              <w:t>2.6.4腹部二维凸阵探头：超声频率2.0 — 5.0 MHz</w:t>
            </w:r>
          </w:p>
          <w:p>
            <w:pPr>
              <w:pStyle w:val="null3"/>
              <w:jc w:val="both"/>
            </w:pPr>
            <w:r>
              <w:rPr>
                <w:rFonts w:ascii="仿宋_GB2312" w:hAnsi="仿宋_GB2312" w:cs="仿宋_GB2312" w:eastAsia="仿宋_GB2312"/>
                <w:sz w:val="24"/>
              </w:rPr>
              <w:t>2.6.5线阵探头：超声频率3.0 —8.0 MHz</w:t>
            </w:r>
          </w:p>
          <w:p>
            <w:pPr>
              <w:pStyle w:val="null3"/>
              <w:jc w:val="both"/>
            </w:pPr>
            <w:r>
              <w:rPr>
                <w:rFonts w:ascii="仿宋_GB2312" w:hAnsi="仿宋_GB2312" w:cs="仿宋_GB2312" w:eastAsia="仿宋_GB2312"/>
                <w:sz w:val="24"/>
              </w:rPr>
              <w:t>2.6.6腹部容积探头：超声频率2.0 —7.0 MHz</w:t>
            </w:r>
          </w:p>
          <w:p>
            <w:pPr>
              <w:pStyle w:val="null3"/>
              <w:jc w:val="both"/>
            </w:pPr>
            <w:r>
              <w:rPr>
                <w:rFonts w:ascii="仿宋_GB2312" w:hAnsi="仿宋_GB2312" w:cs="仿宋_GB2312" w:eastAsia="仿宋_GB2312"/>
                <w:sz w:val="24"/>
                <w:b/>
              </w:rPr>
              <w:t>2.7</w:t>
            </w:r>
            <w:r>
              <w:rPr>
                <w:rFonts w:ascii="仿宋_GB2312" w:hAnsi="仿宋_GB2312" w:cs="仿宋_GB2312" w:eastAsia="仿宋_GB2312"/>
                <w:sz w:val="24"/>
                <w:b/>
              </w:rPr>
              <w:t>二维灰阶及容积成像主要参数</w:t>
            </w:r>
          </w:p>
          <w:p>
            <w:pPr>
              <w:pStyle w:val="null3"/>
              <w:jc w:val="both"/>
            </w:pPr>
            <w:r>
              <w:rPr>
                <w:rFonts w:ascii="仿宋_GB2312" w:hAnsi="仿宋_GB2312" w:cs="仿宋_GB2312" w:eastAsia="仿宋_GB2312"/>
                <w:sz w:val="24"/>
              </w:rPr>
              <w:t>2.7.1凸阵探头，全视野，17cm深度时，在最高线密度下，二维帧频≥30帧/秒；</w:t>
            </w:r>
          </w:p>
          <w:p>
            <w:pPr>
              <w:pStyle w:val="null3"/>
              <w:jc w:val="both"/>
            </w:pPr>
            <w:r>
              <w:rPr>
                <w:rFonts w:ascii="仿宋_GB2312" w:hAnsi="仿宋_GB2312" w:cs="仿宋_GB2312" w:eastAsia="仿宋_GB2312"/>
                <w:sz w:val="24"/>
              </w:rPr>
              <w:t>2.7.2凸阵容积探头，全视野，17cm深度时，四维成像帧频≥30帧/秒</w:t>
            </w:r>
          </w:p>
          <w:p>
            <w:pPr>
              <w:pStyle w:val="null3"/>
              <w:jc w:val="both"/>
            </w:pPr>
            <w:r>
              <w:rPr>
                <w:rFonts w:ascii="仿宋_GB2312" w:hAnsi="仿宋_GB2312" w:cs="仿宋_GB2312" w:eastAsia="仿宋_GB2312"/>
                <w:sz w:val="24"/>
              </w:rPr>
              <w:t>2.7.3数字集成化智能TGC分段≥8段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2.7.4二维成像扫描深度≥48cm（提供原厂白皮书，并附图证明）</w:t>
            </w:r>
          </w:p>
          <w:p>
            <w:pPr>
              <w:pStyle w:val="null3"/>
              <w:jc w:val="both"/>
            </w:pPr>
            <w:r>
              <w:rPr>
                <w:rFonts w:ascii="仿宋_GB2312" w:hAnsi="仿宋_GB2312" w:cs="仿宋_GB2312" w:eastAsia="仿宋_GB2312"/>
                <w:sz w:val="24"/>
              </w:rPr>
              <w:t>2.7.5回放重现：灰阶图像回放≥4000幅，四维图像回放≥400容积帧。</w:t>
            </w:r>
          </w:p>
          <w:p>
            <w:pPr>
              <w:pStyle w:val="null3"/>
              <w:jc w:val="both"/>
            </w:pPr>
            <w:r>
              <w:rPr>
                <w:rFonts w:ascii="仿宋_GB2312" w:hAnsi="仿宋_GB2312" w:cs="仿宋_GB2312" w:eastAsia="仿宋_GB2312"/>
                <w:sz w:val="24"/>
              </w:rPr>
              <w:t>2.7.6系统动态范围≥400dB</w:t>
            </w:r>
          </w:p>
          <w:p>
            <w:pPr>
              <w:pStyle w:val="null3"/>
              <w:jc w:val="both"/>
            </w:pPr>
            <w:r>
              <w:rPr>
                <w:rFonts w:ascii="仿宋_GB2312" w:hAnsi="仿宋_GB2312" w:cs="仿宋_GB2312" w:eastAsia="仿宋_GB2312"/>
                <w:sz w:val="24"/>
              </w:rPr>
              <w:t>2.7.7预设条件 针对不同的检查脏器，预置最佳化图像的检查条件，减少操作时的调节，及常用所需的外部调节及组合调节</w:t>
            </w:r>
          </w:p>
          <w:p>
            <w:pPr>
              <w:pStyle w:val="null3"/>
              <w:jc w:val="both"/>
            </w:pPr>
            <w:r>
              <w:rPr>
                <w:rFonts w:ascii="仿宋_GB2312" w:hAnsi="仿宋_GB2312" w:cs="仿宋_GB2312" w:eastAsia="仿宋_GB2312"/>
                <w:sz w:val="24"/>
                <w:b/>
              </w:rPr>
              <w:t>2.8</w:t>
            </w:r>
            <w:r>
              <w:rPr>
                <w:rFonts w:ascii="仿宋_GB2312" w:hAnsi="仿宋_GB2312" w:cs="仿宋_GB2312" w:eastAsia="仿宋_GB2312"/>
                <w:sz w:val="24"/>
                <w:b/>
              </w:rPr>
              <w:t>频谱多普勒</w:t>
            </w:r>
          </w:p>
          <w:p>
            <w:pPr>
              <w:pStyle w:val="null3"/>
              <w:jc w:val="both"/>
            </w:pPr>
            <w:r>
              <w:rPr>
                <w:rFonts w:ascii="仿宋_GB2312" w:hAnsi="仿宋_GB2312" w:cs="仿宋_GB2312" w:eastAsia="仿宋_GB2312"/>
                <w:sz w:val="24"/>
              </w:rPr>
              <w:t>2.8.1方式：PW，CW</w:t>
            </w:r>
          </w:p>
          <w:p>
            <w:pPr>
              <w:pStyle w:val="null3"/>
              <w:jc w:val="both"/>
            </w:pPr>
            <w:r>
              <w:rPr>
                <w:rFonts w:ascii="仿宋_GB2312" w:hAnsi="仿宋_GB2312" w:cs="仿宋_GB2312" w:eastAsia="仿宋_GB2312"/>
                <w:sz w:val="24"/>
              </w:rPr>
              <w:t>2.8.2多普勒发射频率可视可调，中心频率明确显示</w:t>
            </w:r>
          </w:p>
          <w:p>
            <w:pPr>
              <w:pStyle w:val="null3"/>
              <w:jc w:val="both"/>
            </w:pPr>
            <w:r>
              <w:rPr>
                <w:rFonts w:ascii="仿宋_GB2312" w:hAnsi="仿宋_GB2312" w:cs="仿宋_GB2312" w:eastAsia="仿宋_GB2312"/>
                <w:sz w:val="24"/>
              </w:rPr>
              <w:t>2.8.3 PWD：血流速度≥10m/s；CWD：血流速度≥21m/s</w:t>
            </w:r>
          </w:p>
          <w:p>
            <w:pPr>
              <w:pStyle w:val="null3"/>
              <w:jc w:val="both"/>
            </w:pPr>
            <w:r>
              <w:rPr>
                <w:rFonts w:ascii="仿宋_GB2312" w:hAnsi="仿宋_GB2312" w:cs="仿宋_GB2312" w:eastAsia="仿宋_GB2312"/>
                <w:sz w:val="24"/>
              </w:rPr>
              <w:t>2.8.4 最低测量速度：≤10mm/s</w:t>
            </w:r>
          </w:p>
          <w:p>
            <w:pPr>
              <w:pStyle w:val="null3"/>
              <w:jc w:val="both"/>
            </w:pPr>
            <w:r>
              <w:rPr>
                <w:rFonts w:ascii="仿宋_GB2312" w:hAnsi="仿宋_GB2312" w:cs="仿宋_GB2312" w:eastAsia="仿宋_GB2312"/>
                <w:sz w:val="24"/>
              </w:rPr>
              <w:t>2.8.5 零位移动：≥10级</w:t>
            </w:r>
          </w:p>
          <w:p>
            <w:pPr>
              <w:pStyle w:val="null3"/>
              <w:jc w:val="both"/>
            </w:pPr>
            <w:r>
              <w:rPr>
                <w:rFonts w:ascii="仿宋_GB2312" w:hAnsi="仿宋_GB2312" w:cs="仿宋_GB2312" w:eastAsia="仿宋_GB2312"/>
                <w:sz w:val="24"/>
              </w:rPr>
              <w:t>2.8.6 PWD取样宽度：0.1-15mm, 分级可调</w:t>
            </w:r>
          </w:p>
          <w:p>
            <w:pPr>
              <w:pStyle w:val="null3"/>
              <w:jc w:val="both"/>
            </w:pPr>
            <w:r>
              <w:rPr>
                <w:rFonts w:ascii="仿宋_GB2312" w:hAnsi="仿宋_GB2312" w:cs="仿宋_GB2312" w:eastAsia="仿宋_GB2312"/>
                <w:sz w:val="24"/>
                <w:b/>
              </w:rPr>
              <w:t>2.9</w:t>
            </w:r>
            <w:r>
              <w:rPr>
                <w:rFonts w:ascii="仿宋_GB2312" w:hAnsi="仿宋_GB2312" w:cs="仿宋_GB2312" w:eastAsia="仿宋_GB2312"/>
                <w:sz w:val="24"/>
                <w:b/>
              </w:rPr>
              <w:t>彩色多普勒</w:t>
            </w:r>
          </w:p>
          <w:p>
            <w:pPr>
              <w:pStyle w:val="null3"/>
              <w:jc w:val="both"/>
            </w:pPr>
            <w:r>
              <w:rPr>
                <w:rFonts w:ascii="仿宋_GB2312" w:hAnsi="仿宋_GB2312" w:cs="仿宋_GB2312" w:eastAsia="仿宋_GB2312"/>
                <w:sz w:val="24"/>
              </w:rPr>
              <w:t>2.9.1显示方式：能量显示，速度显示、二维立体血流显示</w:t>
            </w:r>
          </w:p>
          <w:p>
            <w:pPr>
              <w:pStyle w:val="null3"/>
              <w:jc w:val="both"/>
            </w:pPr>
            <w:r>
              <w:rPr>
                <w:rFonts w:ascii="仿宋_GB2312" w:hAnsi="仿宋_GB2312" w:cs="仿宋_GB2312" w:eastAsia="仿宋_GB2312"/>
                <w:sz w:val="24"/>
              </w:rPr>
              <w:t>2.9.2凸阵探头，全视野，17cm深度时，在最高线密度下，彩色帧频≥10帧/秒；</w:t>
            </w:r>
          </w:p>
          <w:p>
            <w:pPr>
              <w:pStyle w:val="null3"/>
              <w:jc w:val="both"/>
            </w:pPr>
            <w:r>
              <w:rPr>
                <w:rFonts w:ascii="仿宋_GB2312" w:hAnsi="仿宋_GB2312" w:cs="仿宋_GB2312" w:eastAsia="仿宋_GB2312"/>
                <w:sz w:val="24"/>
              </w:rPr>
              <w:t>2.9.3凸阵容积探头，全视野，17cm深度时，四维彩色成像帧频≥9帧/秒</w:t>
            </w:r>
          </w:p>
          <w:p>
            <w:pPr>
              <w:pStyle w:val="null3"/>
              <w:jc w:val="both"/>
            </w:pPr>
            <w:r>
              <w:rPr>
                <w:rFonts w:ascii="仿宋_GB2312" w:hAnsi="仿宋_GB2312" w:cs="仿宋_GB2312" w:eastAsia="仿宋_GB2312"/>
                <w:sz w:val="24"/>
              </w:rPr>
              <w:t>2.9.4彩色显示速度：最低平均血流测量速度≤5mm/s（非噪声信号）</w:t>
            </w:r>
          </w:p>
          <w:p>
            <w:pPr>
              <w:pStyle w:val="null3"/>
              <w:jc w:val="both"/>
            </w:pPr>
            <w:r>
              <w:rPr>
                <w:rFonts w:ascii="仿宋_GB2312" w:hAnsi="仿宋_GB2312" w:cs="仿宋_GB2312" w:eastAsia="仿宋_GB2312"/>
                <w:sz w:val="24"/>
              </w:rPr>
              <w:t>2.9.5彩色增强功能：彩色多普勒能量图，方向性能量图</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标的名称：高档多排螺旋CT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2"/>
              <w:gridCol w:w="1052"/>
              <w:gridCol w:w="1199"/>
            </w:tblGrid>
            <w:tr>
              <w:tc>
                <w:tcPr>
                  <w:tcW w:type="dxa" w:w="2553"/>
                  <w:gridSpan w:val="3"/>
                  <w:tcBorders>
                    <w:top w:val="singl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left"/>
                  </w:pPr>
                  <w:r>
                    <w:rPr>
                      <w:rFonts w:ascii="仿宋_GB2312" w:hAnsi="仿宋_GB2312" w:cs="仿宋_GB2312" w:eastAsia="仿宋_GB2312"/>
                      <w:sz w:val="24"/>
                      <w:b/>
                      <w:color w:val="000000"/>
                    </w:rPr>
                    <w:t>整体要求</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w:t>
                  </w:r>
                </w:p>
              </w:tc>
              <w:tc>
                <w:tcPr>
                  <w:tcW w:type="dxa" w:w="1052"/>
                  <w:tcBorders>
                    <w:top w:val="singl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left"/>
                  </w:pPr>
                  <w:r>
                    <w:rPr>
                      <w:rFonts w:ascii="仿宋_GB2312" w:hAnsi="仿宋_GB2312" w:cs="仿宋_GB2312" w:eastAsia="仿宋_GB2312"/>
                      <w:sz w:val="24"/>
                      <w:color w:val="000000"/>
                    </w:rPr>
                    <w:t>设备综述</w:t>
                  </w:r>
                </w:p>
              </w:tc>
              <w:tc>
                <w:tcPr>
                  <w:tcW w:type="dxa" w:w="1199"/>
                  <w:tcBorders>
                    <w:top w:val="singl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低剂量高清螺旋</w:t>
                  </w:r>
                  <w:r>
                    <w:rPr>
                      <w:rFonts w:ascii="仿宋_GB2312" w:hAnsi="仿宋_GB2312" w:cs="仿宋_GB2312" w:eastAsia="仿宋_GB2312"/>
                      <w:sz w:val="24"/>
                      <w:color w:val="000000"/>
                    </w:rPr>
                    <w:t>CT，具备全身扫描能力。设备取得NMPA注册证或获得NMPA注册受理函，符合国家配置证管理政策。</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序号</w:t>
                  </w:r>
                </w:p>
              </w:tc>
              <w:tc>
                <w:tcPr>
                  <w:tcW w:type="dxa" w:w="2251"/>
                  <w:gridSpan w:val="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left"/>
                  </w:pPr>
                  <w:r>
                    <w:rPr>
                      <w:rFonts w:ascii="仿宋_GB2312" w:hAnsi="仿宋_GB2312" w:cs="仿宋_GB2312" w:eastAsia="仿宋_GB2312"/>
                      <w:sz w:val="24"/>
                      <w:b/>
                      <w:color w:val="000000"/>
                    </w:rPr>
                    <w:t>设备性能参数要求</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机架系统</w:t>
                  </w:r>
                </w:p>
              </w:tc>
              <w:tc>
                <w:tcPr>
                  <w:tcW w:type="dxa" w:w="1199"/>
                  <w:tcBorders>
                    <w:top w:val="singl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1.1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机架孔径</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≥70cm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球管焦点到等中心点的距离</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≤56cm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1.3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球管焦点到探测器的距离</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105</w:t>
                  </w:r>
                  <w:r>
                    <w:rPr>
                      <w:rFonts w:ascii="仿宋_GB2312" w:hAnsi="仿宋_GB2312" w:cs="仿宋_GB2312" w:eastAsia="仿宋_GB2312"/>
                      <w:sz w:val="24"/>
                      <w:color w:val="0000FF"/>
                    </w:rPr>
                    <w:t>cm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机架最快转速</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≤0.35s/360°</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机架内部冷却方式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风冷</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机架端配备智能触控屏。触控屏尺寸</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≥12英寸</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探测器</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2.1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探测器类型</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集成化探测器。厂商自报，提供各自最优的探测器。</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每排探测器物理个数</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≥840个</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共轭采集技术或飞焦点技术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探测器</w:t>
                  </w:r>
                  <w:r>
                    <w:rPr>
                      <w:rFonts w:ascii="仿宋_GB2312" w:hAnsi="仿宋_GB2312" w:cs="仿宋_GB2312" w:eastAsia="仿宋_GB2312"/>
                      <w:sz w:val="24"/>
                      <w:color w:val="000000"/>
                    </w:rPr>
                    <w:t>Z轴物理覆盖范围</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38</w:t>
                  </w:r>
                  <w:r>
                    <w:rPr>
                      <w:rFonts w:ascii="仿宋_GB2312" w:hAnsi="仿宋_GB2312" w:cs="仿宋_GB2312" w:eastAsia="仿宋_GB2312"/>
                      <w:sz w:val="24"/>
                      <w:color w:val="000000"/>
                    </w:rPr>
                    <w:t>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探测器最小物理单元尺寸</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≤0.625mm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探测器为设备整机厂商原厂生产</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符合</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探测器物理排数</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≥64排</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球管及高压发生器</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3.1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高压发生器功率</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≥72KW</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球管阳极热容量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≥7MHu</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球管类型</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液态球管</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阳极最大散热率</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≥1000KHU/min</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球管最小输出电流</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≤10mA</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最大毫安输出</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≥560mA</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球管电压范围</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≥80-140KV</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最低输出剂量</w:t>
                  </w:r>
                  <w:r>
                    <w:rPr>
                      <w:rFonts w:ascii="仿宋_GB2312" w:hAnsi="仿宋_GB2312" w:cs="仿宋_GB2312" w:eastAsia="仿宋_GB2312"/>
                      <w:sz w:val="24"/>
                      <w:color w:val="000000"/>
                    </w:rPr>
                    <w:t>mAs</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≤5mAs</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▲3.1</w:t>
                  </w:r>
                  <w:r>
                    <w:rPr>
                      <w:rFonts w:ascii="仿宋_GB2312" w:hAnsi="仿宋_GB2312" w:cs="仿宋_GB2312" w:eastAsia="仿宋_GB2312"/>
                      <w:sz w:val="24"/>
                      <w:color w:val="0000FF"/>
                    </w:rPr>
                    <w:t>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小焦点大小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0.8</w:t>
                  </w:r>
                  <w:r>
                    <w:rPr>
                      <w:rFonts w:ascii="仿宋_GB2312" w:hAnsi="仿宋_GB2312" w:cs="仿宋_GB2312" w:eastAsia="仿宋_GB2312"/>
                      <w:sz w:val="24"/>
                      <w:color w:val="0000FF"/>
                    </w:rPr>
                    <w:t>mm</w:t>
                  </w:r>
                  <w:r>
                    <w:rPr>
                      <w:rFonts w:ascii="仿宋_GB2312" w:hAnsi="仿宋_GB2312" w:cs="仿宋_GB2312" w:eastAsia="仿宋_GB2312"/>
                      <w:sz w:val="24"/>
                      <w:color w:val="0000FF"/>
                      <w:vertAlign w:val="superscript"/>
                    </w:rPr>
                    <w:t>2</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3.11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大焦点大小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≤1.0mm×1.0mm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▲3.12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连续螺旋扫描时间</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≥120s</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工作流程</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4.1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机架端配备智能触控屏，支持显示病人信息，选择病人，与主控台同步</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4.2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机架端配备智能触控屏，支持选择扫描部位和扫描协议，与主控台同步</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扫描床</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5.1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床水平移动范围</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≥1700mm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床体最大扫描范围</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≥1700mm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床水平移动速度</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≥175mm/s</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▲5.4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床面可降至离地面最低距离</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555</w:t>
                  </w:r>
                  <w:r>
                    <w:rPr>
                      <w:rFonts w:ascii="仿宋_GB2312" w:hAnsi="仿宋_GB2312" w:cs="仿宋_GB2312" w:eastAsia="仿宋_GB2312"/>
                      <w:sz w:val="24"/>
                      <w:color w:val="0000FF"/>
                    </w:rPr>
                    <w:t>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床定位精度</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±0.25mm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床载重量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≥220kg</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扫描参数与图像质量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FF"/>
                    </w:rPr>
                    <w:t>▲6.1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最快扫描速度（不含等效）</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≤0.5s/360°</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最薄扫描层厚</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≤0.625mm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rPr>
                    <w:t>6.6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rPr>
                    <w:t>图像最快重建速度</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rPr>
                    <w:t>≥50幅/秒</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▲6.7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图像最大重建矩阵</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512</w:t>
                  </w:r>
                  <w:r>
                    <w:rPr>
                      <w:rFonts w:ascii="仿宋_GB2312" w:hAnsi="仿宋_GB2312" w:cs="仿宋_GB2312" w:eastAsia="仿宋_GB2312"/>
                      <w:sz w:val="24"/>
                      <w:color w:val="0000FF"/>
                    </w:rPr>
                    <w:t>×</w:t>
                  </w:r>
                  <w:r>
                    <w:rPr>
                      <w:rFonts w:ascii="仿宋_GB2312" w:hAnsi="仿宋_GB2312" w:cs="仿宋_GB2312" w:eastAsia="仿宋_GB2312"/>
                      <w:sz w:val="24"/>
                      <w:color w:val="0000FF"/>
                    </w:rPr>
                    <w:t>512</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图像最大显示矩阵</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≥1024×1024</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1024重建矩阵（非显示矩阵）支持扫描视野（SFOV）与重建视野（DFOV）</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≥50cm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3D自动mA调节功能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提供该厂家</w:t>
                  </w:r>
                  <w:r>
                    <w:rPr>
                      <w:rFonts w:ascii="仿宋_GB2312" w:hAnsi="仿宋_GB2312" w:cs="仿宋_GB2312" w:eastAsia="仿宋_GB2312"/>
                      <w:sz w:val="24"/>
                      <w:color w:val="000000"/>
                    </w:rPr>
                    <w:t>CT技术所具备的最高端原始数据迭代平台</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飞利浦提供</w:t>
                  </w:r>
                  <w:r>
                    <w:rPr>
                      <w:rFonts w:ascii="仿宋_GB2312" w:hAnsi="仿宋_GB2312" w:cs="仿宋_GB2312" w:eastAsia="仿宋_GB2312"/>
                      <w:sz w:val="24"/>
                      <w:color w:val="000000"/>
                    </w:rPr>
                    <w:t>iMR，西门子提供Admire，GE提供ASiR-V，其他厂家提供各自最优秀的迭代算法。</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迭代算法可减低辐射剂量（同样图像质量，相较于</w:t>
                  </w:r>
                  <w:r>
                    <w:rPr>
                      <w:rFonts w:ascii="仿宋_GB2312" w:hAnsi="仿宋_GB2312" w:cs="仿宋_GB2312" w:eastAsia="仿宋_GB2312"/>
                      <w:sz w:val="24"/>
                      <w:color w:val="000000"/>
                    </w:rPr>
                    <w:t>FBP算）</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≥80%</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最低可分辨</w:t>
                  </w:r>
                  <w:r>
                    <w:rPr>
                      <w:rFonts w:ascii="仿宋_GB2312" w:hAnsi="仿宋_GB2312" w:cs="仿宋_GB2312" w:eastAsia="仿宋_GB2312"/>
                      <w:sz w:val="24"/>
                      <w:color w:val="000000"/>
                    </w:rPr>
                    <w:t>CT值</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≤-30000Hu</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最高可分辨</w:t>
                  </w:r>
                  <w:r>
                    <w:rPr>
                      <w:rFonts w:ascii="仿宋_GB2312" w:hAnsi="仿宋_GB2312" w:cs="仿宋_GB2312" w:eastAsia="仿宋_GB2312"/>
                      <w:sz w:val="24"/>
                      <w:color w:val="000000"/>
                    </w:rPr>
                    <w:t>CT值</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≥+30000Hu</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MTF0%</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≥16lp/cm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可视空间分辨率</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≤0.29mm</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6.18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密度分辨率：</w:t>
                  </w:r>
                  <w:r>
                    <w:rPr>
                      <w:rFonts w:ascii="仿宋_GB2312" w:hAnsi="仿宋_GB2312" w:cs="仿宋_GB2312" w:eastAsia="仿宋_GB2312"/>
                      <w:sz w:val="24"/>
                      <w:color w:val="000000"/>
                    </w:rPr>
                    <w:t>5mm直径圆，密度差0.3%时的剂量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≤8mGy</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6.20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圈扫描成像技术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≥128层</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主控台</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7.1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处理器</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多核处理器，</w:t>
                  </w:r>
                  <w:r>
                    <w:rPr>
                      <w:rFonts w:ascii="仿宋_GB2312" w:hAnsi="仿宋_GB2312" w:cs="仿宋_GB2312" w:eastAsia="仿宋_GB2312"/>
                      <w:sz w:val="24"/>
                      <w:color w:val="000000"/>
                    </w:rPr>
                    <w:t>≥2.0 GHz</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内存</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≥64 GB</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硬盘容量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≥2000 GB</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图像存储量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≥460，000幅无压缩图像（512×512）</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显示器分辨率</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≥1024× 1280</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显示器台数</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≥2台</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显示器尺寸</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≥19英寸</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具备同步并行处理功能：扫描、重建、显示、存储、打印等操作可同步进行</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具备同步同屏显示不同方式后处理的图像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7.10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具备自动照相技术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7.11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具备自动语音系统及双向语音传输</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7.12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Dicom3.0网络接口</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临床应用</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8.1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MPR</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MPVR</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3D软件包</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具备最大密度投影</w:t>
                  </w:r>
                  <w:r>
                    <w:rPr>
                      <w:rFonts w:ascii="仿宋_GB2312" w:hAnsi="仿宋_GB2312" w:cs="仿宋_GB2312" w:eastAsia="仿宋_GB2312"/>
                      <w:sz w:val="24"/>
                      <w:color w:val="000000"/>
                    </w:rPr>
                    <w:t>MIP</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具备最小密度投影</w:t>
                  </w:r>
                  <w:r>
                    <w:rPr>
                      <w:rFonts w:ascii="仿宋_GB2312" w:hAnsi="仿宋_GB2312" w:cs="仿宋_GB2312" w:eastAsia="仿宋_GB2312"/>
                      <w:sz w:val="24"/>
                      <w:color w:val="000000"/>
                    </w:rPr>
                    <w:t>MinIP</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具备表面三维</w:t>
                  </w:r>
                  <w:r>
                    <w:rPr>
                      <w:rFonts w:ascii="仿宋_GB2312" w:hAnsi="仿宋_GB2312" w:cs="仿宋_GB2312" w:eastAsia="仿宋_GB2312"/>
                      <w:sz w:val="24"/>
                      <w:color w:val="000000"/>
                    </w:rPr>
                    <w:t>SSD</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具备模拟手术刀技术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具备透明显示技术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具备三维容积显示</w:t>
                  </w:r>
                  <w:r>
                    <w:rPr>
                      <w:rFonts w:ascii="仿宋_GB2312" w:hAnsi="仿宋_GB2312" w:cs="仿宋_GB2312" w:eastAsia="仿宋_GB2312"/>
                      <w:sz w:val="24"/>
                      <w:color w:val="000000"/>
                    </w:rPr>
                    <w:t>VR</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具备三维血管</w:t>
                  </w:r>
                  <w:r>
                    <w:rPr>
                      <w:rFonts w:ascii="仿宋_GB2312" w:hAnsi="仿宋_GB2312" w:cs="仿宋_GB2312" w:eastAsia="仿宋_GB2312"/>
                      <w:sz w:val="24"/>
                      <w:color w:val="000000"/>
                    </w:rPr>
                    <w:t>CTA</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具备仿真内窥镜功能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CT电影显示功能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具备造影剂智能动态跟踪，一次注射完成</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具备肺纹理增强功能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具备运动伪影校正功能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具备后颅窝伪影校正功能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具备脑组织表明积分重建</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具备一键式测量脑出血精确测量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8.19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具备直接二维多平面浏览</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具备直接三维重建功能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具备低剂量肺扫描技术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具备高分辨率肺扫描软件</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具备单键去骨技术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具备外周血管自动提取及分析</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血具备栓自动提取及测量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具备腹部多期相融合</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PACS信息自动搜索、自动调入</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具备病灶边界自动勾画及测量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8.29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心脏扫描速度（</w:t>
                  </w:r>
                  <w:r>
                    <w:rPr>
                      <w:rFonts w:ascii="仿宋_GB2312" w:hAnsi="仿宋_GB2312" w:cs="仿宋_GB2312" w:eastAsia="仿宋_GB2312"/>
                      <w:sz w:val="24"/>
                      <w:color w:val="000000"/>
                    </w:rPr>
                    <w:t>360度）</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≤350毫秒</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心脏扫描扇区重建方式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≥4扇区</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4D心脏电影重建</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零键心脏处理工作流，全自动、零键操作，选择病人姓名即可直接得到全部</w:t>
                  </w:r>
                  <w:r>
                    <w:rPr>
                      <w:rFonts w:ascii="仿宋_GB2312" w:hAnsi="仿宋_GB2312" w:cs="仿宋_GB2312" w:eastAsia="仿宋_GB2312"/>
                      <w:sz w:val="24"/>
                      <w:color w:val="000000"/>
                    </w:rPr>
                    <w:t>3D、2D图像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冠脉及心脏的三维成像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短轴、长轴重建</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任意截面的实时二维心脏成像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各期相图像，从</w:t>
                  </w:r>
                  <w:r>
                    <w:rPr>
                      <w:rFonts w:ascii="仿宋_GB2312" w:hAnsi="仿宋_GB2312" w:cs="仿宋_GB2312" w:eastAsia="仿宋_GB2312"/>
                      <w:sz w:val="24"/>
                      <w:color w:val="000000"/>
                    </w:rPr>
                    <w:t>0%-99%</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冠脉搭桥及支架通透性显示</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冠脉内窥镜</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8.39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自动定义冠脉中心线及中心平面</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对冠脉直径可进行连续、定量测量，并显示狭窄曲线</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冠状动脉搭桥及支架放置计划</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冠状动脉斑块类</w:t>
                  </w:r>
                  <w:r>
                    <w:rPr>
                      <w:rFonts w:ascii="仿宋_GB2312" w:hAnsi="仿宋_GB2312" w:cs="仿宋_GB2312" w:eastAsia="仿宋_GB2312"/>
                      <w:sz w:val="24"/>
                      <w:color w:val="000000"/>
                    </w:rPr>
                    <w:t>IVUS分析</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CAD冠脉彩色编码技术</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心脏彩色透视功能（一键式操作分别重建左右房室）</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零键式左心功能分析</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冠脉树自动提取功能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8.47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心肌相对灌注</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原厂原装高级后处理工作站</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主频</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≥6X3.7 GHz</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内存</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≥32GB</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硬盘</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≥900GB</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240" w:after="105"/>
                    <w:jc w:val="both"/>
                  </w:pPr>
                  <w:r>
                    <w:rPr>
                      <w:rFonts w:ascii="仿宋_GB2312" w:hAnsi="仿宋_GB2312" w:cs="仿宋_GB2312" w:eastAsia="仿宋_GB2312"/>
                      <w:sz w:val="24"/>
                      <w:color w:val="000000"/>
                    </w:rPr>
                    <w:t>图像存储</w:t>
                  </w:r>
                  <w:r>
                    <w:rPr>
                      <w:rFonts w:ascii="仿宋_GB2312" w:hAnsi="仿宋_GB2312" w:cs="仿宋_GB2312" w:eastAsia="仿宋_GB2312"/>
                      <w:sz w:val="24"/>
                      <w:color w:val="000000"/>
                    </w:rPr>
                    <w:t>(512x512)</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≥1,900,000幅</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9.5</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显示器数量</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≥2台</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9.6</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图像在主机与工作站之间双向传输的功能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9.7</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工作站与其他影像设备（</w:t>
                  </w:r>
                  <w:r>
                    <w:rPr>
                      <w:rFonts w:ascii="仿宋_GB2312" w:hAnsi="仿宋_GB2312" w:cs="仿宋_GB2312" w:eastAsia="仿宋_GB2312"/>
                      <w:sz w:val="24"/>
                      <w:color w:val="000000"/>
                    </w:rPr>
                    <w:t>CT,DSA,MR,CR 等）联网，共享功能</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9.8</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jpeg、视频格式文件输出：USB及光盘</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9.9</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工作站激光相机</w:t>
                  </w:r>
                  <w:r>
                    <w:rPr>
                      <w:rFonts w:ascii="仿宋_GB2312" w:hAnsi="仿宋_GB2312" w:cs="仿宋_GB2312" w:eastAsia="仿宋_GB2312"/>
                      <w:sz w:val="24"/>
                      <w:color w:val="000000"/>
                    </w:rPr>
                    <w:t>DICOM接口</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附属产品</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jc w:val="both"/>
                  </w:pPr>
                  <w:r>
                    <w:rPr>
                      <w:rFonts w:ascii="仿宋_GB2312" w:hAnsi="仿宋_GB2312" w:cs="仿宋_GB2312" w:eastAsia="仿宋_GB2312"/>
                      <w:sz w:val="24"/>
                      <w:color w:val="000000"/>
                    </w:rPr>
                    <w:t>10.1</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高压注射器</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10.2</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胶片打印机</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10.3</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图文报告工作站</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000000"/>
                    </w:rPr>
                    <w:t>具备</w:t>
                  </w:r>
                </w:p>
              </w:tc>
            </w:tr>
            <w:tr>
              <w:tc>
                <w:tcPr>
                  <w:tcW w:type="dxa" w:w="30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4874CB"/>
                    </w:rPr>
                    <w:t>10.4</w:t>
                  </w:r>
                </w:p>
              </w:tc>
              <w:tc>
                <w:tcPr>
                  <w:tcW w:type="dxa" w:w="1052"/>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1"/>
                      <w:color w:val="4874CB"/>
                    </w:rPr>
                    <w:t>机房屏蔽与施工</w:t>
                  </w:r>
                </w:p>
              </w:tc>
              <w:tc>
                <w:tcPr>
                  <w:tcW w:type="dxa" w:w="1199"/>
                  <w:tcBorders>
                    <w:top w:val="none" w:color="000000" w:sz="4"/>
                    <w:left w:val="single" w:color="000000" w:sz="4"/>
                    <w:bottom w:val="single" w:color="000000" w:sz="4"/>
                    <w:right w:val="single" w:color="000000" w:sz="4"/>
                  </w:tcBorders>
                  <w:tcMar>
                    <w:top w:type="dxa" w:w="15"/>
                    <w:left w:type="dxa" w:w="105"/>
                    <w:bottom w:type="dxa" w:w="15"/>
                    <w:right w:type="dxa" w:w="105"/>
                  </w:tcMar>
                  <w:vAlign w:val="top"/>
                </w:tcPr>
                <w:p>
                  <w:pPr>
                    <w:pStyle w:val="null3"/>
                    <w:spacing w:before="105" w:after="105"/>
                    <w:jc w:val="both"/>
                  </w:pPr>
                  <w:r>
                    <w:rPr>
                      <w:rFonts w:ascii="仿宋_GB2312" w:hAnsi="仿宋_GB2312" w:cs="仿宋_GB2312" w:eastAsia="仿宋_GB2312"/>
                      <w:sz w:val="24"/>
                      <w:color w:val="4874CB"/>
                    </w:rPr>
                    <w:t>具备</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标的名称：宫腔治疗镜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妇科宫腔镜、等离子电切镜、刨削系统</w:t>
            </w:r>
          </w:p>
          <w:p>
            <w:pPr>
              <w:pStyle w:val="null3"/>
              <w:jc w:val="left"/>
            </w:pPr>
            <w:r>
              <w:rPr>
                <w:rFonts w:ascii="仿宋_GB2312" w:hAnsi="仿宋_GB2312" w:cs="仿宋_GB2312" w:eastAsia="仿宋_GB2312"/>
                <w:sz w:val="24"/>
                <w:b/>
              </w:rPr>
              <w:t>技术参数</w:t>
            </w:r>
          </w:p>
          <w:tbl>
            <w:tblPr>
              <w:tblInd w:type="dxa" w:w="135"/>
              <w:tblBorders>
                <w:top w:val="none" w:color="000000" w:sz="4"/>
                <w:left w:val="none" w:color="000000" w:sz="4"/>
                <w:bottom w:val="none" w:color="000000" w:sz="4"/>
                <w:right w:val="none" w:color="000000" w:sz="4"/>
                <w:insideH w:val="none"/>
                <w:insideV w:val="none"/>
              </w:tblBorders>
            </w:tblPr>
            <w:tblGrid>
              <w:gridCol w:w="300"/>
              <w:gridCol w:w="1476"/>
              <w:gridCol w:w="400"/>
              <w:gridCol w:w="367"/>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宫腔镜及配套手术器械</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高清电子摄像系统（含医用监视器）</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医用加压器</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高清工作站系统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等离子电切系统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等离子电切镜</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妇科刨削系统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宫腔粉碎镜</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left"/>
            </w:pPr>
            <w:r>
              <w:rPr>
                <w:rFonts w:ascii="仿宋_GB2312" w:hAnsi="仿宋_GB2312" w:cs="仿宋_GB2312" w:eastAsia="仿宋_GB2312"/>
                <w:sz w:val="24"/>
                <w:b/>
              </w:rPr>
              <w:t>一、宫腔镜</w:t>
            </w:r>
            <w:r>
              <w:rPr>
                <w:rFonts w:ascii="仿宋_GB2312" w:hAnsi="仿宋_GB2312" w:cs="仿宋_GB2312" w:eastAsia="仿宋_GB2312"/>
                <w:sz w:val="24"/>
                <w:b/>
              </w:rPr>
              <w:t>参数</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1.采用进口光纤，镜体表面采用镍钛合金，视场角≥30º，视向角30°，内窥镜镜管直径</w:t>
            </w:r>
            <w:r>
              <w:rPr>
                <w:rFonts w:ascii="仿宋_GB2312" w:hAnsi="仿宋_GB2312" w:cs="仿宋_GB2312" w:eastAsia="仿宋_GB2312"/>
                <w:sz w:val="24"/>
              </w:rPr>
              <w:t>≤</w:t>
            </w:r>
            <w:r>
              <w:rPr>
                <w:rFonts w:ascii="仿宋_GB2312" w:hAnsi="仿宋_GB2312" w:cs="仿宋_GB2312" w:eastAsia="仿宋_GB2312"/>
                <w:sz w:val="24"/>
              </w:rPr>
              <w:t>Φ2.9mm，工作长度≥303mm，器械通道：</w:t>
            </w:r>
            <w:r>
              <w:rPr>
                <w:rFonts w:ascii="仿宋_GB2312" w:hAnsi="仿宋_GB2312" w:cs="仿宋_GB2312" w:eastAsia="仿宋_GB2312"/>
                <w:sz w:val="24"/>
              </w:rPr>
              <w:t>≤</w:t>
            </w:r>
            <w:r>
              <w:rPr>
                <w:rFonts w:ascii="仿宋_GB2312" w:hAnsi="仿宋_GB2312" w:cs="仿宋_GB2312" w:eastAsia="仿宋_GB2312"/>
                <w:sz w:val="24"/>
              </w:rPr>
              <w:t>F5。</w:t>
            </w:r>
          </w:p>
          <w:p>
            <w:pPr>
              <w:pStyle w:val="null3"/>
              <w:ind w:firstLine="480"/>
              <w:jc w:val="left"/>
            </w:pPr>
            <w:r>
              <w:rPr>
                <w:rFonts w:ascii="仿宋_GB2312" w:hAnsi="仿宋_GB2312" w:cs="仿宋_GB2312" w:eastAsia="仿宋_GB2312"/>
                <w:sz w:val="24"/>
              </w:rPr>
              <w:t>2.器械：材料采用镍钛合金，可浸泡消毒，无论采用何种消毒方式，器械表面不会出现剥落现象。</w:t>
            </w:r>
          </w:p>
          <w:p>
            <w:pPr>
              <w:pStyle w:val="null3"/>
              <w:jc w:val="left"/>
            </w:pPr>
            <w:r>
              <w:rPr>
                <w:rFonts w:ascii="仿宋_GB2312" w:hAnsi="仿宋_GB2312" w:cs="仿宋_GB2312" w:eastAsia="仿宋_GB2312"/>
                <w:sz w:val="24"/>
                <w:b/>
              </w:rPr>
              <w:t>二、高清电子摄像系统参数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电子内窥镜控制器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.1控制器分辨率：1920 x 1080。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.2图像增强功能：BNB黏膜浅表血管图像增强功能。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.3图像处理功能：BCR图像去红增强功能。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.4内镜使用计时：电子镜使用计时功能，监视器屏</w:t>
            </w:r>
            <w:r>
              <w:rPr>
                <w:rFonts w:ascii="仿宋_GB2312" w:hAnsi="仿宋_GB2312" w:cs="仿宋_GB2312" w:eastAsia="仿宋_GB2312"/>
                <w:sz w:val="24"/>
                <w:color w:val="000000"/>
              </w:rPr>
              <w:t>显唯一序列号的电子内镜的累计使用时间，便于科室及时掌握镜子使用寿命，有助于优化器械管理效率。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rPr>
              <w:t>接电子软镜：八角框画面，自动识别</w:t>
            </w:r>
            <w:r>
              <w:rPr>
                <w:rFonts w:ascii="仿宋_GB2312" w:hAnsi="仿宋_GB2312" w:cs="仿宋_GB2312" w:eastAsia="仿宋_GB2312"/>
                <w:sz w:val="24"/>
              </w:rPr>
              <w:t>HAWK各型电子内窥镜类别及序列号，自动累计工作时间。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预设7种光学硬性/纤维软性内窥镜工作模式，选配全高清光学摄像头后，可提供适配不同规格内镜的画质及亮度模式，术者自行调节无级变焦镜头，即可获得最佳焦距、画面适中、图像高清的圆形框画面或全景框画面。</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.7白平衡：电子软镜模式为自动调节；光学镜或纤维软镜模式为手动调节。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8具备图像冻结和解除冻结功能，录像和拍照存储功能。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.9标配64G高速U盘，也可换接SD卡或图像工作站。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.10内置高亮度LED光源，自动调节亮度，手动调节（0-100区间）两种模式。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.11输出模式：SDI x 2、DVI、HDMI三种全高清1080P模式。</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.12输入电压和频率：～220 V，50 Hz。</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.13输入功率：150 VA。</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.14</w:t>
            </w:r>
            <w:r>
              <w:rPr>
                <w:rFonts w:ascii="仿宋_GB2312" w:hAnsi="仿宋_GB2312" w:cs="仿宋_GB2312" w:eastAsia="仿宋_GB2312"/>
                <w:sz w:val="24"/>
              </w:rPr>
              <w:t>聚焦型导光束：</w:t>
            </w:r>
            <w:r>
              <w:rPr>
                <w:rFonts w:ascii="仿宋_GB2312" w:hAnsi="仿宋_GB2312" w:cs="仿宋_GB2312" w:eastAsia="仿宋_GB2312"/>
                <w:sz w:val="24"/>
              </w:rPr>
              <w:t>Φ 4 x 2500 mm。</w:t>
            </w:r>
          </w:p>
          <w:p>
            <w:pPr>
              <w:pStyle w:val="null3"/>
              <w:jc w:val="left"/>
            </w:pPr>
            <w:r>
              <w:rPr>
                <w:rFonts w:ascii="仿宋_GB2312" w:hAnsi="仿宋_GB2312" w:cs="仿宋_GB2312" w:eastAsia="仿宋_GB2312"/>
                <w:sz w:val="24"/>
              </w:rPr>
              <w:t>1.15高清摄像头：1920</w:t>
            </w:r>
            <w:r>
              <w:rPr>
                <w:rFonts w:ascii="仿宋_GB2312" w:hAnsi="仿宋_GB2312" w:cs="仿宋_GB2312" w:eastAsia="仿宋_GB2312"/>
                <w:sz w:val="24"/>
              </w:rPr>
              <w:t xml:space="preserve">x </w:t>
            </w:r>
            <w:r>
              <w:rPr>
                <w:rFonts w:ascii="仿宋_GB2312" w:hAnsi="仿宋_GB2312" w:cs="仿宋_GB2312" w:eastAsia="仿宋_GB2312"/>
                <w:sz w:val="24"/>
              </w:rPr>
              <w:t>1080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、高清监视器：</w:t>
            </w:r>
            <w:r>
              <w:rPr>
                <w:rFonts w:ascii="仿宋_GB2312" w:hAnsi="仿宋_GB2312" w:cs="仿宋_GB2312" w:eastAsia="仿宋_GB2312"/>
                <w:sz w:val="24"/>
                <w:color w:val="000000"/>
              </w:rPr>
              <w:t>24寸高清监视器，分辨率1920（H）x 1200（V），信号输入：AV、VGA、DVI、SDI、S、RGB。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、为确保使用安全，便于维护保养，需提供三家以上购买该系列产品的本省临床科室用户，并附有关中标通知书复印件（购销合同复印件、或销售发票复印件也可）</w:t>
            </w:r>
          </w:p>
          <w:p>
            <w:pPr>
              <w:pStyle w:val="null3"/>
              <w:numPr>
                <w:ilvl w:val="0"/>
                <w:numId w:val="1"/>
              </w:numPr>
              <w:jc w:val="left"/>
            </w:pPr>
            <w:r>
              <w:rPr>
                <w:rFonts w:ascii="仿宋_GB2312" w:hAnsi="仿宋_GB2312" w:cs="仿宋_GB2312" w:eastAsia="仿宋_GB2312"/>
                <w:sz w:val="24"/>
                <w:b/>
              </w:rPr>
              <w:t>医用加压器</w:t>
            </w:r>
            <w:r>
              <w:rPr>
                <w:rFonts w:ascii="仿宋_GB2312" w:hAnsi="仿宋_GB2312" w:cs="仿宋_GB2312" w:eastAsia="仿宋_GB2312"/>
                <w:sz w:val="24"/>
                <w:b/>
              </w:rPr>
              <w:t>参数</w:t>
            </w:r>
          </w:p>
          <w:p>
            <w:pPr>
              <w:pStyle w:val="null3"/>
              <w:jc w:val="left"/>
            </w:pPr>
            <w:r>
              <w:rPr>
                <w:rFonts w:ascii="仿宋_GB2312" w:hAnsi="仿宋_GB2312" w:cs="仿宋_GB2312" w:eastAsia="仿宋_GB2312"/>
                <w:sz w:val="24"/>
              </w:rPr>
              <w:t>功能</w:t>
            </w:r>
            <w:r>
              <w:br/>
            </w:r>
            <w:r>
              <w:rPr>
                <w:rFonts w:ascii="仿宋_GB2312" w:hAnsi="仿宋_GB2312" w:cs="仿宋_GB2312" w:eastAsia="仿宋_GB2312"/>
                <w:sz w:val="24"/>
              </w:rPr>
              <w:t xml:space="preserve">  加压器采用滚动挤压泵产生大流量脉冲水流；冲洗液管可以高温高压消毒，不会产生二次污染；压力可以根据需要进行调节设定，也可以进行实时监控.除了可用于泌尿外科的膀胱及输尿管手术、关节镜、胆道镜手术液体灌注，也可用于宫腔镜手术液体灌注。</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b/>
              </w:rPr>
              <w:t>2．参数</w:t>
            </w:r>
          </w:p>
          <w:p>
            <w:pPr>
              <w:pStyle w:val="null3"/>
              <w:jc w:val="left"/>
            </w:pPr>
            <w:r>
              <w:rPr>
                <w:rFonts w:ascii="仿宋_GB2312" w:hAnsi="仿宋_GB2312" w:cs="仿宋_GB2312" w:eastAsia="仿宋_GB2312"/>
                <w:sz w:val="24"/>
              </w:rPr>
              <w:t>防电击类型</w:t>
            </w:r>
            <w:r>
              <w:rPr>
                <w:rFonts w:ascii="仿宋_GB2312" w:hAnsi="仿宋_GB2312" w:cs="仿宋_GB2312" w:eastAsia="仿宋_GB2312"/>
                <w:sz w:val="24"/>
              </w:rPr>
              <w:t>:I类</w:t>
            </w:r>
          </w:p>
          <w:p>
            <w:pPr>
              <w:pStyle w:val="null3"/>
              <w:jc w:val="left"/>
            </w:pPr>
            <w:r>
              <w:rPr>
                <w:rFonts w:ascii="仿宋_GB2312" w:hAnsi="仿宋_GB2312" w:cs="仿宋_GB2312" w:eastAsia="仿宋_GB2312"/>
                <w:sz w:val="24"/>
              </w:rPr>
              <w:t>防电击的程度</w:t>
            </w:r>
            <w:r>
              <w:rPr>
                <w:rFonts w:ascii="仿宋_GB2312" w:hAnsi="仿宋_GB2312" w:cs="仿宋_GB2312" w:eastAsia="仿宋_GB2312"/>
                <w:sz w:val="24"/>
              </w:rPr>
              <w:t>:具有BF型一个应用部分</w:t>
            </w:r>
          </w:p>
          <w:p>
            <w:pPr>
              <w:pStyle w:val="null3"/>
              <w:jc w:val="left"/>
            </w:pPr>
            <w:r>
              <w:rPr>
                <w:rFonts w:ascii="仿宋_GB2312" w:hAnsi="仿宋_GB2312" w:cs="仿宋_GB2312" w:eastAsia="仿宋_GB2312"/>
                <w:sz w:val="24"/>
              </w:rPr>
              <w:t>对有害进液的防护程度</w:t>
            </w:r>
            <w:r>
              <w:rPr>
                <w:rFonts w:ascii="仿宋_GB2312" w:hAnsi="仿宋_GB2312" w:cs="仿宋_GB2312" w:eastAsia="仿宋_GB2312"/>
                <w:sz w:val="24"/>
              </w:rPr>
              <w:t>:普通设备(不防进液的封闭设备)</w:t>
            </w:r>
          </w:p>
          <w:p>
            <w:pPr>
              <w:pStyle w:val="null3"/>
              <w:jc w:val="left"/>
            </w:pPr>
            <w:r>
              <w:rPr>
                <w:rFonts w:ascii="仿宋_GB2312" w:hAnsi="仿宋_GB2312" w:cs="仿宋_GB2312" w:eastAsia="仿宋_GB2312"/>
                <w:sz w:val="24"/>
              </w:rPr>
              <w:t>对有易燃麻醉气与空气的混合气或和氧或氧化亚氮的混合气情况下使用时的安全程度</w:t>
            </w:r>
            <w:r>
              <w:rPr>
                <w:rFonts w:ascii="仿宋_GB2312" w:hAnsi="仿宋_GB2312" w:cs="仿宋_GB2312" w:eastAsia="仿宋_GB2312"/>
                <w:sz w:val="24"/>
              </w:rPr>
              <w:t>:不能在有与空气混合的易燃麻醉气或与氧或氧化亚氮混合的易燃麻醉气情况下使用的设备。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按工作制式分</w:t>
            </w:r>
            <w:r>
              <w:rPr>
                <w:rFonts w:ascii="仿宋_GB2312" w:hAnsi="仿宋_GB2312" w:cs="仿宋_GB2312" w:eastAsia="仿宋_GB2312"/>
                <w:sz w:val="24"/>
              </w:rPr>
              <w:t>: 连续运行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最大流量</w:t>
            </w:r>
            <w:r>
              <w:rPr>
                <w:rFonts w:ascii="仿宋_GB2312" w:hAnsi="仿宋_GB2312" w:cs="仿宋_GB2312" w:eastAsia="仿宋_GB2312"/>
                <w:sz w:val="24"/>
              </w:rPr>
              <w:t>:≥0.5L/min（液体）</w:t>
            </w:r>
          </w:p>
          <w:p>
            <w:pPr>
              <w:pStyle w:val="null3"/>
              <w:jc w:val="left"/>
            </w:pPr>
            <w:r>
              <w:rPr>
                <w:rFonts w:ascii="仿宋_GB2312" w:hAnsi="仿宋_GB2312" w:cs="仿宋_GB2312" w:eastAsia="仿宋_GB2312"/>
                <w:sz w:val="24"/>
              </w:rPr>
              <w:t>正压力范围</w:t>
            </w:r>
            <w:r>
              <w:rPr>
                <w:rFonts w:ascii="仿宋_GB2312" w:hAnsi="仿宋_GB2312" w:cs="仿宋_GB2312" w:eastAsia="仿宋_GB2312"/>
                <w:sz w:val="24"/>
              </w:rPr>
              <w:t>:0～250mmHg可调</w:t>
            </w:r>
          </w:p>
          <w:p>
            <w:pPr>
              <w:pStyle w:val="null3"/>
              <w:jc w:val="left"/>
            </w:pPr>
            <w:r>
              <w:rPr>
                <w:rFonts w:ascii="仿宋_GB2312" w:hAnsi="仿宋_GB2312" w:cs="仿宋_GB2312" w:eastAsia="仿宋_GB2312"/>
                <w:sz w:val="24"/>
              </w:rPr>
              <w:t>操作温度</w:t>
            </w:r>
            <w:r>
              <w:rPr>
                <w:rFonts w:ascii="仿宋_GB2312" w:hAnsi="仿宋_GB2312" w:cs="仿宋_GB2312" w:eastAsia="仿宋_GB2312"/>
                <w:sz w:val="24"/>
              </w:rPr>
              <w:t>:+10℃～+40℃</w:t>
            </w:r>
          </w:p>
          <w:p>
            <w:pPr>
              <w:pStyle w:val="null3"/>
              <w:jc w:val="left"/>
            </w:pPr>
            <w:r>
              <w:rPr>
                <w:rFonts w:ascii="仿宋_GB2312" w:hAnsi="仿宋_GB2312" w:cs="仿宋_GB2312" w:eastAsia="仿宋_GB2312"/>
                <w:sz w:val="24"/>
              </w:rPr>
              <w:t>湿度</w:t>
            </w:r>
            <w:r>
              <w:rPr>
                <w:rFonts w:ascii="仿宋_GB2312" w:hAnsi="仿宋_GB2312" w:cs="仿宋_GB2312" w:eastAsia="仿宋_GB2312"/>
                <w:sz w:val="24"/>
              </w:rPr>
              <w:t>:30%～75%</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图文工作站技术参数</w:t>
            </w:r>
          </w:p>
          <w:p>
            <w:pPr>
              <w:pStyle w:val="null3"/>
              <w:numPr>
                <w:ilvl w:val="0"/>
                <w:numId w:val="1"/>
              </w:numPr>
              <w:jc w:val="both"/>
            </w:pPr>
            <w:r>
              <w:rPr>
                <w:rFonts w:ascii="仿宋_GB2312" w:hAnsi="仿宋_GB2312" w:cs="仿宋_GB2312" w:eastAsia="仿宋_GB2312"/>
                <w:sz w:val="24"/>
              </w:rPr>
              <w:t>硬件配置</w:t>
            </w:r>
          </w:p>
          <w:p>
            <w:pPr>
              <w:pStyle w:val="null3"/>
              <w:jc w:val="both"/>
            </w:pPr>
            <w:r>
              <w:rPr>
                <w:rFonts w:ascii="仿宋_GB2312" w:hAnsi="仿宋_GB2312" w:cs="仿宋_GB2312" w:eastAsia="仿宋_GB2312"/>
                <w:sz w:val="24"/>
              </w:rPr>
              <w:t>1，电脑配置</w:t>
            </w:r>
          </w:p>
          <w:p>
            <w:pPr>
              <w:pStyle w:val="null3"/>
              <w:jc w:val="both"/>
            </w:pPr>
            <w:r>
              <w:rPr>
                <w:rFonts w:ascii="仿宋_GB2312" w:hAnsi="仿宋_GB2312" w:cs="仿宋_GB2312" w:eastAsia="仿宋_GB2312"/>
                <w:sz w:val="24"/>
              </w:rPr>
              <w:t>i3  8G  ≥512G固态硬盘，≥22寸液晶</w:t>
            </w:r>
          </w:p>
          <w:p>
            <w:pPr>
              <w:pStyle w:val="null3"/>
              <w:jc w:val="both"/>
            </w:pPr>
            <w:r>
              <w:rPr>
                <w:rFonts w:ascii="仿宋_GB2312" w:hAnsi="仿宋_GB2312" w:cs="仿宋_GB2312" w:eastAsia="仿宋_GB2312"/>
                <w:sz w:val="24"/>
              </w:rPr>
              <w:t>佳能连供打印机</w:t>
            </w:r>
          </w:p>
          <w:p>
            <w:pPr>
              <w:pStyle w:val="null3"/>
              <w:jc w:val="both"/>
            </w:pPr>
            <w:r>
              <w:rPr>
                <w:rFonts w:ascii="仿宋_GB2312" w:hAnsi="仿宋_GB2312" w:cs="仿宋_GB2312" w:eastAsia="仿宋_GB2312"/>
                <w:sz w:val="24"/>
              </w:rPr>
              <w:t>MT990采集卡(1080p)</w:t>
            </w:r>
          </w:p>
          <w:p>
            <w:pPr>
              <w:pStyle w:val="null3"/>
              <w:jc w:val="both"/>
            </w:pPr>
            <w:r>
              <w:rPr>
                <w:rFonts w:ascii="仿宋_GB2312" w:hAnsi="仿宋_GB2312" w:cs="仿宋_GB2312" w:eastAsia="仿宋_GB2312"/>
                <w:sz w:val="24"/>
              </w:rPr>
              <w:t>2、视频模块</w:t>
            </w:r>
          </w:p>
          <w:p>
            <w:pPr>
              <w:pStyle w:val="null3"/>
              <w:jc w:val="both"/>
            </w:pPr>
            <w:r>
              <w:rPr>
                <w:rFonts w:ascii="仿宋_GB2312" w:hAnsi="仿宋_GB2312" w:cs="仿宋_GB2312" w:eastAsia="仿宋_GB2312"/>
                <w:sz w:val="24"/>
              </w:rPr>
              <w:t>视频传输线</w:t>
            </w:r>
            <w:r>
              <w:rPr>
                <w:rFonts w:ascii="仿宋_GB2312" w:hAnsi="仿宋_GB2312" w:cs="仿宋_GB2312" w:eastAsia="仿宋_GB2312"/>
                <w:sz w:val="24"/>
              </w:rPr>
              <w:t>8M SDI&amp;HDMI接口</w:t>
            </w:r>
          </w:p>
          <w:p>
            <w:pPr>
              <w:pStyle w:val="null3"/>
              <w:jc w:val="both"/>
            </w:pPr>
            <w:r>
              <w:rPr>
                <w:rFonts w:ascii="仿宋_GB2312" w:hAnsi="仿宋_GB2312" w:cs="仿宋_GB2312" w:eastAsia="仿宋_GB2312"/>
                <w:sz w:val="24"/>
              </w:rPr>
              <w:t>医用视频卡</w:t>
            </w:r>
            <w:r>
              <w:rPr>
                <w:rFonts w:ascii="仿宋_GB2312" w:hAnsi="仿宋_GB2312" w:cs="仿宋_GB2312" w:eastAsia="仿宋_GB2312"/>
                <w:sz w:val="24"/>
              </w:rPr>
              <w:t>MT990高清采集卡（DVI&amp;HDMI）参数：1080P</w:t>
            </w:r>
          </w:p>
          <w:p>
            <w:pPr>
              <w:pStyle w:val="null3"/>
              <w:jc w:val="both"/>
            </w:pPr>
            <w:r>
              <w:rPr>
                <w:rFonts w:ascii="仿宋_GB2312" w:hAnsi="仿宋_GB2312" w:cs="仿宋_GB2312" w:eastAsia="仿宋_GB2312"/>
                <w:sz w:val="24"/>
              </w:rPr>
              <w:t>脚控制系统单键脚踏控制器</w:t>
            </w:r>
          </w:p>
          <w:p>
            <w:pPr>
              <w:pStyle w:val="null3"/>
              <w:jc w:val="both"/>
            </w:pPr>
            <w:r>
              <w:rPr>
                <w:rFonts w:ascii="仿宋_GB2312" w:hAnsi="仿宋_GB2312" w:cs="仿宋_GB2312" w:eastAsia="仿宋_GB2312"/>
                <w:sz w:val="24"/>
              </w:rPr>
              <w:t>视频回放系统</w:t>
            </w:r>
            <w:r>
              <w:rPr>
                <w:rFonts w:ascii="仿宋_GB2312" w:hAnsi="仿宋_GB2312" w:cs="仿宋_GB2312" w:eastAsia="仿宋_GB2312"/>
                <w:sz w:val="24"/>
              </w:rPr>
              <w:t>H264微软视频编码流录像</w:t>
            </w:r>
          </w:p>
          <w:p>
            <w:pPr>
              <w:pStyle w:val="null3"/>
              <w:jc w:val="both"/>
            </w:pPr>
            <w:r>
              <w:rPr>
                <w:rFonts w:ascii="仿宋_GB2312" w:hAnsi="仿宋_GB2312" w:cs="仿宋_GB2312" w:eastAsia="仿宋_GB2312"/>
                <w:sz w:val="24"/>
              </w:rPr>
              <w:t>3、软件模块</w:t>
            </w:r>
          </w:p>
          <w:p>
            <w:pPr>
              <w:pStyle w:val="null3"/>
              <w:jc w:val="both"/>
            </w:pPr>
            <w:r>
              <w:rPr>
                <w:rFonts w:ascii="仿宋_GB2312" w:hAnsi="仿宋_GB2312" w:cs="仿宋_GB2312" w:eastAsia="仿宋_GB2312"/>
                <w:sz w:val="24"/>
              </w:rPr>
              <w:t>操作系统平台</w:t>
            </w:r>
            <w:r>
              <w:rPr>
                <w:rFonts w:ascii="仿宋_GB2312" w:hAnsi="仿宋_GB2312" w:cs="仿宋_GB2312" w:eastAsia="仿宋_GB2312"/>
                <w:sz w:val="24"/>
              </w:rPr>
              <w:t>MS Windows11X64</w:t>
            </w:r>
          </w:p>
          <w:p>
            <w:pPr>
              <w:pStyle w:val="null3"/>
              <w:jc w:val="both"/>
            </w:pPr>
            <w:r>
              <w:rPr>
                <w:rFonts w:ascii="仿宋_GB2312" w:hAnsi="仿宋_GB2312" w:cs="仿宋_GB2312" w:eastAsia="仿宋_GB2312"/>
                <w:sz w:val="24"/>
              </w:rPr>
              <w:t>报告处理平台</w:t>
            </w:r>
            <w:r>
              <w:rPr>
                <w:rFonts w:ascii="仿宋_GB2312" w:hAnsi="仿宋_GB2312" w:cs="仿宋_GB2312" w:eastAsia="仿宋_GB2312"/>
                <w:sz w:val="24"/>
              </w:rPr>
              <w:t>V5.2</w:t>
            </w:r>
          </w:p>
          <w:p>
            <w:pPr>
              <w:pStyle w:val="null3"/>
              <w:jc w:val="both"/>
            </w:pPr>
            <w:r>
              <w:rPr>
                <w:rFonts w:ascii="仿宋_GB2312" w:hAnsi="仿宋_GB2312" w:cs="仿宋_GB2312" w:eastAsia="仿宋_GB2312"/>
                <w:sz w:val="24"/>
              </w:rPr>
              <w:t>数据管理平台</w:t>
            </w:r>
            <w:r>
              <w:rPr>
                <w:rFonts w:ascii="仿宋_GB2312" w:hAnsi="仿宋_GB2312" w:cs="仿宋_GB2312" w:eastAsia="仿宋_GB2312"/>
                <w:sz w:val="24"/>
              </w:rPr>
              <w:t>DBB</w:t>
            </w:r>
          </w:p>
          <w:p>
            <w:pPr>
              <w:pStyle w:val="null3"/>
              <w:jc w:val="both"/>
            </w:pPr>
            <w:r>
              <w:rPr>
                <w:rFonts w:ascii="仿宋_GB2312" w:hAnsi="仿宋_GB2312" w:cs="仿宋_GB2312" w:eastAsia="仿宋_GB2312"/>
                <w:sz w:val="24"/>
              </w:rPr>
              <w:t>高级图像处理</w:t>
            </w:r>
            <w:r>
              <w:rPr>
                <w:rFonts w:ascii="仿宋_GB2312" w:hAnsi="仿宋_GB2312" w:cs="仿宋_GB2312" w:eastAsia="仿宋_GB2312"/>
                <w:sz w:val="24"/>
              </w:rPr>
              <w:t>PIC EDIT</w:t>
            </w:r>
          </w:p>
          <w:p>
            <w:pPr>
              <w:pStyle w:val="null3"/>
              <w:jc w:val="both"/>
            </w:pPr>
            <w:r>
              <w:rPr>
                <w:rFonts w:ascii="仿宋_GB2312" w:hAnsi="仿宋_GB2312" w:cs="仿宋_GB2312" w:eastAsia="仿宋_GB2312"/>
                <w:sz w:val="24"/>
              </w:rPr>
              <w:t>维护软件平台内置</w:t>
            </w:r>
            <w:r>
              <w:rPr>
                <w:rFonts w:ascii="仿宋_GB2312" w:hAnsi="仿宋_GB2312" w:cs="仿宋_GB2312" w:eastAsia="仿宋_GB2312"/>
                <w:sz w:val="24"/>
              </w:rPr>
              <w:t>BIOS中</w:t>
            </w:r>
          </w:p>
          <w:p>
            <w:pPr>
              <w:pStyle w:val="null3"/>
              <w:jc w:val="both"/>
            </w:pPr>
            <w:r>
              <w:rPr>
                <w:rFonts w:ascii="仿宋_GB2312" w:hAnsi="仿宋_GB2312" w:cs="仿宋_GB2312" w:eastAsia="仿宋_GB2312"/>
                <w:sz w:val="24"/>
              </w:rPr>
              <w:t>硬件故障提供一年内上门服务</w:t>
            </w:r>
          </w:p>
          <w:p>
            <w:pPr>
              <w:pStyle w:val="null3"/>
              <w:jc w:val="both"/>
            </w:pPr>
            <w:r>
              <w:rPr>
                <w:rFonts w:ascii="仿宋_GB2312" w:hAnsi="仿宋_GB2312" w:cs="仿宋_GB2312" w:eastAsia="仿宋_GB2312"/>
                <w:sz w:val="24"/>
              </w:rPr>
              <w:t>二、性能技术参数</w:t>
            </w:r>
          </w:p>
          <w:p>
            <w:pPr>
              <w:pStyle w:val="null3"/>
              <w:jc w:val="both"/>
            </w:pPr>
            <w:r>
              <w:rPr>
                <w:rFonts w:ascii="仿宋_GB2312" w:hAnsi="仿宋_GB2312" w:cs="仿宋_GB2312" w:eastAsia="仿宋_GB2312"/>
                <w:sz w:val="24"/>
              </w:rPr>
              <w:t>1、高清视频采集卡提供多种接口，可连接各种高清显微镜、内窥镜等设备；</w:t>
            </w:r>
          </w:p>
          <w:p>
            <w:pPr>
              <w:pStyle w:val="null3"/>
              <w:jc w:val="both"/>
            </w:pPr>
            <w:r>
              <w:rPr>
                <w:rFonts w:ascii="仿宋_GB2312" w:hAnsi="仿宋_GB2312" w:cs="仿宋_GB2312" w:eastAsia="仿宋_GB2312"/>
                <w:sz w:val="24"/>
              </w:rPr>
              <w:t>2、数据库提供全开放管理，录入病人基本资料项目可自由增加、修改、删除，制作完善模版供录入选择。</w:t>
            </w:r>
          </w:p>
          <w:p>
            <w:pPr>
              <w:pStyle w:val="null3"/>
              <w:jc w:val="both"/>
            </w:pPr>
            <w:r>
              <w:rPr>
                <w:rFonts w:ascii="仿宋_GB2312" w:hAnsi="仿宋_GB2312" w:cs="仿宋_GB2312" w:eastAsia="仿宋_GB2312"/>
                <w:sz w:val="24"/>
              </w:rPr>
              <w:t>3、同屏显示设备视频窗口，可预览动态图像，可显示动态窗口，拍照实时显示；</w:t>
            </w:r>
          </w:p>
          <w:p>
            <w:pPr>
              <w:pStyle w:val="null3"/>
              <w:jc w:val="both"/>
            </w:pPr>
            <w:r>
              <w:rPr>
                <w:rFonts w:ascii="仿宋_GB2312" w:hAnsi="仿宋_GB2312" w:cs="仿宋_GB2312" w:eastAsia="仿宋_GB2312"/>
                <w:sz w:val="24"/>
              </w:rPr>
              <w:t>4、高清晰同步显示实时动态录像，采用数字化采集清晰、逼真图像；</w:t>
            </w:r>
          </w:p>
          <w:p>
            <w:pPr>
              <w:pStyle w:val="null3"/>
              <w:jc w:val="both"/>
            </w:pPr>
            <w:r>
              <w:rPr>
                <w:rFonts w:ascii="仿宋_GB2312" w:hAnsi="仿宋_GB2312" w:cs="仿宋_GB2312" w:eastAsia="仿宋_GB2312"/>
                <w:sz w:val="24"/>
              </w:rPr>
              <w:t>5、提供脚踏、鼠标、键盘多种采集方式，方便用户控制采集；</w:t>
            </w:r>
          </w:p>
          <w:p>
            <w:pPr>
              <w:pStyle w:val="null3"/>
              <w:jc w:val="both"/>
            </w:pPr>
            <w:r>
              <w:rPr>
                <w:rFonts w:ascii="仿宋_GB2312" w:hAnsi="仿宋_GB2312" w:cs="仿宋_GB2312" w:eastAsia="仿宋_GB2312"/>
                <w:sz w:val="24"/>
              </w:rPr>
              <w:t>6、录像文件大小和长短，可以根据用户要求按照采集时间和采集大小来定义。</w:t>
            </w:r>
          </w:p>
          <w:p>
            <w:pPr>
              <w:pStyle w:val="null3"/>
              <w:jc w:val="both"/>
            </w:pPr>
            <w:r>
              <w:rPr>
                <w:rFonts w:ascii="仿宋_GB2312" w:hAnsi="仿宋_GB2312" w:cs="仿宋_GB2312" w:eastAsia="仿宋_GB2312"/>
                <w:sz w:val="24"/>
              </w:rPr>
              <w:t>7、可单张和全局浏览所抓取的图片，对所拍图片快速作出直观分析；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图片处理中具备有上下镜像、左右、伪彩、灰度、增加亮度、插帧补偿、电平控制功能。</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所见即所得的报告书写模式，书写与报告时可直接预览整个报告；</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内置诊断词库和通用报告模板，双击、单击、拖动均可以自动添加，报告模板可自由添加、修改、和快速录入</w:t>
            </w:r>
          </w:p>
          <w:p>
            <w:pPr>
              <w:pStyle w:val="null3"/>
              <w:jc w:val="both"/>
            </w:pPr>
            <w:r>
              <w:rPr>
                <w:rFonts w:ascii="仿宋_GB2312" w:hAnsi="仿宋_GB2312" w:cs="仿宋_GB2312" w:eastAsia="仿宋_GB2312"/>
                <w:sz w:val="24"/>
              </w:rPr>
              <w:t>11、具有丰富的查询统计功能；可自定义 SQL 语言 SDK ，支持用户自己设定查询语句</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系统提供多种导入导出功能，可以将录像、图片、报告等资料转存到各类移动介质；</w:t>
            </w:r>
          </w:p>
          <w:p>
            <w:pPr>
              <w:pStyle w:val="null3"/>
              <w:jc w:val="both"/>
            </w:pPr>
            <w:r>
              <w:rPr>
                <w:rFonts w:ascii="仿宋_GB2312" w:hAnsi="仿宋_GB2312" w:cs="仿宋_GB2312" w:eastAsia="仿宋_GB2312"/>
                <w:sz w:val="24"/>
              </w:rPr>
              <w:t>13、提供独立 USB 脚踏应用于采集图像或者录像【自定义】,</w:t>
            </w:r>
          </w:p>
          <w:p>
            <w:pPr>
              <w:pStyle w:val="null3"/>
              <w:jc w:val="both"/>
            </w:pPr>
            <w:r>
              <w:rPr>
                <w:rFonts w:ascii="仿宋_GB2312" w:hAnsi="仿宋_GB2312" w:cs="仿宋_GB2312" w:eastAsia="仿宋_GB2312"/>
                <w:sz w:val="24"/>
              </w:rPr>
              <w:t>信息技</w:t>
            </w:r>
          </w:p>
          <w:p>
            <w:pPr>
              <w:pStyle w:val="null3"/>
              <w:jc w:val="both"/>
            </w:pPr>
            <w:r>
              <w:rPr>
                <w:rFonts w:ascii="仿宋_GB2312" w:hAnsi="仿宋_GB2312" w:cs="仿宋_GB2312" w:eastAsia="仿宋_GB2312"/>
                <w:sz w:val="24"/>
              </w:rPr>
              <w:t>14、数据库可以自动备份功能，随时保存病人基本资料和每次的增量；</w:t>
            </w:r>
          </w:p>
          <w:p>
            <w:pPr>
              <w:pStyle w:val="null3"/>
              <w:jc w:val="left"/>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等离子主机参数</w:t>
            </w:r>
          </w:p>
          <w:p>
            <w:pPr>
              <w:pStyle w:val="null3"/>
              <w:jc w:val="left"/>
            </w:pPr>
            <w:r>
              <w:rPr>
                <w:rFonts w:ascii="仿宋_GB2312" w:hAnsi="仿宋_GB2312" w:cs="仿宋_GB2312" w:eastAsia="仿宋_GB2312"/>
                <w:sz w:val="24"/>
                <w:color w:val="000000"/>
              </w:rPr>
              <w:t>安全标准：</w:t>
            </w:r>
            <w:r>
              <w:rPr>
                <w:rFonts w:ascii="仿宋_GB2312" w:hAnsi="仿宋_GB2312" w:cs="仿宋_GB2312" w:eastAsia="仿宋_GB2312"/>
                <w:sz w:val="24"/>
                <w:color w:val="000000"/>
              </w:rPr>
              <w:t>GB9706.1-2007，GB9706.4-2009，GB9706.19-2000</w:t>
            </w:r>
          </w:p>
          <w:p>
            <w:pPr>
              <w:pStyle w:val="null3"/>
              <w:jc w:val="left"/>
            </w:pPr>
            <w:r>
              <w:rPr>
                <w:rFonts w:ascii="仿宋_GB2312" w:hAnsi="仿宋_GB2312" w:cs="仿宋_GB2312" w:eastAsia="仿宋_GB2312"/>
                <w:sz w:val="24"/>
                <w:color w:val="000000"/>
              </w:rPr>
              <w:t>开机自检</w:t>
            </w:r>
            <w:r>
              <w:rPr>
                <w:rFonts w:ascii="仿宋_GB2312" w:hAnsi="仿宋_GB2312" w:cs="仿宋_GB2312" w:eastAsia="仿宋_GB2312"/>
                <w:sz w:val="24"/>
                <w:color w:val="000000"/>
              </w:rPr>
              <w:t>：具有开机自检功能，可以根据故障代码准确判断设备故障点</w:t>
            </w:r>
          </w:p>
          <w:p>
            <w:pPr>
              <w:pStyle w:val="null3"/>
              <w:jc w:val="left"/>
            </w:pPr>
            <w:r>
              <w:rPr>
                <w:rFonts w:ascii="仿宋_GB2312" w:hAnsi="仿宋_GB2312" w:cs="仿宋_GB2312" w:eastAsia="仿宋_GB2312"/>
                <w:sz w:val="24"/>
                <w:color w:val="000000"/>
              </w:rPr>
              <w:t>工作频率：</w:t>
            </w:r>
            <w:r>
              <w:rPr>
                <w:rFonts w:ascii="仿宋_GB2312" w:hAnsi="仿宋_GB2312" w:cs="仿宋_GB2312" w:eastAsia="仿宋_GB2312"/>
                <w:sz w:val="24"/>
                <w:color w:val="000000"/>
              </w:rPr>
              <w:t>345Khz(±10%)</w:t>
            </w:r>
          </w:p>
          <w:p>
            <w:pPr>
              <w:pStyle w:val="null3"/>
              <w:jc w:val="left"/>
            </w:pPr>
            <w:r>
              <w:rPr>
                <w:rFonts w:ascii="仿宋_GB2312" w:hAnsi="仿宋_GB2312" w:cs="仿宋_GB2312" w:eastAsia="仿宋_GB2312"/>
                <w:sz w:val="24"/>
                <w:color w:val="000000"/>
              </w:rPr>
              <w:t>输出模式：等离子电切电凝模式（细分为等离子电切，等离子电凝）</w:t>
            </w:r>
          </w:p>
          <w:p>
            <w:pPr>
              <w:pStyle w:val="null3"/>
              <w:jc w:val="left"/>
            </w:pPr>
            <w:r>
              <w:rPr>
                <w:rFonts w:ascii="仿宋_GB2312" w:hAnsi="仿宋_GB2312" w:cs="仿宋_GB2312" w:eastAsia="仿宋_GB2312"/>
                <w:sz w:val="24"/>
                <w:color w:val="000000"/>
              </w:rPr>
              <w:t>输出模式细分：共计</w:t>
            </w:r>
            <w:r>
              <w:rPr>
                <w:rFonts w:ascii="仿宋_GB2312" w:hAnsi="仿宋_GB2312" w:cs="仿宋_GB2312" w:eastAsia="仿宋_GB2312"/>
                <w:sz w:val="24"/>
                <w:color w:val="000000"/>
              </w:rPr>
              <w:t>9种输出模式：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1、等离子电切模式：T1、T2、PK1、PK2、PK3（其中T1，T2为SP增压输出模式）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2、等离子电凝模式：DES、VP1、VP2、VP3</w:t>
            </w:r>
          </w:p>
          <w:p>
            <w:pPr>
              <w:pStyle w:val="null3"/>
              <w:jc w:val="left"/>
            </w:pPr>
            <w:r>
              <w:rPr>
                <w:rFonts w:ascii="仿宋_GB2312" w:hAnsi="仿宋_GB2312" w:cs="仿宋_GB2312" w:eastAsia="仿宋_GB2312"/>
                <w:sz w:val="24"/>
                <w:color w:val="000000"/>
              </w:rPr>
              <w:t>额定负载：</w:t>
            </w:r>
            <w:r>
              <w:rPr>
                <w:rFonts w:ascii="仿宋_GB2312" w:hAnsi="仿宋_GB2312" w:cs="仿宋_GB2312" w:eastAsia="仿宋_GB2312"/>
                <w:sz w:val="24"/>
                <w:color w:val="000000"/>
              </w:rPr>
              <w:t>1、等离子电切模式：300Ω   2、等离子电凝模式：100Ω</w:t>
            </w:r>
          </w:p>
          <w:p>
            <w:pPr>
              <w:pStyle w:val="null3"/>
              <w:jc w:val="left"/>
            </w:pPr>
            <w:r>
              <w:rPr>
                <w:rFonts w:ascii="仿宋_GB2312" w:hAnsi="仿宋_GB2312" w:cs="仿宋_GB2312" w:eastAsia="仿宋_GB2312"/>
                <w:sz w:val="24"/>
                <w:color w:val="000000"/>
              </w:rPr>
              <w:t>最大输出功率：</w:t>
            </w:r>
            <w:r>
              <w:rPr>
                <w:rFonts w:ascii="仿宋_GB2312" w:hAnsi="仿宋_GB2312" w:cs="仿宋_GB2312" w:eastAsia="仿宋_GB2312"/>
                <w:sz w:val="24"/>
                <w:color w:val="000000"/>
              </w:rPr>
              <w:t>1、等离子电切模式：200W   2、等离子电凝模式：120W</w:t>
            </w:r>
          </w:p>
          <w:p>
            <w:pPr>
              <w:pStyle w:val="null3"/>
              <w:jc w:val="left"/>
            </w:pPr>
            <w:r>
              <w:rPr>
                <w:rFonts w:ascii="仿宋_GB2312" w:hAnsi="仿宋_GB2312" w:cs="仿宋_GB2312" w:eastAsia="仿宋_GB2312"/>
                <w:sz w:val="24"/>
                <w:color w:val="000000"/>
              </w:rPr>
              <w:t>主机显示屏：</w:t>
            </w:r>
            <w:r>
              <w:rPr>
                <w:rFonts w:ascii="仿宋_GB2312" w:hAnsi="仿宋_GB2312" w:cs="仿宋_GB2312" w:eastAsia="仿宋_GB2312"/>
                <w:sz w:val="24"/>
                <w:color w:val="000000"/>
              </w:rPr>
              <w:t>7寸全触摸彩色液晶屏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技术特点：内窥镜自动保护功能，减少内窥镜烧灼损坏；切割顺畅无顿挫感</w:t>
            </w:r>
            <w:r>
              <w:rPr>
                <w:rFonts w:ascii="仿宋_GB2312" w:hAnsi="仿宋_GB2312" w:cs="仿宋_GB2312" w:eastAsia="仿宋_GB2312"/>
                <w:sz w:val="24"/>
                <w:color w:val="000000"/>
              </w:rPr>
              <w:t>,可以满足前列腺剜除手术；可以快速清刀，避免手术中组织粘刀的麻烦。</w:t>
            </w:r>
          </w:p>
          <w:p>
            <w:pPr>
              <w:pStyle w:val="null3"/>
              <w:jc w:val="left"/>
            </w:pPr>
            <w:r>
              <w:rPr>
                <w:rFonts w:ascii="仿宋_GB2312" w:hAnsi="仿宋_GB2312" w:cs="仿宋_GB2312" w:eastAsia="仿宋_GB2312"/>
                <w:sz w:val="24"/>
                <w:color w:val="000000"/>
              </w:rPr>
              <w:t>电极识别：可自动识别电极插入，在电极识别之后可以灵活调整输出功率，也可以在不识别电极的情况下，根据电极的反馈参数，输出能量。</w:t>
            </w:r>
          </w:p>
          <w:p>
            <w:pPr>
              <w:pStyle w:val="null3"/>
              <w:jc w:val="left"/>
            </w:pPr>
            <w:r>
              <w:rPr>
                <w:rFonts w:ascii="仿宋_GB2312" w:hAnsi="仿宋_GB2312" w:cs="仿宋_GB2312" w:eastAsia="仿宋_GB2312"/>
                <w:sz w:val="24"/>
                <w:color w:val="000000"/>
              </w:rPr>
              <w:t>具有国家食药监局注册文件中明确表述可用于生理盐水环境下的等离子电切和电凝</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主机具有能够识别、匹配威利公司结扎束手术器械（</w:t>
            </w:r>
            <w:r>
              <w:rPr>
                <w:rFonts w:ascii="仿宋_GB2312" w:hAnsi="仿宋_GB2312" w:cs="仿宋_GB2312" w:eastAsia="仿宋_GB2312"/>
                <w:sz w:val="24"/>
                <w:color w:val="000000"/>
              </w:rPr>
              <w:t>LigaSure）的接口，即插即用。</w:t>
            </w:r>
          </w:p>
          <w:p>
            <w:pPr>
              <w:pStyle w:val="null3"/>
              <w:jc w:val="both"/>
            </w:pPr>
            <w:r>
              <w:rPr>
                <w:rFonts w:ascii="仿宋_GB2312" w:hAnsi="仿宋_GB2312" w:cs="仿宋_GB2312" w:eastAsia="仿宋_GB2312"/>
                <w:sz w:val="24"/>
                <w:b/>
                <w:color w:val="000000"/>
              </w:rPr>
              <w:t>六、等离子电切镜参数</w:t>
            </w:r>
          </w:p>
          <w:p>
            <w:pPr>
              <w:pStyle w:val="null3"/>
              <w:jc w:val="both"/>
            </w:pPr>
            <w:r>
              <w:rPr>
                <w:rFonts w:ascii="仿宋_GB2312" w:hAnsi="仿宋_GB2312" w:cs="仿宋_GB2312" w:eastAsia="仿宋_GB2312"/>
                <w:sz w:val="24"/>
              </w:rPr>
              <w:t>1、25°广角镜，宝石镜面，</w:t>
            </w:r>
          </w:p>
          <w:p>
            <w:pPr>
              <w:pStyle w:val="null3"/>
              <w:jc w:val="both"/>
            </w:pPr>
            <w:r>
              <w:rPr>
                <w:rFonts w:ascii="仿宋_GB2312" w:hAnsi="仿宋_GB2312" w:cs="仿宋_GB2312" w:eastAsia="仿宋_GB2312"/>
                <w:sz w:val="24"/>
              </w:rPr>
              <w:t>2、镜管外径：</w:t>
            </w:r>
            <w:r>
              <w:rPr>
                <w:rFonts w:ascii="仿宋_GB2312" w:hAnsi="仿宋_GB2312" w:cs="仿宋_GB2312" w:eastAsia="仿宋_GB2312"/>
                <w:sz w:val="24"/>
              </w:rPr>
              <w:t>≤</w:t>
            </w:r>
            <w:r>
              <w:rPr>
                <w:rFonts w:ascii="仿宋_GB2312" w:hAnsi="仿宋_GB2312" w:cs="仿宋_GB2312" w:eastAsia="仿宋_GB2312"/>
                <w:sz w:val="24"/>
              </w:rPr>
              <w:t>φ4mm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3、工作长度：</w:t>
            </w:r>
            <w:r>
              <w:rPr>
                <w:rFonts w:ascii="仿宋_GB2312" w:hAnsi="仿宋_GB2312" w:cs="仿宋_GB2312" w:eastAsia="仿宋_GB2312"/>
                <w:sz w:val="24"/>
              </w:rPr>
              <w:t>≤</w:t>
            </w:r>
            <w:r>
              <w:rPr>
                <w:rFonts w:ascii="仿宋_GB2312" w:hAnsi="仿宋_GB2312" w:cs="仿宋_GB2312" w:eastAsia="仿宋_GB2312"/>
                <w:sz w:val="24"/>
              </w:rPr>
              <w:t>302mm</w:t>
            </w:r>
          </w:p>
          <w:p>
            <w:pPr>
              <w:pStyle w:val="null3"/>
              <w:jc w:val="both"/>
            </w:pPr>
            <w:r>
              <w:rPr>
                <w:rFonts w:ascii="仿宋_GB2312" w:hAnsi="仿宋_GB2312" w:cs="仿宋_GB2312" w:eastAsia="仿宋_GB2312"/>
                <w:sz w:val="24"/>
              </w:rPr>
              <w:t>4、视场角：≥62°</w:t>
            </w:r>
          </w:p>
          <w:p>
            <w:pPr>
              <w:pStyle w:val="null3"/>
              <w:jc w:val="both"/>
            </w:pPr>
            <w:r>
              <w:rPr>
                <w:rFonts w:ascii="仿宋_GB2312" w:hAnsi="仿宋_GB2312" w:cs="仿宋_GB2312" w:eastAsia="仿宋_GB2312"/>
                <w:sz w:val="24"/>
              </w:rPr>
              <w:t>5、中心分辨率：3.348C/°</w:t>
            </w:r>
          </w:p>
          <w:p>
            <w:pPr>
              <w:pStyle w:val="null3"/>
              <w:ind w:right="-2190"/>
              <w:jc w:val="both"/>
            </w:pPr>
            <w:r>
              <w:rPr>
                <w:rFonts w:ascii="仿宋_GB2312" w:hAnsi="仿宋_GB2312" w:cs="仿宋_GB2312" w:eastAsia="仿宋_GB2312"/>
                <w:sz w:val="24"/>
              </w:rPr>
              <w:t>▲</w:t>
            </w:r>
            <w:r>
              <w:rPr>
                <w:rFonts w:ascii="仿宋_GB2312" w:hAnsi="仿宋_GB2312" w:cs="仿宋_GB2312" w:eastAsia="仿宋_GB2312"/>
                <w:sz w:val="24"/>
              </w:rPr>
              <w:t>6、景深范围：3mm～50mm</w:t>
            </w:r>
          </w:p>
          <w:p>
            <w:pPr>
              <w:pStyle w:val="null3"/>
              <w:ind w:right="-2190"/>
              <w:jc w:val="both"/>
            </w:pPr>
            <w:r>
              <w:rPr>
                <w:rFonts w:ascii="仿宋_GB2312" w:hAnsi="仿宋_GB2312" w:cs="仿宋_GB2312" w:eastAsia="仿宋_GB2312"/>
                <w:sz w:val="24"/>
              </w:rPr>
              <w:t>7、光谱显色指数Ra：85</w:t>
            </w:r>
          </w:p>
          <w:p>
            <w:pPr>
              <w:pStyle w:val="null3"/>
              <w:ind w:right="-2190"/>
              <w:jc w:val="both"/>
            </w:pPr>
            <w:r>
              <w:rPr>
                <w:rFonts w:ascii="仿宋_GB2312" w:hAnsi="仿宋_GB2312" w:cs="仿宋_GB2312" w:eastAsia="仿宋_GB2312"/>
                <w:sz w:val="24"/>
              </w:rPr>
              <w:t>8、有效光度率D</w:t>
            </w:r>
            <w:r>
              <w:rPr>
                <w:rFonts w:ascii="仿宋_GB2312" w:hAnsi="仿宋_GB2312" w:cs="仿宋_GB2312" w:eastAsia="仿宋_GB2312"/>
                <w:sz w:val="24"/>
                <w:vertAlign w:val="subscript"/>
              </w:rPr>
              <w:t>M</w:t>
            </w:r>
            <w:r>
              <w:rPr>
                <w:rFonts w:ascii="仿宋_GB2312" w:hAnsi="仿宋_GB2312" w:cs="仿宋_GB2312" w:eastAsia="仿宋_GB2312"/>
                <w:sz w:val="24"/>
              </w:rPr>
              <w:t>：</w:t>
            </w:r>
            <w:r>
              <w:rPr>
                <w:rFonts w:ascii="仿宋_GB2312" w:hAnsi="仿宋_GB2312" w:cs="仿宋_GB2312" w:eastAsia="仿宋_GB2312"/>
                <w:sz w:val="24"/>
              </w:rPr>
              <w:t>1000</w:t>
            </w:r>
          </w:p>
          <w:p>
            <w:pPr>
              <w:pStyle w:val="null3"/>
              <w:ind w:right="-2190"/>
              <w:jc w:val="both"/>
            </w:pPr>
            <w:r>
              <w:rPr>
                <w:rFonts w:ascii="仿宋_GB2312" w:hAnsi="仿宋_GB2312" w:cs="仿宋_GB2312" w:eastAsia="仿宋_GB2312"/>
                <w:sz w:val="24"/>
              </w:rPr>
              <w:t>9、被动式操作器</w:t>
            </w:r>
          </w:p>
          <w:p>
            <w:pPr>
              <w:pStyle w:val="null3"/>
              <w:jc w:val="both"/>
            </w:pPr>
            <w:r>
              <w:rPr>
                <w:rFonts w:ascii="仿宋_GB2312" w:hAnsi="仿宋_GB2312" w:cs="仿宋_GB2312" w:eastAsia="仿宋_GB2312"/>
                <w:sz w:val="24"/>
              </w:rPr>
              <w:t>10、外鞘,F24×180mm</w:t>
            </w:r>
          </w:p>
          <w:p>
            <w:pPr>
              <w:pStyle w:val="null3"/>
              <w:jc w:val="both"/>
            </w:pPr>
            <w:r>
              <w:rPr>
                <w:rFonts w:ascii="仿宋_GB2312" w:hAnsi="仿宋_GB2312" w:cs="仿宋_GB2312" w:eastAsia="仿宋_GB2312"/>
                <w:sz w:val="24"/>
              </w:rPr>
              <w:t>11、内鞘,F22×199mm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12、外鞘不活动闭孔器,</w:t>
            </w:r>
            <w:r>
              <w:rPr>
                <w:rFonts w:ascii="仿宋_GB2312" w:hAnsi="仿宋_GB2312" w:cs="仿宋_GB2312" w:eastAsia="仿宋_GB2312"/>
                <w:sz w:val="24"/>
              </w:rPr>
              <w:t>≤</w:t>
            </w:r>
            <w:r>
              <w:rPr>
                <w:rFonts w:ascii="仿宋_GB2312" w:hAnsi="仿宋_GB2312" w:cs="仿宋_GB2312" w:eastAsia="仿宋_GB2312"/>
                <w:sz w:val="24"/>
              </w:rPr>
              <w:t>F24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13、内鞘不活动闭孔器,</w:t>
            </w:r>
            <w:r>
              <w:rPr>
                <w:rFonts w:ascii="仿宋_GB2312" w:hAnsi="仿宋_GB2312" w:cs="仿宋_GB2312" w:eastAsia="仿宋_GB2312"/>
                <w:sz w:val="24"/>
              </w:rPr>
              <w:t>≤</w:t>
            </w:r>
            <w:r>
              <w:rPr>
                <w:rFonts w:ascii="仿宋_GB2312" w:hAnsi="仿宋_GB2312" w:cs="仿宋_GB2312" w:eastAsia="仿宋_GB2312"/>
                <w:sz w:val="24"/>
              </w:rPr>
              <w:t>F22</w:t>
            </w:r>
          </w:p>
          <w:p>
            <w:pPr>
              <w:pStyle w:val="null3"/>
              <w:jc w:val="both"/>
            </w:pPr>
            <w:r>
              <w:rPr>
                <w:rFonts w:ascii="仿宋_GB2312" w:hAnsi="仿宋_GB2312" w:cs="仿宋_GB2312" w:eastAsia="仿宋_GB2312"/>
                <w:sz w:val="24"/>
              </w:rPr>
              <w:t>14、电切环，长</w:t>
            </w:r>
            <w:r>
              <w:rPr>
                <w:rFonts w:ascii="仿宋_GB2312" w:hAnsi="仿宋_GB2312" w:cs="仿宋_GB2312" w:eastAsia="仿宋_GB2312"/>
                <w:sz w:val="24"/>
              </w:rPr>
              <w:t>度</w:t>
            </w:r>
            <w:r>
              <w:rPr>
                <w:rFonts w:ascii="仿宋_GB2312" w:hAnsi="仿宋_GB2312" w:cs="仿宋_GB2312" w:eastAsia="仿宋_GB2312"/>
                <w:sz w:val="24"/>
              </w:rPr>
              <w:t>≥</w:t>
            </w:r>
            <w:r>
              <w:rPr>
                <w:rFonts w:ascii="仿宋_GB2312" w:hAnsi="仿宋_GB2312" w:cs="仿宋_GB2312" w:eastAsia="仿宋_GB2312"/>
                <w:sz w:val="24"/>
              </w:rPr>
              <w:t>283mm</w:t>
            </w:r>
          </w:p>
          <w:p>
            <w:pPr>
              <w:pStyle w:val="null3"/>
              <w:jc w:val="left"/>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妇科内窥镜手术动力设备</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刨削系统</w:t>
            </w:r>
            <w:r>
              <w:rPr>
                <w:rFonts w:ascii="仿宋_GB2312" w:hAnsi="仿宋_GB2312" w:cs="仿宋_GB2312" w:eastAsia="仿宋_GB2312"/>
                <w:sz w:val="24"/>
                <w:b/>
                <w:color w:val="000000"/>
              </w:rPr>
              <w:t>）</w:t>
            </w:r>
          </w:p>
          <w:p>
            <w:pPr>
              <w:pStyle w:val="null3"/>
              <w:ind w:firstLine="480"/>
              <w:jc w:val="left"/>
            </w:pPr>
            <w:r>
              <w:rPr>
                <w:rFonts w:ascii="仿宋_GB2312" w:hAnsi="仿宋_GB2312" w:cs="仿宋_GB2312" w:eastAsia="仿宋_GB2312"/>
                <w:sz w:val="24"/>
                <w:color w:val="000000"/>
              </w:rPr>
              <w:t>产品由刀具、手机、控制器、脚踏开关和负压吸引瓶组成。</w:t>
            </w:r>
          </w:p>
          <w:p>
            <w:pPr>
              <w:pStyle w:val="null3"/>
              <w:ind w:left="480"/>
              <w:jc w:val="left"/>
            </w:pPr>
            <w:r>
              <w:rPr>
                <w:rFonts w:ascii="仿宋_GB2312" w:hAnsi="仿宋_GB2312" w:cs="仿宋_GB2312" w:eastAsia="仿宋_GB2312"/>
                <w:sz w:val="24"/>
                <w:color w:val="000000"/>
              </w:rPr>
              <w:t xml:space="preserve">2.1工作电压：220 VAC， 50/60 Hz；输入功率：100 VA；保险丝规格：F3AL250 V ，φ5×20； </w:t>
            </w:r>
            <w:r>
              <w:rPr>
                <w:rFonts w:ascii="仿宋_GB2312" w:hAnsi="仿宋_GB2312" w:cs="仿宋_GB2312" w:eastAsia="仿宋_GB2312"/>
                <w:sz w:val="24"/>
                <w:color w:val="000000"/>
              </w:rPr>
              <w:t>防电击类型：</w:t>
            </w:r>
            <w:r>
              <w:rPr>
                <w:rFonts w:ascii="仿宋_GB2312" w:hAnsi="仿宋_GB2312" w:cs="仿宋_GB2312" w:eastAsia="仿宋_GB2312"/>
                <w:sz w:val="24"/>
                <w:color w:val="000000"/>
              </w:rPr>
              <w:t>I类。</w:t>
            </w:r>
          </w:p>
          <w:p>
            <w:pPr>
              <w:pStyle w:val="null3"/>
              <w:ind w:left="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2.2额定负载转矩：≥</w:t>
            </w:r>
            <w:r>
              <w:rPr>
                <w:rFonts w:ascii="仿宋_GB2312" w:hAnsi="仿宋_GB2312" w:cs="仿宋_GB2312" w:eastAsia="仿宋_GB2312"/>
                <w:sz w:val="24"/>
                <w:color w:val="000000"/>
              </w:rPr>
              <w:t xml:space="preserve">140 </w:t>
            </w:r>
            <w:r>
              <w:rPr>
                <w:rFonts w:ascii="仿宋_GB2312" w:hAnsi="仿宋_GB2312" w:cs="仿宋_GB2312" w:eastAsia="仿宋_GB2312"/>
                <w:sz w:val="24"/>
                <w:color w:val="000000"/>
              </w:rPr>
              <w:t>mNm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2.3预置空载转速的调节范围：300~1</w:t>
            </w:r>
            <w:r>
              <w:rPr>
                <w:rFonts w:ascii="仿宋_GB2312" w:hAnsi="仿宋_GB2312" w:cs="仿宋_GB2312" w:eastAsia="仿宋_GB2312"/>
                <w:sz w:val="24"/>
                <w:color w:val="000000"/>
              </w:rPr>
              <w:t>0</w:t>
            </w:r>
            <w:r>
              <w:rPr>
                <w:rFonts w:ascii="仿宋_GB2312" w:hAnsi="仿宋_GB2312" w:cs="仿宋_GB2312" w:eastAsia="仿宋_GB2312"/>
                <w:sz w:val="24"/>
                <w:color w:val="000000"/>
              </w:rPr>
              <w:t>00 r/min。</w:t>
            </w:r>
          </w:p>
          <w:p>
            <w:pPr>
              <w:pStyle w:val="null3"/>
              <w:ind w:firstLine="240"/>
              <w:jc w:val="left"/>
            </w:pPr>
            <w:r>
              <w:rPr>
                <w:rFonts w:ascii="仿宋_GB2312" w:hAnsi="仿宋_GB2312" w:cs="仿宋_GB2312" w:eastAsia="仿宋_GB2312"/>
                <w:sz w:val="24"/>
                <w:color w:val="000000"/>
              </w:rPr>
              <w:t>2.4调速范围：0001-0010，10档可调。</w:t>
            </w:r>
          </w:p>
          <w:p>
            <w:pPr>
              <w:pStyle w:val="null3"/>
              <w:ind w:firstLine="240"/>
              <w:jc w:val="left"/>
            </w:pPr>
            <w:r>
              <w:rPr>
                <w:rFonts w:ascii="仿宋_GB2312" w:hAnsi="仿宋_GB2312" w:cs="仿宋_GB2312" w:eastAsia="仿宋_GB2312"/>
                <w:sz w:val="24"/>
                <w:color w:val="000000"/>
              </w:rPr>
              <w:t>2.5瞬间抽气速率：≥1</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L/min。</w:t>
            </w:r>
          </w:p>
          <w:p>
            <w:pPr>
              <w:pStyle w:val="null3"/>
              <w:ind w:left="7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2.6提供4种刀具型号供用户选择:φ3.0mm旋切刀、φ4.0mm旋切刀、φ3.0mm往复刀、φ4.0mm往复刀。</w:t>
            </w:r>
          </w:p>
          <w:p>
            <w:pPr>
              <w:pStyle w:val="null3"/>
              <w:ind w:firstLine="240"/>
              <w:jc w:val="left"/>
            </w:pPr>
            <w:r>
              <w:rPr>
                <w:rFonts w:ascii="仿宋_GB2312" w:hAnsi="仿宋_GB2312" w:cs="仿宋_GB2312" w:eastAsia="仿宋_GB2312"/>
                <w:sz w:val="24"/>
                <w:color w:val="000000"/>
              </w:rPr>
              <w:t>2.7 刀具工作长度：≥350 mm。</w:t>
            </w:r>
          </w:p>
          <w:p>
            <w:pPr>
              <w:pStyle w:val="null3"/>
              <w:ind w:firstLine="240"/>
              <w:jc w:val="left"/>
            </w:pPr>
            <w:r>
              <w:rPr>
                <w:rFonts w:ascii="仿宋_GB2312" w:hAnsi="仿宋_GB2312" w:cs="仿宋_GB2312" w:eastAsia="仿宋_GB2312"/>
                <w:sz w:val="24"/>
                <w:color w:val="000000"/>
              </w:rPr>
              <w:t>2.8 噪声≤65 dB。</w:t>
            </w:r>
          </w:p>
          <w:p>
            <w:pPr>
              <w:pStyle w:val="null3"/>
              <w:ind w:firstLine="240"/>
              <w:jc w:val="left"/>
            </w:pPr>
            <w:r>
              <w:rPr>
                <w:rFonts w:ascii="仿宋_GB2312" w:hAnsi="仿宋_GB2312" w:cs="仿宋_GB2312" w:eastAsia="仿宋_GB2312"/>
                <w:sz w:val="24"/>
                <w:color w:val="000000"/>
              </w:rPr>
              <w:t>2.9内置真空负压吸引装置。</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2.10 智能脚踏开关，可通过脚踏控制进行无级调节。</w:t>
            </w:r>
          </w:p>
          <w:p>
            <w:pPr>
              <w:pStyle w:val="null3"/>
              <w:ind w:firstLine="240"/>
              <w:jc w:val="both"/>
            </w:pPr>
            <w:r>
              <w:rPr>
                <w:rFonts w:ascii="仿宋_GB2312" w:hAnsi="仿宋_GB2312" w:cs="仿宋_GB2312" w:eastAsia="仿宋_GB2312"/>
                <w:sz w:val="24"/>
                <w:color w:val="000000"/>
              </w:rPr>
              <w:t>2.11智能防溢流装置，毫秒级反应速度，语音提醒功能。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2.12 显示刀具使用时间。</w:t>
            </w:r>
          </w:p>
          <w:p>
            <w:pPr>
              <w:pStyle w:val="null3"/>
              <w:ind w:firstLine="240"/>
              <w:jc w:val="both"/>
            </w:pPr>
            <w:r>
              <w:rPr>
                <w:rFonts w:ascii="仿宋_GB2312" w:hAnsi="仿宋_GB2312" w:cs="仿宋_GB2312" w:eastAsia="仿宋_GB2312"/>
                <w:sz w:val="24"/>
                <w:color w:val="000000"/>
              </w:rPr>
              <w:t>2.13 操作温度：10℃~40℃</w:t>
            </w:r>
          </w:p>
          <w:p>
            <w:pPr>
              <w:pStyle w:val="null3"/>
              <w:ind w:firstLine="240"/>
              <w:jc w:val="both"/>
            </w:pPr>
            <w:r>
              <w:rPr>
                <w:rFonts w:ascii="仿宋_GB2312" w:hAnsi="仿宋_GB2312" w:cs="仿宋_GB2312" w:eastAsia="仿宋_GB2312"/>
                <w:sz w:val="24"/>
                <w:color w:val="000000"/>
              </w:rPr>
              <w:t>2.14 工作湿度：30%~75%</w:t>
            </w:r>
          </w:p>
          <w:p>
            <w:pPr>
              <w:pStyle w:val="null3"/>
              <w:ind w:firstLine="240"/>
              <w:jc w:val="both"/>
            </w:pPr>
            <w:r>
              <w:rPr>
                <w:rFonts w:ascii="仿宋_GB2312" w:hAnsi="仿宋_GB2312" w:cs="仿宋_GB2312" w:eastAsia="仿宋_GB2312"/>
                <w:sz w:val="24"/>
                <w:color w:val="000000"/>
              </w:rPr>
              <w:t>2.15 运转方式：连续运行</w:t>
            </w:r>
          </w:p>
          <w:p>
            <w:pPr>
              <w:pStyle w:val="null3"/>
              <w:jc w:val="both"/>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宫腔镜及配套</w:t>
            </w:r>
            <w:r>
              <w:rPr>
                <w:rFonts w:ascii="仿宋_GB2312" w:hAnsi="仿宋_GB2312" w:cs="仿宋_GB2312" w:eastAsia="仿宋_GB2312"/>
                <w:sz w:val="24"/>
                <w:b/>
                <w:color w:val="000000"/>
              </w:rPr>
              <w:t>手术器械（粉碎镜）</w:t>
            </w:r>
          </w:p>
          <w:p>
            <w:pPr>
              <w:pStyle w:val="null3"/>
              <w:jc w:val="both"/>
            </w:pPr>
            <w:r>
              <w:rPr>
                <w:rFonts w:ascii="仿宋_GB2312" w:hAnsi="仿宋_GB2312" w:cs="仿宋_GB2312" w:eastAsia="仿宋_GB2312"/>
                <w:sz w:val="24"/>
                <w:color w:val="000000"/>
              </w:rPr>
              <w:t>组成：</w:t>
            </w:r>
            <w:r>
              <w:rPr>
                <w:rFonts w:ascii="仿宋_GB2312" w:hAnsi="仿宋_GB2312" w:cs="仿宋_GB2312" w:eastAsia="仿宋_GB2312"/>
                <w:sz w:val="24"/>
                <w:color w:val="000000"/>
              </w:rPr>
              <w:t>由内窥镜、镜鞘及部件三部分组成</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 视向角：</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p>
          <w:p>
            <w:pPr>
              <w:pStyle w:val="null3"/>
              <w:jc w:val="both"/>
            </w:pPr>
            <w:r>
              <w:rPr>
                <w:rFonts w:ascii="仿宋_GB2312" w:hAnsi="仿宋_GB2312" w:cs="仿宋_GB2312" w:eastAsia="仿宋_GB2312"/>
                <w:sz w:val="24"/>
                <w:color w:val="000000"/>
              </w:rPr>
              <w:t>1.4 视场角：</w:t>
            </w:r>
            <w:r>
              <w:rPr>
                <w:rFonts w:ascii="仿宋_GB2312" w:hAnsi="仿宋_GB2312" w:cs="仿宋_GB2312" w:eastAsia="仿宋_GB2312"/>
                <w:sz w:val="24"/>
                <w:color w:val="000000"/>
              </w:rPr>
              <w:t>≥</w:t>
            </w:r>
            <w:r>
              <w:rPr>
                <w:rFonts w:ascii="仿宋_GB2312" w:hAnsi="仿宋_GB2312" w:cs="仿宋_GB2312" w:eastAsia="仿宋_GB2312"/>
                <w:sz w:val="24"/>
                <w:color w:val="000000"/>
              </w:rPr>
              <w:t>80°。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1.5规格：φ8 mm，镜子可360°旋转（镜鞘不转动），具备连续灌流功能。</w:t>
            </w:r>
          </w:p>
          <w:p>
            <w:pPr>
              <w:pStyle w:val="null3"/>
              <w:jc w:val="both"/>
            </w:pPr>
            <w:r>
              <w:rPr>
                <w:rFonts w:ascii="仿宋_GB2312" w:hAnsi="仿宋_GB2312" w:cs="仿宋_GB2312" w:eastAsia="仿宋_GB2312"/>
                <w:sz w:val="24"/>
                <w:color w:val="000000"/>
              </w:rPr>
              <w:t>1.6工作长度：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80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mm。</w:t>
            </w:r>
          </w:p>
          <w:p>
            <w:pPr>
              <w:pStyle w:val="null3"/>
              <w:jc w:val="both"/>
            </w:pPr>
            <w:r>
              <w:rPr>
                <w:rFonts w:ascii="仿宋_GB2312" w:hAnsi="仿宋_GB2312" w:cs="仿宋_GB2312" w:eastAsia="仿宋_GB2312"/>
                <w:sz w:val="24"/>
                <w:color w:val="000000"/>
              </w:rPr>
              <w:t>1.7 器械通道：16 Fr，可通过φ4 mm器械。</w:t>
            </w:r>
          </w:p>
          <w:p>
            <w:pPr>
              <w:pStyle w:val="null3"/>
              <w:numPr>
                <w:ilvl w:val="1"/>
                <w:numId w:val="2"/>
              </w:numPr>
            </w:pPr>
            <w:r>
              <w:rPr>
                <w:rFonts w:ascii="仿宋_GB2312" w:hAnsi="仿宋_GB2312" w:cs="仿宋_GB2312" w:eastAsia="仿宋_GB2312"/>
                <w:sz w:val="24"/>
                <w:color w:val="000000"/>
              </w:rPr>
              <w:t>景深：</w:t>
            </w:r>
            <w:r>
              <w:rPr>
                <w:rFonts w:ascii="仿宋_GB2312" w:hAnsi="仿宋_GB2312" w:cs="仿宋_GB2312" w:eastAsia="仿宋_GB2312"/>
                <w:sz w:val="24"/>
                <w:color w:val="000000"/>
              </w:rPr>
              <w:t>3～50 mm。</w:t>
            </w:r>
          </w:p>
          <w:p>
            <w:pPr>
              <w:pStyle w:val="null3"/>
              <w:ind w:firstLine="482"/>
              <w:jc w:val="both"/>
            </w:pPr>
            <w:r>
              <w:rPr>
                <w:rFonts w:ascii="仿宋_GB2312" w:hAnsi="仿宋_GB2312" w:cs="仿宋_GB2312" w:eastAsia="仿宋_GB2312"/>
              </w:rPr>
              <w:t xml:space="preserve"> </w:t>
            </w:r>
          </w:p>
          <w:p>
            <w:pPr>
              <w:pStyle w:val="null3"/>
              <w:jc w:val="left"/>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标的名称：PCR实验室设备1批。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after="75"/>
              <w:jc w:val="center"/>
            </w:pPr>
            <w:r>
              <w:rPr>
                <w:rFonts w:ascii="仿宋_GB2312" w:hAnsi="仿宋_GB2312" w:cs="仿宋_GB2312" w:eastAsia="仿宋_GB2312"/>
                <w:sz w:val="24"/>
                <w:b/>
              </w:rPr>
              <w:t>PCR实验室设备配置清单</w:t>
            </w:r>
          </w:p>
          <w:tbl>
            <w:tblPr>
              <w:tblBorders>
                <w:top w:val="none" w:color="000000" w:sz="4"/>
                <w:left w:val="none" w:color="000000" w:sz="4"/>
                <w:bottom w:val="none" w:color="000000" w:sz="4"/>
                <w:right w:val="none" w:color="000000" w:sz="4"/>
                <w:insideH w:val="none"/>
                <w:insideV w:val="none"/>
              </w:tblBorders>
            </w:tblPr>
            <w:tblGrid>
              <w:gridCol w:w="276"/>
              <w:gridCol w:w="153"/>
              <w:gridCol w:w="564"/>
              <w:gridCol w:w="1395"/>
              <w:gridCol w:w="163"/>
            </w:tblGrid>
            <w:tr>
              <w:tc>
                <w:tcPr>
                  <w:tcW w:type="dxa" w:w="27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b/>
                      <w:color w:val="000000"/>
                    </w:rPr>
                    <w:t>实验分区</w:t>
                  </w:r>
                </w:p>
              </w:tc>
              <w:tc>
                <w:tcPr>
                  <w:tcW w:type="dxa" w:w="15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b/>
                      <w:color w:val="000000"/>
                    </w:rPr>
                    <w:t>序号</w:t>
                  </w:r>
                </w:p>
              </w:tc>
              <w:tc>
                <w:tcPr>
                  <w:tcW w:type="dxa" w:w="56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b/>
                      <w:color w:val="000000"/>
                    </w:rPr>
                    <w:t>设备名称</w:t>
                  </w:r>
                </w:p>
              </w:tc>
              <w:tc>
                <w:tcPr>
                  <w:tcW w:type="dxa" w:w="139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b/>
                      <w:color w:val="000000"/>
                    </w:rPr>
                    <w:t>规格要求</w:t>
                  </w:r>
                </w:p>
              </w:tc>
              <w:tc>
                <w:tcPr>
                  <w:tcW w:type="dxa" w:w="1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b/>
                      <w:color w:val="000000"/>
                    </w:rPr>
                    <w:t>数量</w:t>
                  </w:r>
                </w:p>
              </w:tc>
            </w:tr>
            <w:tr>
              <w:tc>
                <w:tcPr>
                  <w:tcW w:type="dxa" w:w="27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试剂准备区</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医用冷藏冷冻箱</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冷藏室</w:t>
                  </w:r>
                  <w:r>
                    <w:rPr>
                      <w:rFonts w:ascii="仿宋_GB2312" w:hAnsi="仿宋_GB2312" w:cs="仿宋_GB2312" w:eastAsia="仿宋_GB2312"/>
                      <w:sz w:val="24"/>
                      <w:color w:val="000000"/>
                    </w:rPr>
                    <w:t>2℃～8℃，冷冻室-10℃～-25℃</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2</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混匀器</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转速</w:t>
                  </w:r>
                  <w:r>
                    <w:rPr>
                      <w:rFonts w:ascii="仿宋_GB2312" w:hAnsi="仿宋_GB2312" w:cs="仿宋_GB2312" w:eastAsia="仿宋_GB2312"/>
                      <w:sz w:val="24"/>
                      <w:color w:val="000000"/>
                    </w:rPr>
                    <w:t>/精度：200-3000rpm/ ±5rpm</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3</w:t>
                  </w:r>
                </w:p>
              </w:tc>
              <w:tc>
                <w:tcPr>
                  <w:tcW w:type="dxa" w:w="564"/>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单道移液器</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0.5-10ul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4</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5-50ul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5</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10-100ul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6</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20-200ul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7</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100-1000ul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8</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500-5000ul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9</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迷你离心机</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样品处理量：</w:t>
                  </w:r>
                  <w:r>
                    <w:rPr>
                      <w:rFonts w:ascii="仿宋_GB2312" w:hAnsi="仿宋_GB2312" w:cs="仿宋_GB2312" w:eastAsia="仿宋_GB2312"/>
                      <w:sz w:val="24"/>
                      <w:color w:val="000000"/>
                    </w:rPr>
                    <w:t>0.2/0.5/1.5/2.0ml×8；8×4×0.2ml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10</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紫外线消毒车</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辐射照度：</w:t>
                  </w:r>
                  <w:r>
                    <w:rPr>
                      <w:rFonts w:ascii="仿宋_GB2312" w:hAnsi="仿宋_GB2312" w:cs="仿宋_GB2312" w:eastAsia="仿宋_GB2312"/>
                      <w:sz w:val="24"/>
                      <w:color w:val="000000"/>
                    </w:rPr>
                    <w:t>107uw/cm2</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样本制备区</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医用冷藏冷冻箱</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冷藏室</w:t>
                  </w:r>
                  <w:r>
                    <w:rPr>
                      <w:rFonts w:ascii="仿宋_GB2312" w:hAnsi="仿宋_GB2312" w:cs="仿宋_GB2312" w:eastAsia="仿宋_GB2312"/>
                      <w:sz w:val="24"/>
                      <w:color w:val="000000"/>
                    </w:rPr>
                    <w:t>2℃～8℃，冷冻室-10℃～-25℃</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2</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混匀器</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转速</w:t>
                  </w:r>
                  <w:r>
                    <w:rPr>
                      <w:rFonts w:ascii="仿宋_GB2312" w:hAnsi="仿宋_GB2312" w:cs="仿宋_GB2312" w:eastAsia="仿宋_GB2312"/>
                      <w:sz w:val="24"/>
                      <w:color w:val="000000"/>
                    </w:rPr>
                    <w:t>/精度：200-3000rpm/ ±5rpm</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3</w:t>
                  </w:r>
                </w:p>
              </w:tc>
              <w:tc>
                <w:tcPr>
                  <w:tcW w:type="dxa" w:w="564"/>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单道移液器</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0.5-10ul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4</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5-50ul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5</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10-100ul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6</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20-200ul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7</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100-1000ul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8</w:t>
                  </w:r>
                </w:p>
              </w:tc>
              <w:tc>
                <w:tcPr>
                  <w:tcW w:type="dxa" w:w="564"/>
                  <w:vMerge/>
                  <w:tcBorders>
                    <w:top w:val="none" w:color="000000" w:sz="4"/>
                    <w:left w:val="none" w:color="000000" w:sz="4"/>
                    <w:bottom w:val="single" w:color="000000" w:sz="4"/>
                    <w:right w:val="single" w:color="000000" w:sz="4"/>
                  </w:tcBorders>
                </w:tcP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500-5000ul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9</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迷你离心机</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样品处理量：</w:t>
                  </w:r>
                  <w:r>
                    <w:rPr>
                      <w:rFonts w:ascii="仿宋_GB2312" w:hAnsi="仿宋_GB2312" w:cs="仿宋_GB2312" w:eastAsia="仿宋_GB2312"/>
                      <w:sz w:val="24"/>
                      <w:color w:val="000000"/>
                    </w:rPr>
                    <w:t>0.2/0.5/1.5/2.0ml×8；8×4×0.2ml</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10</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核酸提取仪</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96样本通量</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11</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生物安全柜</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外排或外排</w:t>
                  </w:r>
                  <w:r>
                    <w:rPr>
                      <w:rFonts w:ascii="仿宋_GB2312" w:hAnsi="仿宋_GB2312" w:cs="仿宋_GB2312" w:eastAsia="仿宋_GB2312"/>
                      <w:sz w:val="24"/>
                      <w:color w:val="000000"/>
                    </w:rPr>
                    <w:t>+循环</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12</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超净工作台</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菌落数</w:t>
                  </w:r>
                  <w:r>
                    <w:rPr>
                      <w:rFonts w:ascii="仿宋_GB2312" w:hAnsi="仿宋_GB2312" w:cs="仿宋_GB2312" w:eastAsia="仿宋_GB2312"/>
                      <w:sz w:val="24"/>
                      <w:color w:val="000000"/>
                    </w:rPr>
                    <w:t>≤0.5CFU/30min</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13</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紫外线消毒车</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辐射照度：</w:t>
                  </w:r>
                  <w:r>
                    <w:rPr>
                      <w:rFonts w:ascii="仿宋_GB2312" w:hAnsi="仿宋_GB2312" w:cs="仿宋_GB2312" w:eastAsia="仿宋_GB2312"/>
                      <w:sz w:val="24"/>
                      <w:color w:val="000000"/>
                    </w:rPr>
                    <w:t>107uw/cm2</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扩增及产物分析区</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电脑</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支持银河麒麟桌面操作系统</w:t>
                  </w:r>
                  <w:r>
                    <w:rPr>
                      <w:rFonts w:ascii="仿宋_GB2312" w:hAnsi="仿宋_GB2312" w:cs="仿宋_GB2312" w:eastAsia="仿宋_GB2312"/>
                      <w:sz w:val="24"/>
                      <w:color w:val="000000"/>
                    </w:rPr>
                    <w:t>(海光版)V10、支持统信 UOS 桌面操作系统(AMD64)V20/可实现现有业务系统正常运行</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2</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打印机</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黑白打印</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vMerge/>
                  <w:tcBorders>
                    <w:top w:val="none" w:color="000000" w:sz="4"/>
                    <w:left w:val="single" w:color="000000" w:sz="4"/>
                    <w:bottom w:val="single" w:color="000000" w:sz="4"/>
                    <w:right w:val="single" w:color="000000" w:sz="4"/>
                  </w:tcBorders>
                </w:tcP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3</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紫外线消毒车</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辐射照度：</w:t>
                  </w:r>
                  <w:r>
                    <w:rPr>
                      <w:rFonts w:ascii="仿宋_GB2312" w:hAnsi="仿宋_GB2312" w:cs="仿宋_GB2312" w:eastAsia="仿宋_GB2312"/>
                      <w:sz w:val="24"/>
                      <w:color w:val="000000"/>
                    </w:rPr>
                    <w:t>107uw/cm2</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r>
              <w:tc>
                <w:tcPr>
                  <w:tcW w:type="dxa" w:w="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消洗室</w:t>
                  </w:r>
                </w:p>
              </w:tc>
              <w:tc>
                <w:tcPr>
                  <w:tcW w:type="dxa" w:w="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c>
                <w:tcPr>
                  <w:tcW w:type="dxa" w:w="56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高压灭菌锅</w:t>
                  </w:r>
                </w:p>
              </w:tc>
              <w:tc>
                <w:tcPr>
                  <w:tcW w:type="dxa" w:w="139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额定工作压力</w:t>
                  </w:r>
                  <w:r>
                    <w:rPr>
                      <w:rFonts w:ascii="仿宋_GB2312" w:hAnsi="仿宋_GB2312" w:cs="仿宋_GB2312" w:eastAsia="仿宋_GB2312"/>
                      <w:sz w:val="24"/>
                      <w:color w:val="000000"/>
                    </w:rPr>
                    <w:t>≤0.23Mpa</w:t>
                  </w:r>
                </w:p>
              </w:tc>
              <w:tc>
                <w:tcPr>
                  <w:tcW w:type="dxa" w:w="1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95"/>
                    <w:jc w:val="center"/>
                  </w:pPr>
                  <w:r>
                    <w:rPr>
                      <w:rFonts w:ascii="仿宋_GB2312" w:hAnsi="仿宋_GB2312" w:cs="仿宋_GB2312" w:eastAsia="仿宋_GB2312"/>
                      <w:sz w:val="24"/>
                      <w:color w:val="000000"/>
                    </w:rPr>
                    <w:t>1</w:t>
                  </w:r>
                </w:p>
              </w:tc>
            </w:tr>
          </w:tbl>
          <w:p>
            <w:pPr>
              <w:pStyle w:val="null3"/>
              <w:spacing w:before="75" w:after="75"/>
              <w:jc w:val="both"/>
            </w:pPr>
            <w:r>
              <w:rPr>
                <w:rFonts w:ascii="仿宋_GB2312" w:hAnsi="仿宋_GB2312" w:cs="仿宋_GB2312" w:eastAsia="仿宋_GB2312"/>
                <w:sz w:val="24"/>
                <w:b/>
              </w:rPr>
              <w:t>产品参数</w:t>
            </w:r>
          </w:p>
          <w:p>
            <w:pPr>
              <w:pStyle w:val="null3"/>
              <w:spacing w:before="75" w:after="75"/>
              <w:jc w:val="both"/>
            </w:pPr>
            <w:r>
              <w:rPr>
                <w:rFonts w:ascii="仿宋_GB2312" w:hAnsi="仿宋_GB2312" w:cs="仿宋_GB2312" w:eastAsia="仿宋_GB2312"/>
                <w:sz w:val="24"/>
                <w:b/>
              </w:rPr>
              <w:t>一、试剂准备区</w:t>
            </w:r>
          </w:p>
          <w:p>
            <w:pPr>
              <w:pStyle w:val="null3"/>
              <w:spacing w:after="195"/>
            </w:pPr>
            <w:r>
              <w:rPr>
                <w:rFonts w:ascii="仿宋_GB2312" w:hAnsi="仿宋_GB2312" w:cs="仿宋_GB2312" w:eastAsia="仿宋_GB2312"/>
                <w:sz w:val="24"/>
                <w:b/>
              </w:rPr>
              <w:t>1、</w:t>
            </w:r>
            <w:r>
              <w:rPr>
                <w:rFonts w:ascii="仿宋_GB2312" w:hAnsi="仿宋_GB2312" w:cs="仿宋_GB2312" w:eastAsia="仿宋_GB2312"/>
                <w:sz w:val="24"/>
                <w:b/>
              </w:rPr>
              <w:t>医用冷藏冷冻箱</w:t>
            </w:r>
          </w:p>
          <w:p>
            <w:pPr>
              <w:pStyle w:val="null3"/>
              <w:spacing w:after="195"/>
              <w:ind w:firstLine="480"/>
            </w:pPr>
            <w:r>
              <w:rPr>
                <w:rFonts w:ascii="仿宋_GB2312" w:hAnsi="仿宋_GB2312" w:cs="仿宋_GB2312" w:eastAsia="仿宋_GB2312"/>
                <w:sz w:val="24"/>
              </w:rPr>
              <w:t>温度控制：</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1）微电脑控制，冷藏、冷冻温度双显示；</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2）冷藏冷冻独立制冷系统，冷藏室2℃～8℃，冷冻室-10℃～-25℃；</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3）提供试剂、样本所需的存储环境。</w:t>
            </w:r>
          </w:p>
          <w:p>
            <w:pPr>
              <w:pStyle w:val="null3"/>
              <w:spacing w:after="195"/>
              <w:ind w:firstLine="480"/>
            </w:pPr>
            <w:r>
              <w:rPr>
                <w:rFonts w:ascii="仿宋_GB2312" w:hAnsi="仿宋_GB2312" w:cs="仿宋_GB2312" w:eastAsia="仿宋_GB2312"/>
                <w:sz w:val="24"/>
              </w:rPr>
              <w:t>制冷系统：</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1）优化制冷技术，制冷速度快，制冷效率高，耗电量低；</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2）无氟发泡、无氟制冷剂，绿色环保；</w:t>
            </w:r>
          </w:p>
          <w:p>
            <w:pPr>
              <w:pStyle w:val="null3"/>
              <w:spacing w:after="195"/>
              <w:ind w:firstLine="480"/>
            </w:pPr>
            <w:r>
              <w:rPr>
                <w:rFonts w:ascii="仿宋_GB2312" w:hAnsi="仿宋_GB2312" w:cs="仿宋_GB2312" w:eastAsia="仿宋_GB2312"/>
                <w:sz w:val="24"/>
              </w:rPr>
              <w:t>安全保障：</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1）多重故障报警:高低温报警、传感器故障报警、、冷藏室开门报警；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2）两种报警方式:声音蜂鸣报警、数码闪烁报警；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3）多重保护功能:开机延时、停机间隔等；</w:t>
            </w:r>
          </w:p>
          <w:p>
            <w:pPr>
              <w:pStyle w:val="null3"/>
              <w:spacing w:after="195"/>
              <w:ind w:firstLine="480"/>
            </w:pPr>
            <w:r>
              <w:rPr>
                <w:rFonts w:ascii="仿宋_GB2312" w:hAnsi="仿宋_GB2312" w:cs="仿宋_GB2312" w:eastAsia="仿宋_GB2312"/>
                <w:sz w:val="24"/>
              </w:rPr>
              <w:t>人性化设计：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1）LCD液晶显示，便于观察；</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2）冷藏室内配置浸塑钢丝搁架，冷冻室内配置透明抽屉；</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3）冷藏室配有双层中空钢化镀膜反射玻璃门，有效防止凝露；</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4）安全门锁设计，防止随意开启；</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5）宽电压带设计，适用电源环境广；</w:t>
            </w:r>
          </w:p>
          <w:p>
            <w:pPr>
              <w:pStyle w:val="null3"/>
              <w:spacing w:after="195"/>
              <w:ind w:firstLine="480"/>
            </w:pPr>
            <w:r>
              <w:rPr>
                <w:rFonts w:ascii="仿宋_GB2312" w:hAnsi="仿宋_GB2312" w:cs="仿宋_GB2312" w:eastAsia="仿宋_GB2312"/>
                <w:sz w:val="24"/>
                <w:b/>
              </w:rPr>
              <w:t>2、</w:t>
            </w:r>
            <w:r>
              <w:rPr>
                <w:rFonts w:ascii="仿宋_GB2312" w:hAnsi="仿宋_GB2312" w:cs="仿宋_GB2312" w:eastAsia="仿宋_GB2312"/>
                <w:sz w:val="24"/>
                <w:b/>
              </w:rPr>
              <w:t>混匀器</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1）壳体要采用优质材质，耐腐蚀且美观大气。</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2）使用新型直流无刷电机，无极调节，低噪长效；</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3）数码显示方式，确保时间、转速的精确性。时间、速度调节反应快，节约实验时间。</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4）转速/精度：200-3000rpm/ ±5rpm。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5）定时范围：0-9999 min/s。</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6）振幅范围：≤4.5mm。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7）通过压力传感的控制形式实现点振、连续运转的圆周式震荡。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8）运行功率：≤40W。</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9）供电电压：100-240V/50HZ。</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10）稳定运行噪音≤70分贝。</w:t>
            </w:r>
          </w:p>
          <w:p>
            <w:pPr>
              <w:pStyle w:val="null3"/>
              <w:spacing w:after="195"/>
            </w:pPr>
            <w:r>
              <w:rPr>
                <w:rFonts w:ascii="仿宋_GB2312" w:hAnsi="仿宋_GB2312" w:cs="仿宋_GB2312" w:eastAsia="仿宋_GB2312"/>
                <w:sz w:val="24"/>
                <w:b/>
              </w:rPr>
              <w:t>3、</w:t>
            </w:r>
            <w:r>
              <w:rPr>
                <w:rFonts w:ascii="仿宋_GB2312" w:hAnsi="仿宋_GB2312" w:cs="仿宋_GB2312" w:eastAsia="仿宋_GB2312"/>
                <w:sz w:val="24"/>
                <w:b/>
              </w:rPr>
              <w:t>单道移液器</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1）人体工程学设计指托贴合手部，轻松握持，手动可调。</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2）精准、安全量程锁。</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耐高温耐腐蚀材质，可整支消毒。</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4）彩色配件区分量程，清晰可辨。</w:t>
            </w:r>
          </w:p>
          <w:p>
            <w:pPr>
              <w:pStyle w:val="null3"/>
              <w:spacing w:after="195"/>
            </w:pPr>
            <w:r>
              <w:rPr>
                <w:rFonts w:ascii="仿宋_GB2312" w:hAnsi="仿宋_GB2312" w:cs="仿宋_GB2312" w:eastAsia="仿宋_GB2312"/>
                <w:sz w:val="24"/>
                <w:b/>
              </w:rPr>
              <w:t>4、迷你</w:t>
            </w:r>
            <w:r>
              <w:rPr>
                <w:rFonts w:ascii="仿宋_GB2312" w:hAnsi="仿宋_GB2312" w:cs="仿宋_GB2312" w:eastAsia="仿宋_GB2312"/>
                <w:sz w:val="24"/>
                <w:b/>
              </w:rPr>
              <w:t>离心机</w:t>
            </w:r>
          </w:p>
          <w:p>
            <w:pPr>
              <w:pStyle w:val="null3"/>
              <w:spacing w:after="195"/>
              <w:ind w:firstLine="480"/>
            </w:pPr>
            <w:r>
              <w:rPr>
                <w:rFonts w:ascii="仿宋_GB2312" w:hAnsi="仿宋_GB2312" w:cs="仿宋_GB2312" w:eastAsia="仿宋_GB2312"/>
                <w:sz w:val="24"/>
              </w:rPr>
              <w:t>技术参数：</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1）转速：≤7000rpm；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2）相对离心力：≤2650×g；</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3）外形尺寸（L×W×H）：178mm×178mm×115mm；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4）整机功率：≤20W；</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5）整机噪音：≤45dB（A）；</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6）电源参数：110VAC 60Hz；220VAC 50/60Hz；</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7）样品处理量：0.2/0.5/1.5/2.0ml×8；8×4×0.2ml（PCR排管）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8）适配转子：8×2/1.5ml转子（配0.2ml和0.5ml适配器）、8×4×0.2ml PCR排管转子</w:t>
            </w:r>
          </w:p>
          <w:p>
            <w:pPr>
              <w:pStyle w:val="null3"/>
              <w:spacing w:after="195"/>
            </w:pPr>
            <w:r>
              <w:rPr>
                <w:rFonts w:ascii="仿宋_GB2312" w:hAnsi="仿宋_GB2312" w:cs="仿宋_GB2312" w:eastAsia="仿宋_GB2312"/>
                <w:sz w:val="24"/>
                <w:b/>
              </w:rPr>
              <w:t>5、</w:t>
            </w:r>
            <w:r>
              <w:rPr>
                <w:rFonts w:ascii="仿宋_GB2312" w:hAnsi="仿宋_GB2312" w:cs="仿宋_GB2312" w:eastAsia="仿宋_GB2312"/>
                <w:sz w:val="24"/>
                <w:b/>
              </w:rPr>
              <w:t>紫外线消毒车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1）辐射照度：107uw/cm2</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2）灯臂长度：960mm±3</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3）折合后离地面高度：1080mm±5</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4）灯臂可调节角度：0-180°之内任意调节，不用时可垂放</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5）灯管：30Wx2 支</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6）紫外线波长：</w:t>
            </w:r>
            <w:r>
              <w:rPr>
                <w:rFonts w:ascii="仿宋_GB2312" w:hAnsi="仿宋_GB2312" w:cs="仿宋_GB2312" w:eastAsia="仿宋_GB2312"/>
                <w:sz w:val="24"/>
              </w:rPr>
              <w:t>≤254nm</w:t>
            </w:r>
            <w:r>
              <w:rPr>
                <w:rFonts w:ascii="仿宋_GB2312" w:hAnsi="仿宋_GB2312" w:cs="仿宋_GB2312" w:eastAsia="仿宋_GB2312"/>
                <w:sz w:val="24"/>
              </w:rPr>
              <w:t>，全封闭式紫外线灯座</w:t>
            </w:r>
            <w:r>
              <w:rPr>
                <w:rFonts w:ascii="仿宋_GB2312" w:hAnsi="仿宋_GB2312" w:cs="仿宋_GB2312" w:eastAsia="仿宋_GB2312"/>
                <w:sz w:val="24"/>
              </w:rPr>
              <w:t>,美观方便不易脱落</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7）消毒时间：0-120min定时控制消毒时间</w:t>
            </w:r>
          </w:p>
          <w:p>
            <w:pPr>
              <w:pStyle w:val="null3"/>
              <w:spacing w:after="195"/>
            </w:pPr>
            <w:r>
              <w:rPr>
                <w:rFonts w:ascii="仿宋_GB2312" w:hAnsi="仿宋_GB2312" w:cs="仿宋_GB2312" w:eastAsia="仿宋_GB2312"/>
                <w:sz w:val="24"/>
                <w:b/>
              </w:rPr>
              <w:t>二、样本制备区</w:t>
            </w:r>
          </w:p>
          <w:p>
            <w:pPr>
              <w:pStyle w:val="null3"/>
              <w:spacing w:after="195"/>
            </w:pPr>
            <w:r>
              <w:rPr>
                <w:rFonts w:ascii="仿宋_GB2312" w:hAnsi="仿宋_GB2312" w:cs="仿宋_GB2312" w:eastAsia="仿宋_GB2312"/>
                <w:sz w:val="24"/>
                <w:b/>
              </w:rPr>
              <w:t>1、</w:t>
            </w:r>
            <w:r>
              <w:rPr>
                <w:rFonts w:ascii="仿宋_GB2312" w:hAnsi="仿宋_GB2312" w:cs="仿宋_GB2312" w:eastAsia="仿宋_GB2312"/>
                <w:sz w:val="24"/>
                <w:b/>
              </w:rPr>
              <w:t>医用冷藏冷冻箱</w:t>
            </w:r>
          </w:p>
          <w:p>
            <w:pPr>
              <w:pStyle w:val="null3"/>
              <w:spacing w:after="195"/>
              <w:ind w:firstLine="480"/>
            </w:pPr>
            <w:r>
              <w:rPr>
                <w:rFonts w:ascii="仿宋_GB2312" w:hAnsi="仿宋_GB2312" w:cs="仿宋_GB2312" w:eastAsia="仿宋_GB2312"/>
                <w:sz w:val="24"/>
              </w:rPr>
              <w:t>温度控制：</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1）微电脑控制，冷藏、冷冻温度双显示；</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2）冷藏冷冻独立制冷系统，冷藏室2℃～8℃，冷冻室-10℃～-25℃；</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3）提供试剂、样本所需的存储环境。</w:t>
            </w:r>
          </w:p>
          <w:p>
            <w:pPr>
              <w:pStyle w:val="null3"/>
              <w:spacing w:after="195"/>
              <w:ind w:firstLine="480"/>
            </w:pPr>
            <w:r>
              <w:rPr>
                <w:rFonts w:ascii="仿宋_GB2312" w:hAnsi="仿宋_GB2312" w:cs="仿宋_GB2312" w:eastAsia="仿宋_GB2312"/>
                <w:sz w:val="24"/>
              </w:rPr>
              <w:t>制冷系统：</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1）优化制冷技术，制冷速度快，制冷效率高，耗电量低；</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2）无氟发泡、无氟制冷剂，绿色环保；</w:t>
            </w:r>
          </w:p>
          <w:p>
            <w:pPr>
              <w:pStyle w:val="null3"/>
              <w:spacing w:after="195"/>
              <w:ind w:firstLine="480"/>
            </w:pPr>
            <w:r>
              <w:rPr>
                <w:rFonts w:ascii="仿宋_GB2312" w:hAnsi="仿宋_GB2312" w:cs="仿宋_GB2312" w:eastAsia="仿宋_GB2312"/>
                <w:sz w:val="24"/>
              </w:rPr>
              <w:t>安全保障：</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1）多重故障报警:高低温报警、传感器故障报警、、冷藏室开门报警；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2）两种报警方式:声音蜂鸣报警、数码闪烁报警；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3）多重保护功能:开机延时、停机间隔等；</w:t>
            </w:r>
          </w:p>
          <w:p>
            <w:pPr>
              <w:pStyle w:val="null3"/>
              <w:spacing w:after="195"/>
              <w:ind w:firstLine="480"/>
            </w:pPr>
            <w:r>
              <w:rPr>
                <w:rFonts w:ascii="仿宋_GB2312" w:hAnsi="仿宋_GB2312" w:cs="仿宋_GB2312" w:eastAsia="仿宋_GB2312"/>
                <w:sz w:val="24"/>
              </w:rPr>
              <w:t>人性化设计：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1）LCD液晶显示，便于观察；</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2）冷藏室内配置浸塑钢丝搁架，冷冻室内配置透明抽屉；</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3）冷藏室配有双层中空钢化镀膜反射玻璃门，有效防止凝露；</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4）安全门锁设计，防止随意开启；</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5）宽电压带设计，适用电源环境广；</w:t>
            </w:r>
          </w:p>
          <w:p>
            <w:pPr>
              <w:pStyle w:val="null3"/>
              <w:spacing w:after="195"/>
            </w:pPr>
            <w:r>
              <w:rPr>
                <w:rFonts w:ascii="仿宋_GB2312" w:hAnsi="仿宋_GB2312" w:cs="仿宋_GB2312" w:eastAsia="仿宋_GB2312"/>
                <w:sz w:val="24"/>
                <w:b/>
              </w:rPr>
              <w:t>2、</w:t>
            </w:r>
            <w:r>
              <w:rPr>
                <w:rFonts w:ascii="仿宋_GB2312" w:hAnsi="仿宋_GB2312" w:cs="仿宋_GB2312" w:eastAsia="仿宋_GB2312"/>
                <w:sz w:val="24"/>
                <w:b/>
              </w:rPr>
              <w:t>单道移液器</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人体工程学设计指托贴合手部，轻松握持，手动可调。</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2）精准、安全量程锁。</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3）耐高温耐腐蚀材质，可整支消毒。</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4）彩色配件区分量程，清晰可辨。</w:t>
            </w:r>
          </w:p>
          <w:p>
            <w:pPr>
              <w:pStyle w:val="null3"/>
              <w:spacing w:after="195"/>
            </w:pPr>
            <w:r>
              <w:rPr>
                <w:rFonts w:ascii="仿宋_GB2312" w:hAnsi="仿宋_GB2312" w:cs="仿宋_GB2312" w:eastAsia="仿宋_GB2312"/>
                <w:sz w:val="24"/>
                <w:b/>
              </w:rPr>
              <w:t>3、</w:t>
            </w:r>
            <w:r>
              <w:rPr>
                <w:rFonts w:ascii="仿宋_GB2312" w:hAnsi="仿宋_GB2312" w:cs="仿宋_GB2312" w:eastAsia="仿宋_GB2312"/>
                <w:sz w:val="24"/>
                <w:b/>
              </w:rPr>
              <w:t>混匀器</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1）壳体要采用优质材质，耐腐蚀且美观大气。</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2）使用新型直流无刷电机，无极调节，低噪长效；</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3）数码显示方式，确保时间、转速的精确性。时间、速度调节反应快，节约实验时间。</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4）转速/精度：200-3000rpm/ ±5rpm。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5）定时范围：0-9999 min/s。</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6）振幅范围：≤4.5mm。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7）通过压力传感的控制形式实现点振、连续运转的圆周式震荡。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8）运行功率：≤40W。</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9）供电电压：100-240V/50HZ。</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10）稳定运行噪音≤70分贝。</w:t>
            </w:r>
          </w:p>
          <w:p>
            <w:pPr>
              <w:pStyle w:val="null3"/>
              <w:spacing w:after="195"/>
            </w:pPr>
            <w:r>
              <w:rPr>
                <w:rFonts w:ascii="仿宋_GB2312" w:hAnsi="仿宋_GB2312" w:cs="仿宋_GB2312" w:eastAsia="仿宋_GB2312"/>
                <w:sz w:val="24"/>
                <w:b/>
              </w:rPr>
              <w:t>4、迷你</w:t>
            </w:r>
            <w:r>
              <w:rPr>
                <w:rFonts w:ascii="仿宋_GB2312" w:hAnsi="仿宋_GB2312" w:cs="仿宋_GB2312" w:eastAsia="仿宋_GB2312"/>
                <w:sz w:val="24"/>
                <w:b/>
              </w:rPr>
              <w:t>离心机</w:t>
            </w:r>
          </w:p>
          <w:p>
            <w:pPr>
              <w:pStyle w:val="null3"/>
              <w:spacing w:after="195"/>
              <w:ind w:firstLine="480"/>
            </w:pPr>
            <w:r>
              <w:rPr>
                <w:rFonts w:ascii="仿宋_GB2312" w:hAnsi="仿宋_GB2312" w:cs="仿宋_GB2312" w:eastAsia="仿宋_GB2312"/>
                <w:sz w:val="24"/>
              </w:rPr>
              <w:t>技术参数：</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1）转速：≤7000rpm；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2）相对离心力：≤2650×g；</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3）外形尺寸（L×W×H）：178mm×178mm×115mm；</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4）整机功率：≤20W；</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5）整机噪音：≤45dB（A）；</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6）电源参数：110VAC 60Hz；220VAC 50/60Hz；</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7）样品处理量：0.2/0.5/1.5/2.0ml×8；8×4×0.2ml（PCR排管）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8）适配转子：8×2/1.5ml转子（配0.2ml和0.5ml适配器）、8×4×0.2ml PCR排管转子</w:t>
            </w:r>
          </w:p>
          <w:p>
            <w:pPr>
              <w:pStyle w:val="null3"/>
              <w:spacing w:after="195"/>
            </w:pPr>
            <w:r>
              <w:rPr>
                <w:rFonts w:ascii="仿宋_GB2312" w:hAnsi="仿宋_GB2312" w:cs="仿宋_GB2312" w:eastAsia="仿宋_GB2312"/>
                <w:sz w:val="24"/>
                <w:b/>
              </w:rPr>
              <w:t>5、核酸提取仪</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1）处理能力：一次性完成96个样本的提取；</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2）操控方式：通过仪器内置的液晶触摸屏进行触控操作；</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3）混合方式：通过微型电机带动磁棒保护套持续旋转使样本与试剂的充分混合；</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4）运行噪音：运行最大噪音不超过65分贝；</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5）程序管理：仪器内置10组常用实验程序，且用户可根据需要灵活进行新建、编辑、删除程序等操作；</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6）二维码识别：可外接扫码枪，使用原厂试剂盒时扫码后即可运行，无需任何人工干预；</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7）污染防控：</w:t>
            </w:r>
          </w:p>
          <w:p>
            <w:pPr>
              <w:pStyle w:val="null3"/>
              <w:spacing w:after="195"/>
              <w:ind w:firstLine="480"/>
            </w:pPr>
            <w:r>
              <w:rPr>
                <w:rFonts w:ascii="仿宋_GB2312" w:hAnsi="仿宋_GB2312" w:cs="仿宋_GB2312" w:eastAsia="仿宋_GB2312"/>
                <w:sz w:val="24"/>
              </w:rPr>
              <w:t>7.1、实验舱内置紫外灯，最大灭菌时间可设置为60分钟；</w:t>
            </w:r>
          </w:p>
          <w:p>
            <w:pPr>
              <w:pStyle w:val="null3"/>
              <w:spacing w:after="195"/>
              <w:ind w:firstLine="480"/>
            </w:pPr>
            <w:r>
              <w:rPr>
                <w:rFonts w:ascii="仿宋_GB2312" w:hAnsi="仿宋_GB2312" w:cs="仿宋_GB2312" w:eastAsia="仿宋_GB2312"/>
                <w:sz w:val="24"/>
              </w:rPr>
              <w:t>7.2、实验舱具备外排式HEPA过滤独立风路，其中的生物滤棉可吸附其中的核酸气溶胶；</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8）自动舱门：电机驱动自动开关实验舱，无需人工拉动；</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9）数据接口：USB；</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10）配套试剂：具有预封装的病毒、全血、细菌、组织、干血斑等配套提取试剂盒，其中病毒、全血、细菌提取试剂盒具备独立的医疗器械注册证；</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11）配套耗材：单条六联管、96深孔板两种不同耗材；</w:t>
            </w:r>
          </w:p>
          <w:p>
            <w:pPr>
              <w:pStyle w:val="null3"/>
              <w:spacing w:after="195"/>
              <w:ind w:firstLine="480"/>
            </w:pPr>
            <w:r>
              <w:rPr>
                <w:rFonts w:ascii="仿宋_GB2312" w:hAnsi="仿宋_GB2312" w:cs="仿宋_GB2312" w:eastAsia="仿宋_GB2312"/>
                <w:sz w:val="24"/>
                <w:b/>
              </w:rPr>
              <w:t>6、生物安全柜</w:t>
            </w:r>
          </w:p>
          <w:p>
            <w:pPr>
              <w:pStyle w:val="null3"/>
              <w:spacing w:after="195"/>
              <w:ind w:firstLine="480"/>
            </w:pPr>
            <w:r>
              <w:rPr>
                <w:rFonts w:ascii="仿宋_GB2312" w:hAnsi="仿宋_GB2312" w:cs="仿宋_GB2312" w:eastAsia="仿宋_GB2312"/>
                <w:sz w:val="24"/>
              </w:rPr>
              <w:t>一、生物安全性：</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 人员安全性：用碘化钾（KI）法测试，前窗操作口的保护因子应不小于1×105</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 产品安全性：菌落数≤5CFU/次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 交叉污染安全性：菌落数≤2CFU/次</w:t>
            </w:r>
          </w:p>
          <w:p>
            <w:pPr>
              <w:pStyle w:val="null3"/>
              <w:spacing w:after="195"/>
              <w:ind w:firstLine="480"/>
            </w:pPr>
            <w:r>
              <w:rPr>
                <w:rFonts w:ascii="仿宋_GB2312" w:hAnsi="仿宋_GB2312" w:cs="仿宋_GB2312" w:eastAsia="仿宋_GB2312"/>
                <w:sz w:val="24"/>
              </w:rPr>
              <w:t>二、结构功能特点：</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 xml:space="preserve">1、柜体采用10°倾斜角设计，符合人体工程学原理，视角更大，操作方便且更加人性化；   </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2、安全柜裸露工作区三侧壁板采用优质304#不锈钢一体化结构，内部可清洗部位采用8mm大圆角处理，不留死角，易于清洁；</w:t>
            </w:r>
          </w:p>
          <w:p>
            <w:pPr>
              <w:pStyle w:val="null3"/>
              <w:spacing w:after="195"/>
              <w:ind w:firstLine="720"/>
            </w:pPr>
            <w:r>
              <w:rPr>
                <w:rFonts w:ascii="仿宋_GB2312" w:hAnsi="仿宋_GB2312" w:cs="仿宋_GB2312" w:eastAsia="仿宋_GB2312"/>
                <w:sz w:val="24"/>
              </w:rPr>
              <w:t>3、工作区采用四面（左右二侧、后部、底部）负压环绕设计工作区内，保护性更好、更安全；</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4、工作台面材质为优质304#不锈钢，采用盆状式设计，即使实验有废液溢出，也不会流入积液槽中，便于清理；</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5、福马脚轮设计：脚轮与支架一体化设计，安全柜即可通过脚轮安全移动，也可以通过调节脚轮支脚进行固定和调平；</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6、柜体和支架可分离，支架高度可根据实际情况订制修改；</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7、合理的结构设计：安全柜过滤器和风机的维修、更换，都可在安全柜的前侧进行，更加方便、快捷。</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8、前窗玻璃采用双层夹胶防爆安全玻璃；即使玻璃破损，也不会伤人，并且生物安全柜还能正常工作，直到实验结束，更好的保护了人员及实验的安全；</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9、高亮度LCD显示屏,实时动态显示操作区的下降气流流速和流入气流流速，显示安全柜的整体运行时间，UV灯的运行时间，操作区的温度和湿度，送风和排风过滤器的阻力，显示过滤器的使用时间并由条码显示过滤器的使用寿命，条码全部点亮是过滤器寿命到期，运行状态全部显示,一目了然；</w:t>
            </w:r>
          </w:p>
          <w:p>
            <w:pPr>
              <w:pStyle w:val="null3"/>
              <w:spacing w:after="195"/>
              <w:ind w:firstLine="480"/>
            </w:pPr>
            <w:r>
              <w:rPr>
                <w:rFonts w:ascii="仿宋_GB2312" w:hAnsi="仿宋_GB2312" w:cs="仿宋_GB2312" w:eastAsia="仿宋_GB2312"/>
                <w:sz w:val="24"/>
              </w:rPr>
              <w:t>10、电动控制前窗玻璃门，可同时采用脚踏控制、按键控制或遥控控制，玻璃门升降到安全操作高度时，自动停止升降，使操作更加方便；且玻璃门升降时不用直接接触玻璃，使实验人员更安全；</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11、遥控控制：安全柜的所有按键操作，都可通过遥控控制实现，使安全柜的使用更加快捷方便；且遥控器的使用，大大减少了使用者与安全柜的直接接触，更加保护了使用者的人身安全；</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12、具有预约定时功能，能自动设定安全柜定时开机、关机及紫外灯消毒时间，大大节省了工作时间，提高了工作效率；</w:t>
            </w:r>
          </w:p>
          <w:p>
            <w:pPr>
              <w:pStyle w:val="null3"/>
              <w:spacing w:after="195"/>
              <w:ind w:firstLine="480"/>
            </w:pPr>
            <w:r>
              <w:rPr>
                <w:rFonts w:ascii="仿宋_GB2312" w:hAnsi="仿宋_GB2312" w:cs="仿宋_GB2312" w:eastAsia="仿宋_GB2312"/>
                <w:sz w:val="24"/>
              </w:rPr>
              <w:t>13、严格的气密性检测：安全柜内加压500Pa，保持30min后气压不低于450Pa。</w:t>
            </w:r>
          </w:p>
          <w:p>
            <w:pPr>
              <w:pStyle w:val="null3"/>
              <w:spacing w:after="195"/>
              <w:ind w:firstLine="480"/>
            </w:pPr>
            <w:r>
              <w:rPr>
                <w:rFonts w:ascii="仿宋_GB2312" w:hAnsi="仿宋_GB2312" w:cs="仿宋_GB2312" w:eastAsia="仿宋_GB2312"/>
                <w:sz w:val="24"/>
              </w:rPr>
              <w:t>14、前窗气流隔断设计：防止了气流通过前窗侧壁及上侧进行泄露，使试验更加安全；</w:t>
            </w:r>
          </w:p>
          <w:p>
            <w:pPr>
              <w:pStyle w:val="null3"/>
              <w:spacing w:after="195"/>
              <w:ind w:firstLine="480"/>
            </w:pPr>
            <w:r>
              <w:rPr>
                <w:rFonts w:ascii="仿宋_GB2312" w:hAnsi="仿宋_GB2312" w:cs="仿宋_GB2312" w:eastAsia="仿宋_GB2312"/>
                <w:sz w:val="24"/>
              </w:rPr>
              <w:t>15、优良的风机选用：风机的电机当安全柜在正常运行而不调整电机的速度控制，经过滤器的风压下降50%时，风机的排气量下降不超过10%</w:t>
            </w:r>
          </w:p>
          <w:p>
            <w:pPr>
              <w:pStyle w:val="null3"/>
              <w:spacing w:after="195"/>
              <w:ind w:firstLine="480"/>
            </w:pPr>
            <w:r>
              <w:rPr>
                <w:rFonts w:ascii="仿宋_GB2312" w:hAnsi="仿宋_GB2312" w:cs="仿宋_GB2312" w:eastAsia="仿宋_GB2312"/>
                <w:sz w:val="24"/>
              </w:rPr>
              <w:t>16、完善的报警系统：</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1）玻璃门不在安全高度报警：玻璃门安全高度为200mm，当安全柜前侧高于或低于安全高度时，安全柜会声光报警；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2）过滤器压力超高报警：当过滤器的阻力变大，安全柜会声光报警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3）过滤器失效更换报警：当过滤器寿命使用到期后，会有过滤器更换声光报警；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4）气流波动报警：当安全柜的气流波动超过标称值的20%时，声光报警，</w:t>
            </w:r>
          </w:p>
          <w:p>
            <w:pPr>
              <w:pStyle w:val="null3"/>
              <w:spacing w:after="195"/>
              <w:ind w:firstLine="480"/>
            </w:pPr>
            <w:r>
              <w:rPr>
                <w:rFonts w:ascii="仿宋_GB2312" w:hAnsi="仿宋_GB2312" w:cs="仿宋_GB2312" w:eastAsia="仿宋_GB2312"/>
                <w:sz w:val="24"/>
              </w:rPr>
              <w:t>17、安全的连锁保护设计：对误操作均设置连锁保护，即使误操作，也不会造成伤害</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1）安全柜风机与玻璃门互锁：当安全柜玻璃门落到最底部时，安全柜风机自动关闭，更改保护了安全柜的使用，增加了安全柜的使用寿命</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2）紫外灯与安全柜玻璃门、风机及照明灯互锁：当玻璃落到底部且照明灯不开启时，紫外灯才能开启，防止紫外灯误操作对人体造成危害，更加保护了人员的安全；</w:t>
            </w:r>
          </w:p>
          <w:p>
            <w:pPr>
              <w:pStyle w:val="null3"/>
              <w:spacing w:after="195"/>
            </w:pPr>
            <w:r>
              <w:rPr>
                <w:rFonts w:ascii="仿宋_GB2312" w:hAnsi="仿宋_GB2312" w:cs="仿宋_GB2312" w:eastAsia="仿宋_GB2312"/>
                <w:sz w:val="24"/>
                <w:b/>
              </w:rPr>
              <w:t>7、超净工作台</w:t>
            </w:r>
          </w:p>
          <w:p>
            <w:pPr>
              <w:pStyle w:val="null3"/>
              <w:spacing w:after="195"/>
              <w:ind w:firstLine="480"/>
            </w:pPr>
            <w:r>
              <w:rPr>
                <w:rFonts w:ascii="仿宋_GB2312" w:hAnsi="仿宋_GB2312" w:cs="仿宋_GB2312" w:eastAsia="仿宋_GB2312"/>
                <w:sz w:val="24"/>
              </w:rPr>
              <w:t xml:space="preserve"> </w:t>
            </w:r>
            <w:r>
              <w:rPr>
                <w:rFonts w:ascii="仿宋_GB2312" w:hAnsi="仿宋_GB2312" w:cs="仿宋_GB2312" w:eastAsia="仿宋_GB2312"/>
                <w:sz w:val="24"/>
              </w:rPr>
              <w:t>产品安全性：菌落数</w:t>
            </w:r>
            <w:r>
              <w:rPr>
                <w:rFonts w:ascii="仿宋_GB2312" w:hAnsi="仿宋_GB2312" w:cs="仿宋_GB2312" w:eastAsia="仿宋_GB2312"/>
                <w:sz w:val="24"/>
              </w:rPr>
              <w:t>≤0.5CFU/30min；</w:t>
            </w:r>
          </w:p>
          <w:p>
            <w:pPr>
              <w:pStyle w:val="null3"/>
              <w:spacing w:after="195"/>
              <w:ind w:firstLine="480"/>
            </w:pPr>
            <w:r>
              <w:rPr>
                <w:rFonts w:ascii="仿宋_GB2312" w:hAnsi="仿宋_GB2312" w:cs="仿宋_GB2312" w:eastAsia="仿宋_GB2312"/>
                <w:sz w:val="24"/>
              </w:rPr>
              <w:t>1.3过滤效率:过滤器均采用无隔板高效过滤器，对直径0.3μm颗粒过滤效率为99.999%；</w:t>
            </w:r>
          </w:p>
          <w:p>
            <w:pPr>
              <w:pStyle w:val="null3"/>
              <w:spacing w:after="195"/>
              <w:ind w:firstLine="480"/>
            </w:pPr>
            <w:r>
              <w:rPr>
                <w:rFonts w:ascii="仿宋_GB2312" w:hAnsi="仿宋_GB2312" w:cs="仿宋_GB2312" w:eastAsia="仿宋_GB2312"/>
                <w:sz w:val="24"/>
              </w:rPr>
              <w:t>1.4工作区采用四面（左右二侧、后部、底部）正压环绕设计工作区内，保护产品；</w:t>
            </w:r>
          </w:p>
          <w:p>
            <w:pPr>
              <w:pStyle w:val="null3"/>
              <w:spacing w:after="195"/>
              <w:ind w:firstLine="480"/>
            </w:pPr>
            <w:r>
              <w:rPr>
                <w:rFonts w:ascii="仿宋_GB2312" w:hAnsi="仿宋_GB2312" w:cs="仿宋_GB2312" w:eastAsia="仿宋_GB2312"/>
                <w:sz w:val="24"/>
              </w:rPr>
              <w:t>1.5 可在洁净台前部更换、维修风机及过滤器。</w:t>
            </w:r>
          </w:p>
          <w:p>
            <w:pPr>
              <w:pStyle w:val="null3"/>
              <w:spacing w:after="195"/>
              <w:ind w:firstLine="480"/>
            </w:pPr>
            <w:r>
              <w:rPr>
                <w:rFonts w:ascii="仿宋_GB2312" w:hAnsi="仿宋_GB2312" w:cs="仿宋_GB2312" w:eastAsia="仿宋_GB2312"/>
                <w:sz w:val="24"/>
              </w:rPr>
              <w:t>1.6箱体部分采用1.2mm厚的冷轧钢板且表面静电喷涂，增强了结构强度，整个装置更加稳重；</w:t>
            </w:r>
          </w:p>
          <w:p>
            <w:pPr>
              <w:pStyle w:val="null3"/>
              <w:spacing w:after="195"/>
              <w:ind w:firstLine="480"/>
            </w:pPr>
            <w:r>
              <w:rPr>
                <w:rFonts w:ascii="仿宋_GB2312" w:hAnsi="仿宋_GB2312" w:cs="仿宋_GB2312" w:eastAsia="仿宋_GB2312"/>
                <w:sz w:val="24"/>
              </w:rPr>
              <w:t>1.7工作区台面为不锈钢材质，美观耐腐蚀；</w:t>
            </w:r>
          </w:p>
          <w:p>
            <w:pPr>
              <w:pStyle w:val="null3"/>
              <w:spacing w:after="195"/>
              <w:ind w:firstLine="480"/>
            </w:pPr>
            <w:r>
              <w:rPr>
                <w:rFonts w:ascii="仿宋_GB2312" w:hAnsi="仿宋_GB2312" w:cs="仿宋_GB2312" w:eastAsia="仿宋_GB2312"/>
                <w:sz w:val="24"/>
              </w:rPr>
              <w:t>1.8控制面板采用轻触式开关，按键由风机键、照明键、紫外键、电源键、插座键、风量减小键、风量增大键组成，易于操作；显示屏显示内容有：风机的风速、显示时间、紫外灯的工作时间、过滤器的工作时间；</w:t>
            </w:r>
          </w:p>
          <w:p>
            <w:pPr>
              <w:pStyle w:val="null3"/>
              <w:spacing w:after="195"/>
              <w:ind w:firstLine="480"/>
            </w:pPr>
            <w:r>
              <w:rPr>
                <w:rFonts w:ascii="仿宋_GB2312" w:hAnsi="仿宋_GB2312" w:cs="仿宋_GB2312" w:eastAsia="仿宋_GB2312"/>
                <w:sz w:val="24"/>
              </w:rPr>
              <w:t>1.9洁净台前视窗是采用5mm厚钢化玻璃的手动视窗，通过手动控制，可以在行程范围内的任意高度停止；</w:t>
            </w:r>
          </w:p>
          <w:p>
            <w:pPr>
              <w:pStyle w:val="null3"/>
              <w:spacing w:after="195"/>
              <w:ind w:firstLine="480"/>
            </w:pPr>
            <w:r>
              <w:rPr>
                <w:rFonts w:ascii="仿宋_GB2312" w:hAnsi="仿宋_GB2312" w:cs="仿宋_GB2312" w:eastAsia="仿宋_GB2312"/>
                <w:sz w:val="24"/>
              </w:rPr>
              <w:t>1.10 照明：≥350lx。</w:t>
            </w:r>
          </w:p>
          <w:p>
            <w:pPr>
              <w:pStyle w:val="null3"/>
              <w:spacing w:after="195"/>
              <w:ind w:firstLine="480"/>
            </w:pPr>
            <w:r>
              <w:rPr>
                <w:rFonts w:ascii="仿宋_GB2312" w:hAnsi="仿宋_GB2312" w:cs="仿宋_GB2312" w:eastAsia="仿宋_GB2312"/>
                <w:sz w:val="24"/>
              </w:rPr>
              <w:t>1.11 福马脚轮设计，方便柜体移动与固定。</w:t>
            </w:r>
          </w:p>
          <w:p>
            <w:pPr>
              <w:pStyle w:val="null3"/>
              <w:spacing w:after="195"/>
              <w:ind w:firstLine="480"/>
            </w:pPr>
            <w:r>
              <w:rPr>
                <w:rFonts w:ascii="仿宋_GB2312" w:hAnsi="仿宋_GB2312" w:cs="仿宋_GB2312" w:eastAsia="仿宋_GB2312"/>
                <w:sz w:val="24"/>
              </w:rPr>
              <w:t>1.12紫外灯与风机、日光灯互锁功能，即当风机、日光灯工作时，紫外灯无法开启，保护操作人员。</w:t>
            </w:r>
          </w:p>
          <w:p>
            <w:pPr>
              <w:pStyle w:val="null3"/>
              <w:spacing w:after="195"/>
              <w:ind w:firstLine="480"/>
            </w:pPr>
            <w:r>
              <w:rPr>
                <w:rFonts w:ascii="仿宋_GB2312" w:hAnsi="仿宋_GB2312" w:cs="仿宋_GB2312" w:eastAsia="仿宋_GB2312"/>
                <w:sz w:val="24"/>
              </w:rPr>
              <w:t>1.13设置前窗开口安全高度，在低于或高于安全高度时报警，保证设备使用时性能稳定。</w:t>
            </w:r>
          </w:p>
          <w:p>
            <w:pPr>
              <w:pStyle w:val="null3"/>
              <w:spacing w:after="195"/>
            </w:pPr>
            <w:r>
              <w:rPr>
                <w:rFonts w:ascii="仿宋_GB2312" w:hAnsi="仿宋_GB2312" w:cs="仿宋_GB2312" w:eastAsia="仿宋_GB2312"/>
                <w:sz w:val="24"/>
                <w:b/>
              </w:rPr>
              <w:t>8、紫外线消毒车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1）辐射照度：107uw/cm2</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2）灯臂长度：960mm±3</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3）折合后离地面高度：1080mm±5</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4）灯臂可调节角度：0-180°之内任意调节，不用时可垂放</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5）灯管：30Wx2 支</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6）紫外线波长：≤254nm，全封闭式紫外线灯座,美观方便不易脱落</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7）消毒时间：0-120min定时控制消毒时间</w:t>
            </w:r>
          </w:p>
          <w:p>
            <w:pPr>
              <w:pStyle w:val="null3"/>
              <w:numPr>
                <w:ilvl w:val="0"/>
                <w:numId w:val="1"/>
              </w:numPr>
              <w:spacing w:after="195"/>
            </w:pPr>
            <w:r>
              <w:rPr>
                <w:rFonts w:ascii="仿宋_GB2312" w:hAnsi="仿宋_GB2312" w:cs="仿宋_GB2312" w:eastAsia="仿宋_GB2312"/>
                <w:sz w:val="24"/>
                <w:b/>
              </w:rPr>
              <w:t>扩增及产物分析区</w:t>
            </w:r>
          </w:p>
          <w:p>
            <w:pPr>
              <w:pStyle w:val="null3"/>
              <w:spacing w:before="75" w:after="75"/>
              <w:jc w:val="both"/>
            </w:pPr>
            <w:r>
              <w:rPr>
                <w:rFonts w:ascii="仿宋_GB2312" w:hAnsi="仿宋_GB2312" w:cs="仿宋_GB2312" w:eastAsia="仿宋_GB2312"/>
                <w:sz w:val="24"/>
                <w:b/>
              </w:rPr>
              <w:t>1、电脑</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1）机型：10L 商用台式机、国产处理器(含3年5*9上门服务基础维保)(CMCTO)，机箱尺寸：100mm(W)*335mm(H)*300mm(D)；</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2）处理器：8核16线程/主频3.0GHz/L3缓存16MB/x86架构；</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3）主板：与处理器相匹配芯片组主板；</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4）内存：16GB DDR4/3200MHz内存/4个DDR4内存插槽；</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5）硬盘：512GB M.2 PCIe Gen4固态硬盘/ 3.5 英寸机械硬盘；</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6）光驱：可选 DVDRW 光驱；</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7）显卡：2GB独立国产芯片显卡以及网卡、串口卡等/1000MHz核心频率/DirectX11支持/VGA+HDMI视频输出接口；</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8）音频：集成5.1声道高清声卡 Realtek:ALC4080/前置接口：音频输入+音频输出、后置接口:音频接口*3；</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9）网卡：1000M 自适应有线网卡；</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10）I/O扩展槽：标准插槽：2个PClex16+1个PClex8+1个PClex1/标配 PCle4.0 16X独立显卡扩展槽；</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11）I/O扩展接口：9个USB/4个3.2 SATA3.0接口/后置1*串口；</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12）键盘鼠标：标配USB接口防泼溅键盘、标准有线USB光电鼠标；</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13）电源：支持的电源模块功率为:200W、250W、350W；</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14）BIOS：国产固件，支持智能USB接口管理，支持硬盘数据加密及数据安全擦除；</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15）机箱：配置可拆卸防尘网小型机箱；</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16）操作系统：支持银河麒麟桌面操作系统(海光版)V10、支持统信 UOS 桌面操作系统(AMD64)V20/可实现现有业务系统正常运行；</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17）显示器：27"/分辨率1920*1080/刷新率100Hz/亮度300 cd/㎡/对比度4000:1/VGA + HDMI+ DP视频输入接口带原厂数字信号线缆/VESA标准安装孔；</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18）一键恢复：独立操作系统之外的基于BIOS层系统备份与恢复功能/支持多种介质备份与恢复（本地硬盘、U盘或移动硬盘等）/支持多种方式部署（U盘部署、PXE部署和脚本部署等）/支持多种操作系统备份与恢复（KyLin或UOS等）；</w:t>
            </w:r>
          </w:p>
          <w:p>
            <w:pPr>
              <w:pStyle w:val="null3"/>
              <w:spacing w:after="195"/>
              <w:ind w:firstLine="480"/>
            </w:pPr>
            <w:r>
              <w:rPr>
                <w:rFonts w:ascii="仿宋_GB2312" w:hAnsi="仿宋_GB2312" w:cs="仿宋_GB2312" w:eastAsia="仿宋_GB2312"/>
                <w:sz w:val="24"/>
                <w:b/>
              </w:rPr>
              <w:t>2、打印机</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1）打印速度：黑白打印速度高达14页每分钟（A4尺寸）。</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2）分辨率：最高分辨率600×600dpi，可以通过软件方式达到1200dpi的有效输出精度。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3）内存：标配2MB打印内存。</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4）接口：采用USB2.0的打印接口。</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5）月打印负荷：每月5000页的打印负荷。</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6）进纸方式：自动进纸盒容量150张。</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7）耗材：使用一体式硒鼓，打印量为2000页（5%的覆盖率）；</w:t>
            </w:r>
          </w:p>
          <w:p>
            <w:pPr>
              <w:pStyle w:val="null3"/>
              <w:spacing w:after="195"/>
              <w:ind w:firstLine="480"/>
            </w:pPr>
            <w:r>
              <w:rPr>
                <w:rFonts w:ascii="仿宋_GB2312" w:hAnsi="仿宋_GB2312" w:cs="仿宋_GB2312" w:eastAsia="仿宋_GB2312"/>
                <w:sz w:val="24"/>
              </w:rPr>
              <w:t>打印介质：复印纸</w:t>
            </w:r>
            <w:r>
              <w:rPr>
                <w:rFonts w:ascii="仿宋_GB2312" w:hAnsi="仿宋_GB2312" w:cs="仿宋_GB2312" w:eastAsia="仿宋_GB2312"/>
                <w:sz w:val="24"/>
              </w:rPr>
              <w:t>,信纸,信封,投影胶片,标签,明信片。</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8）尺寸与重量：产品尺寸242×370×209mm，产品重量5.8kg</w:t>
            </w:r>
            <w:r>
              <w:rPr>
                <w:rFonts w:ascii="仿宋_GB2312" w:hAnsi="仿宋_GB2312" w:cs="仿宋_GB2312" w:eastAsia="仿宋_GB2312"/>
                <w:sz w:val="24"/>
              </w:rPr>
              <w:t>。</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兼容操作系统：</w:t>
            </w:r>
            <w:r>
              <w:rPr>
                <w:rFonts w:ascii="仿宋_GB2312" w:hAnsi="仿宋_GB2312" w:cs="仿宋_GB2312" w:eastAsia="仿宋_GB2312"/>
                <w:sz w:val="24"/>
              </w:rPr>
              <w:t>Windows95,98,2K,XP,7等。</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10）功率：打印250W,待机2W。</w:t>
            </w:r>
          </w:p>
          <w:p>
            <w:pPr>
              <w:pStyle w:val="null3"/>
              <w:spacing w:after="195"/>
            </w:pPr>
            <w:r>
              <w:rPr>
                <w:rFonts w:ascii="仿宋_GB2312" w:hAnsi="仿宋_GB2312" w:cs="仿宋_GB2312" w:eastAsia="仿宋_GB2312"/>
                <w:sz w:val="24"/>
                <w:b/>
              </w:rPr>
              <w:t>3、紫外线消毒车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1）辐射照度：107uw/cm2</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2）灯臂长度：960mm±3</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3）折合后离地面高度：1080mm±5</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4）灯臂可调节角度：0-180°之内任意调节，不用时可垂放</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5）灯管：30Wx2 支</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6）紫外线波长：≤254nm，全封闭式紫外线灯座,美观方便不易脱落</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7）消毒时间：0-120min定时控制消毒时间</w:t>
            </w:r>
          </w:p>
          <w:p>
            <w:pPr>
              <w:pStyle w:val="null3"/>
              <w:numPr>
                <w:ilvl w:val="0"/>
                <w:numId w:val="1"/>
              </w:numPr>
              <w:spacing w:after="195"/>
            </w:pPr>
            <w:r>
              <w:rPr>
                <w:rFonts w:ascii="仿宋_GB2312" w:hAnsi="仿宋_GB2312" w:cs="仿宋_GB2312" w:eastAsia="仿宋_GB2312"/>
                <w:sz w:val="24"/>
                <w:b/>
              </w:rPr>
              <w:t>消洗室</w:t>
            </w:r>
          </w:p>
          <w:p>
            <w:pPr>
              <w:pStyle w:val="null3"/>
              <w:spacing w:after="195"/>
            </w:pPr>
            <w:r>
              <w:rPr>
                <w:rFonts w:ascii="仿宋_GB2312" w:hAnsi="仿宋_GB2312" w:cs="仿宋_GB2312" w:eastAsia="仿宋_GB2312"/>
                <w:sz w:val="24"/>
                <w:b/>
              </w:rPr>
              <w:t>1、高压灭菌锅</w:t>
            </w:r>
          </w:p>
          <w:p>
            <w:pPr>
              <w:pStyle w:val="null3"/>
              <w:spacing w:after="195"/>
              <w:ind w:firstLine="480"/>
            </w:pPr>
            <w:r>
              <w:rPr>
                <w:rFonts w:ascii="仿宋_GB2312" w:hAnsi="仿宋_GB2312" w:cs="仿宋_GB2312" w:eastAsia="仿宋_GB2312"/>
                <w:sz w:val="24"/>
              </w:rPr>
              <w:t>产品技术特点：</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1）额定工作压力≤0.3Mpa，</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2）额定工作温度134℃</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3）使用温度105～136℃</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4）产品符合国家标准，并可提供检验中心的检测报告。</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5）灭菌腔体、灭菌提篮均为优质不锈钢材质制成，内部抛光处理，汽水内循环。</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6）手轮式平移门结构，并具有门安全联锁装置及门检测装置，有压力时门无法打开，门关闭不到位程序不能运行。</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7）具有防干烧报警、超压自泄、超温保护、电力安全保护，所有报警具有声光警示。</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8）LED数字显示灭菌腔内温度、时间和故障报警代码。</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9）自胀式硅橡胶密封圈，密封效果好，使用寿命长。</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10）电磁阀、压力表、安全阀均按照国家标准提供编号、铭牌、合格证等强制性资料。</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11）微电脑控制，具有器械、敷料、液体等五项固定程序，两项自定义程序，并具有干燥功能。</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12）设备注水、升温、灭菌、排气、干燥整个流程全自动运行，灭菌完成后声光提醒。</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13）灭菌腔体温度均匀性：≤2℃，干燥温度范围：50~120℃。</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14）脉动排气技术，确保蒸汽饱和度。</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15）全防护式门罩，铰链、转轴均不外露。</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16）具有快速排气和慢速排气功能，避免灭菌液体溢出。</w:t>
            </w:r>
          </w:p>
          <w:p>
            <w:pPr>
              <w:pStyle w:val="null3"/>
              <w:spacing w:after="195"/>
              <w:ind w:firstLine="480"/>
            </w:pPr>
            <w:r>
              <w:rPr>
                <w:rFonts w:ascii="仿宋_GB2312" w:hAnsi="仿宋_GB2312" w:cs="仿宋_GB2312" w:eastAsia="仿宋_GB2312"/>
                <w:sz w:val="24"/>
              </w:rPr>
              <w:t>（</w:t>
            </w:r>
            <w:r>
              <w:rPr>
                <w:rFonts w:ascii="仿宋_GB2312" w:hAnsi="仿宋_GB2312" w:cs="仿宋_GB2312" w:eastAsia="仿宋_GB2312"/>
                <w:sz w:val="24"/>
              </w:rPr>
              <w:t>17）具有快速维修窗口，电气部分维护无需拆解外罩。</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标的名称：消毒供应室设备购置项目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消毒供应室设备</w:t>
            </w:r>
            <w:r>
              <w:rPr>
                <w:rFonts w:ascii="仿宋_GB2312" w:hAnsi="仿宋_GB2312" w:cs="仿宋_GB2312" w:eastAsia="仿宋_GB2312"/>
                <w:sz w:val="24"/>
                <w:b/>
              </w:rPr>
              <w:t>参数</w:t>
            </w:r>
          </w:p>
          <w:tbl>
            <w:tblPr>
              <w:tblInd w:type="dxa" w:w="90"/>
              <w:tblBorders>
                <w:top w:val="none" w:color="000000" w:sz="4"/>
                <w:left w:val="none" w:color="000000" w:sz="4"/>
                <w:bottom w:val="none" w:color="000000" w:sz="4"/>
                <w:right w:val="none" w:color="000000" w:sz="4"/>
                <w:insideH w:val="none"/>
                <w:insideV w:val="none"/>
              </w:tblBorders>
            </w:tblPr>
            <w:tblGrid>
              <w:gridCol w:w="286"/>
              <w:gridCol w:w="1022"/>
              <w:gridCol w:w="300"/>
              <w:gridCol w:w="938"/>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9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是否提供二类医疗器械注册证</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全自动清洗消毒器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多功能清洗中心</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清洗工作站</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追溯系统</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脉动真空灭菌器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过氧化氢低温等离子体灭菌器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医用干燥柜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纯水机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软水机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极速生物阅读器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绝缘检测仪</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医用封口机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环境安全监测报警系统控制主机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过氧化氢浓度检测报警器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污物接收台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清洗工作台</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双头洗眼器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器械检查打包台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包布检查打包台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器械检查放大镜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干燥物品工作台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敷料柜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双门器械柜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密封下送车</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平台车</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平板货架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双门互锁传递窗</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碗盘清洗架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灭菌篮筐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高压喷枪</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纸塑切割机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空气压缩机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小车清洗机</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密封下收车</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疏列隔板存放架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鞋柜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衣柜</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r>
          </w:tbl>
          <w:p>
            <w:pPr>
              <w:pStyle w:val="null3"/>
              <w:jc w:val="both"/>
            </w:pPr>
            <w:r>
              <w:rPr>
                <w:rFonts w:ascii="仿宋_GB2312" w:hAnsi="仿宋_GB2312" w:cs="仿宋_GB2312" w:eastAsia="仿宋_GB2312"/>
                <w:sz w:val="24"/>
                <w:b/>
              </w:rPr>
              <w:t>1、全自动</w:t>
            </w:r>
            <w:r>
              <w:rPr>
                <w:rFonts w:ascii="仿宋_GB2312" w:hAnsi="仿宋_GB2312" w:cs="仿宋_GB2312" w:eastAsia="仿宋_GB2312"/>
                <w:sz w:val="24"/>
                <w:b/>
              </w:rPr>
              <w:t>清洗消毒器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.清洗舱容积及材质：容积≥</w:t>
            </w:r>
            <w:r>
              <w:rPr>
                <w:rFonts w:ascii="仿宋_GB2312" w:hAnsi="仿宋_GB2312" w:cs="仿宋_GB2312" w:eastAsia="仿宋_GB2312"/>
                <w:sz w:val="24"/>
                <w:color w:val="000000"/>
              </w:rPr>
              <w:t>300</w:t>
            </w:r>
            <w:r>
              <w:rPr>
                <w:rFonts w:ascii="仿宋_GB2312" w:hAnsi="仿宋_GB2312" w:cs="仿宋_GB2312" w:eastAsia="仿宋_GB2312"/>
                <w:sz w:val="24"/>
                <w:color w:val="000000"/>
              </w:rPr>
              <w:t>L；不锈钢镜面板制作，全自动无缝焊接；锥形舱体水箱节省耗水量，并且能够缩短排水时间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（提供锥形舱体佐证）</w:t>
            </w:r>
          </w:p>
          <w:p>
            <w:pPr>
              <w:pStyle w:val="null3"/>
              <w:jc w:val="left"/>
            </w:pPr>
            <w:r>
              <w:rPr>
                <w:rFonts w:ascii="仿宋_GB2312" w:hAnsi="仿宋_GB2312" w:cs="仿宋_GB2312" w:eastAsia="仿宋_GB2312"/>
                <w:sz w:val="24"/>
                <w:color w:val="000000"/>
              </w:rPr>
              <w:t>2.舱门要求：双门通道设计，全自动升降门；双门可实现互锁，舱体内配置照明灯</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3.加热方式：电加热，为了提高加热速度，设备具有快速预热水箱设计，双水箱设计，缩短了加热时间。提供设备佐证</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4.核心配件采用原装进口：循环泵采用不锈钢泵体，流量≧600L/分钟；阀门采用进口气动阀，流量大，性能可靠；计量泵采用进口测量精确，运行平稳。（提供产地海关报告）</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5.喷淋设施: 保证全方位覆盖无死角，喷射臂两端具有开孔设计，并且两端可拆卸清理；</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.清洗程序:设备程序具有 9套预置程序，21套自定义程序，用户可根据需要进行程序编辑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.为了缩短加热时间，提高干燥效果，采用双风机供风，双级加热系统，并且风机采用原装进口，保证设备稳定性（提供产品报关单）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.程序控制：PLC（西门子控制器）控制清洗消毒全过程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.安全保障：通过电磁兼容性检验（提供检验报告）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具有自动故障检测，故障声音报警功能。有漏电断路装置、泵过载保护装置、内置防溢流装置、腔体过热保护装置等，保障机器运行安全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汉中市</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5家</w:t>
            </w:r>
            <w:r>
              <w:rPr>
                <w:rFonts w:ascii="仿宋_GB2312" w:hAnsi="仿宋_GB2312" w:cs="仿宋_GB2312" w:eastAsia="仿宋_GB2312"/>
                <w:sz w:val="24"/>
                <w:color w:val="000000"/>
              </w:rPr>
              <w:t>二</w:t>
            </w:r>
            <w:r>
              <w:rPr>
                <w:rFonts w:ascii="仿宋_GB2312" w:hAnsi="仿宋_GB2312" w:cs="仿宋_GB2312" w:eastAsia="仿宋_GB2312"/>
                <w:sz w:val="24"/>
                <w:color w:val="000000"/>
              </w:rPr>
              <w:t>甲以上医院用户，以及联系方式；</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.产品质量要求：</w:t>
            </w:r>
            <w:r>
              <w:rPr>
                <w:rFonts w:ascii="仿宋_GB2312" w:hAnsi="仿宋_GB2312" w:cs="仿宋_GB2312" w:eastAsia="仿宋_GB2312"/>
                <w:sz w:val="24"/>
                <w:color w:val="000000"/>
              </w:rPr>
              <w:t>提供产品</w:t>
            </w:r>
            <w:r>
              <w:rPr>
                <w:rFonts w:ascii="仿宋_GB2312" w:hAnsi="仿宋_GB2312" w:cs="仿宋_GB2312" w:eastAsia="仿宋_GB2312"/>
                <w:sz w:val="24"/>
                <w:color w:val="000000"/>
              </w:rPr>
              <w:t>注册证，</w:t>
            </w:r>
            <w:r>
              <w:rPr>
                <w:rFonts w:ascii="仿宋_GB2312" w:hAnsi="仿宋_GB2312" w:cs="仿宋_GB2312" w:eastAsia="仿宋_GB2312"/>
                <w:sz w:val="24"/>
                <w:color w:val="000000"/>
              </w:rPr>
              <w:t>CE认证，ISO9001，ISO13485</w:t>
            </w:r>
            <w:r>
              <w:rPr>
                <w:rFonts w:ascii="仿宋_GB2312" w:hAnsi="仿宋_GB2312" w:cs="仿宋_GB2312" w:eastAsia="仿宋_GB2312"/>
                <w:sz w:val="24"/>
                <w:color w:val="000000"/>
              </w:rPr>
              <w:t>证书；</w:t>
            </w:r>
          </w:p>
          <w:p>
            <w:pPr>
              <w:pStyle w:val="null3"/>
            </w:pPr>
            <w:r>
              <w:rPr>
                <w:rFonts w:ascii="仿宋_GB2312" w:hAnsi="仿宋_GB2312" w:cs="仿宋_GB2312" w:eastAsia="仿宋_GB2312"/>
                <w:sz w:val="24"/>
              </w:rPr>
              <w:t>12.使用寿命：≥10年/15000次循环。</w:t>
            </w:r>
          </w:p>
          <w:p>
            <w:pPr>
              <w:pStyle w:val="null3"/>
              <w:jc w:val="center"/>
            </w:pPr>
            <w:r>
              <w:rPr>
                <w:rFonts w:ascii="仿宋_GB2312" w:hAnsi="仿宋_GB2312" w:cs="仿宋_GB2312" w:eastAsia="仿宋_GB2312"/>
                <w:sz w:val="24"/>
                <w:b/>
                <w:color w:val="000000"/>
              </w:rPr>
              <w:t>2、多功能清洗中心</w:t>
            </w:r>
          </w:p>
          <w:p>
            <w:pPr>
              <w:pStyle w:val="null3"/>
              <w:numPr>
                <w:ilvl w:val="0"/>
                <w:numId w:val="2"/>
              </w:numPr>
              <w:jc w:val="both"/>
            </w:pPr>
            <w:r>
              <w:rPr>
                <w:rFonts w:ascii="仿宋_GB2312" w:hAnsi="仿宋_GB2312" w:cs="仿宋_GB2312" w:eastAsia="仿宋_GB2312"/>
                <w:sz w:val="24"/>
              </w:rPr>
              <w:t>主体台面、清洗槽、沥水台要求：整体高背板带灯，带计时器</w:t>
            </w:r>
            <w:r>
              <w:rPr>
                <w:rFonts w:ascii="仿宋_GB2312" w:hAnsi="仿宋_GB2312" w:cs="仿宋_GB2312" w:eastAsia="仿宋_GB2312"/>
                <w:sz w:val="24"/>
              </w:rPr>
              <w:t>1个（具有倒计时功能，报警声音可调节，＞60分贝）台面及背板材质要求：采用进口高分子复合材料（ABS+亚克力PMMA）整体热合吸塑成型，</w:t>
            </w:r>
          </w:p>
          <w:p>
            <w:pPr>
              <w:pStyle w:val="null3"/>
              <w:jc w:val="both"/>
            </w:pPr>
            <w:r>
              <w:rPr>
                <w:rFonts w:ascii="仿宋_GB2312" w:hAnsi="仿宋_GB2312" w:cs="仿宋_GB2312" w:eastAsia="仿宋_GB2312"/>
                <w:sz w:val="24"/>
              </w:rPr>
              <w:t>2.有可升降防护装置，防护罩材质为透明亚克力，板材厚度≥8mm，防护罩可手动升降；蒸汽清洗槽具有排风装置，风机为大风量离心风机，风量≥600立方米/h，内置设备蒸汽冷凝装置，对冷凝后的蒸汽排入下水道</w:t>
            </w:r>
          </w:p>
          <w:p>
            <w:pPr>
              <w:pStyle w:val="null3"/>
              <w:jc w:val="both"/>
            </w:pPr>
            <w:r>
              <w:rPr>
                <w:rFonts w:ascii="仿宋_GB2312" w:hAnsi="仿宋_GB2312" w:cs="仿宋_GB2312" w:eastAsia="仿宋_GB2312"/>
                <w:sz w:val="24"/>
              </w:rPr>
              <w:t>3.配置蒸汽清洗机，外罩为304不锈钢拉丝板，设计压力≥1.0Mpa，加热到0.55Mpa，可以维持≧10min，外表面侧面温度≤100℃；控制系统与设备一体式设计，一键式操作，液晶显示屏；触摸控制按键，非按键膜按键，显示屏实时显示蒸汽压力值及水位、加热等状态；喷蒸汽系统，手柄按键式操作，只有在“喷蒸汽”状态下，按键才起到喷蒸汽作用，蒸汽压力值可设定，设定范围为0-0.55Mpa，</w:t>
            </w:r>
          </w:p>
          <w:p>
            <w:pPr>
              <w:pStyle w:val="null3"/>
              <w:jc w:val="both"/>
            </w:pPr>
            <w:r>
              <w:rPr>
                <w:rFonts w:ascii="仿宋_GB2312" w:hAnsi="仿宋_GB2312" w:cs="仿宋_GB2312" w:eastAsia="仿宋_GB2312"/>
                <w:sz w:val="24"/>
              </w:rPr>
              <w:t>4.超声波要求，液晶显示屏；有报警信息显示功能；按键操作，一键启动，有故障自动检测功能；清洗程序可设置并保存；有自动加热系统，超声波清洗时间5-10分钟时间可以调节。</w:t>
            </w:r>
          </w:p>
          <w:p>
            <w:pPr>
              <w:pStyle w:val="null3"/>
              <w:jc w:val="both"/>
            </w:pPr>
            <w:r>
              <w:rPr>
                <w:rFonts w:ascii="仿宋_GB2312" w:hAnsi="仿宋_GB2312" w:cs="仿宋_GB2312" w:eastAsia="仿宋_GB2312"/>
                <w:sz w:val="24"/>
              </w:rPr>
              <w:t>5.煮沸消毒槽，液晶显示屏；显示汉字及字符；有报警信息显示功能；按键操作，一键启动；有故障自动检测功能；温度可调并可保存，电加热方式，加热温度室温-93℃.</w:t>
            </w:r>
          </w:p>
          <w:p>
            <w:pPr>
              <w:pStyle w:val="null3"/>
              <w:jc w:val="both"/>
            </w:pPr>
            <w:r>
              <w:rPr>
                <w:rFonts w:ascii="仿宋_GB2312" w:hAnsi="仿宋_GB2312" w:cs="仿宋_GB2312" w:eastAsia="仿宋_GB2312"/>
                <w:sz w:val="24"/>
              </w:rPr>
              <w:t>6.高压清洗喷枪，高压水枪材质枪体为304不锈钢，配备八个清洗喷嘴；高压气枪材质枪体为304不锈钢，配备八个清洗喷嘴；水龙头材质为304不锈钢，可360度旋转，水龙头单独可以抽出来。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具有专为医疗器械提供洁净空气的气源设备，集成了后级除水过滤系统、气体净化干燥系统和。采用净化干燥技术对空气进行净化处理，净化吸附剂采用进口医用级，特性稳定且可连续运行；另配有后冷却系统、液态水分离器、粉尘过滤器、0.01μm精密过滤器以及内洁净存储罐等单元组成；具有自动净化排水功能，无需人工手动排水，提供佐证材料。</w:t>
            </w:r>
          </w:p>
          <w:p>
            <w:pPr>
              <w:pStyle w:val="null3"/>
              <w:jc w:val="both"/>
            </w:pPr>
            <w:r>
              <w:rPr>
                <w:rFonts w:ascii="仿宋_GB2312" w:hAnsi="仿宋_GB2312" w:cs="仿宋_GB2312" w:eastAsia="仿宋_GB2312"/>
                <w:sz w:val="24"/>
              </w:rPr>
              <w:t>8.供排水管路要求：所有给水管采用优质PP-R冷、热水管材和管件。采用同质热熔连接技术。安装于设备总水源处，过滤水源中的杂质、水锈等异物，提供用水质量；外罩采用不锈钢材料，具备排污功能，无需更换滤芯。</w:t>
            </w:r>
          </w:p>
          <w:p>
            <w:pPr>
              <w:pStyle w:val="null3"/>
              <w:jc w:val="both"/>
            </w:pPr>
            <w:r>
              <w:rPr>
                <w:rFonts w:ascii="仿宋_GB2312" w:hAnsi="仿宋_GB2312" w:cs="仿宋_GB2312" w:eastAsia="仿宋_GB2312"/>
                <w:sz w:val="24"/>
              </w:rPr>
              <w:t>9.可根据用户操作习惯流程，方向可从左到右或者从右到左</w:t>
            </w:r>
          </w:p>
          <w:p>
            <w:pPr>
              <w:pStyle w:val="null3"/>
              <w:jc w:val="both"/>
            </w:pPr>
            <w:r>
              <w:rPr>
                <w:rFonts w:ascii="仿宋_GB2312" w:hAnsi="仿宋_GB2312" w:cs="仿宋_GB2312" w:eastAsia="仿宋_GB2312"/>
                <w:sz w:val="24"/>
              </w:rPr>
              <w:t>10.设备具有消毒功能，需要提供产品二类注册证，以及相应的检测报告。</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汉中市</w:t>
            </w:r>
            <w:r>
              <w:rPr>
                <w:rFonts w:ascii="仿宋_GB2312" w:hAnsi="仿宋_GB2312" w:cs="仿宋_GB2312" w:eastAsia="仿宋_GB2312"/>
                <w:sz w:val="24"/>
                <w:color w:val="000000"/>
              </w:rPr>
              <w:t>5家</w:t>
            </w:r>
            <w:r>
              <w:rPr>
                <w:rFonts w:ascii="仿宋_GB2312" w:hAnsi="仿宋_GB2312" w:cs="仿宋_GB2312" w:eastAsia="仿宋_GB2312"/>
                <w:sz w:val="24"/>
                <w:color w:val="000000"/>
              </w:rPr>
              <w:t>二</w:t>
            </w:r>
            <w:r>
              <w:rPr>
                <w:rFonts w:ascii="仿宋_GB2312" w:hAnsi="仿宋_GB2312" w:cs="仿宋_GB2312" w:eastAsia="仿宋_GB2312"/>
                <w:sz w:val="24"/>
                <w:color w:val="000000"/>
              </w:rPr>
              <w:t>甲以上医院用户，以及联系方式；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.产品质量要求：</w:t>
            </w:r>
            <w:r>
              <w:rPr>
                <w:rFonts w:ascii="仿宋_GB2312" w:hAnsi="仿宋_GB2312" w:cs="仿宋_GB2312" w:eastAsia="仿宋_GB2312"/>
                <w:sz w:val="24"/>
              </w:rPr>
              <w:t>设备提供二类</w:t>
            </w:r>
            <w:r>
              <w:rPr>
                <w:rFonts w:ascii="仿宋_GB2312" w:hAnsi="仿宋_GB2312" w:cs="仿宋_GB2312" w:eastAsia="仿宋_GB2312"/>
                <w:sz w:val="24"/>
              </w:rPr>
              <w:t>注册证，</w:t>
            </w:r>
            <w:r>
              <w:rPr>
                <w:rFonts w:ascii="仿宋_GB2312" w:hAnsi="仿宋_GB2312" w:cs="仿宋_GB2312" w:eastAsia="仿宋_GB2312"/>
                <w:sz w:val="24"/>
              </w:rPr>
              <w:t>ISO9001，ISO13485，电磁兼容报告等，须提供证件</w:t>
            </w:r>
          </w:p>
          <w:p>
            <w:pPr>
              <w:pStyle w:val="null3"/>
              <w:spacing w:before="120"/>
              <w:jc w:val="center"/>
            </w:pPr>
            <w:r>
              <w:rPr>
                <w:rFonts w:ascii="仿宋_GB2312" w:hAnsi="仿宋_GB2312" w:cs="仿宋_GB2312" w:eastAsia="仿宋_GB2312"/>
                <w:sz w:val="24"/>
                <w:b/>
              </w:rPr>
              <w:t>3、</w:t>
            </w:r>
            <w:r>
              <w:rPr>
                <w:rFonts w:ascii="仿宋_GB2312" w:hAnsi="仿宋_GB2312" w:cs="仿宋_GB2312" w:eastAsia="仿宋_GB2312"/>
                <w:sz w:val="24"/>
                <w:b/>
              </w:rPr>
              <w:t>清洗工作站</w:t>
            </w:r>
          </w:p>
          <w:p>
            <w:pPr>
              <w:pStyle w:val="null3"/>
              <w:jc w:val="both"/>
            </w:pPr>
            <w:r>
              <w:rPr>
                <w:rFonts w:ascii="仿宋_GB2312" w:hAnsi="仿宋_GB2312" w:cs="仿宋_GB2312" w:eastAsia="仿宋_GB2312"/>
                <w:sz w:val="24"/>
              </w:rPr>
              <w:t>1.材质要求：采用进口高分子复合材料（ABS+亚克力PMMA）整体热合吸塑成型，板材厚度≥6MM，表面光亮平滑、耐磨、耐酸碱、易清洗，无锋角，无接缝，细菌附着率低、对人体无毒性，提供证明材料；柜门材质：采用彩色钢化玻璃，具有环保、防火、防潮、防划伤、耐腐蚀、易清洁不变形等特点。</w:t>
            </w:r>
          </w:p>
          <w:p>
            <w:pPr>
              <w:pStyle w:val="null3"/>
              <w:jc w:val="both"/>
            </w:pPr>
            <w:r>
              <w:rPr>
                <w:rFonts w:ascii="仿宋_GB2312" w:hAnsi="仿宋_GB2312" w:cs="仿宋_GB2312" w:eastAsia="仿宋_GB2312"/>
                <w:sz w:val="24"/>
              </w:rPr>
              <w:t>2.柜体支架：选用全优质不锈钢材质，厚度≥1.2mm，高≥800mm，耐用防腐蚀。</w:t>
            </w:r>
          </w:p>
          <w:p>
            <w:pPr>
              <w:pStyle w:val="null3"/>
              <w:jc w:val="both"/>
            </w:pPr>
            <w:r>
              <w:rPr>
                <w:rFonts w:ascii="仿宋_GB2312" w:hAnsi="仿宋_GB2312" w:cs="仿宋_GB2312" w:eastAsia="仿宋_GB2312"/>
                <w:sz w:val="24"/>
              </w:rPr>
              <w:t>3.超声槽要求超声波采用内嵌式设计，材质为优质SUS304不锈钢，四周应有橡胶减震胶条，与设备主体融合</w:t>
            </w:r>
          </w:p>
          <w:p>
            <w:pPr>
              <w:pStyle w:val="null3"/>
              <w:jc w:val="both"/>
            </w:pPr>
            <w:r>
              <w:rPr>
                <w:rFonts w:ascii="仿宋_GB2312" w:hAnsi="仿宋_GB2312" w:cs="仿宋_GB2312" w:eastAsia="仿宋_GB2312"/>
                <w:sz w:val="24"/>
              </w:rPr>
              <w:t>4.控制器要求：采用液晶中文显示屏，各流程功能均有微电脑控制，隐藏式设计，工作面板作用PVC面膜，采用触摸控制按键，控制实际操作流程，均按照屏幕提示进行清洗，并具备对多条内镜分别定时、倒计时功能，具有时间报警功能，报警声音可调节＞60分贝。</w:t>
            </w:r>
          </w:p>
          <w:p>
            <w:pPr>
              <w:pStyle w:val="null3"/>
              <w:jc w:val="both"/>
            </w:pPr>
            <w:r>
              <w:rPr>
                <w:rFonts w:ascii="仿宋_GB2312" w:hAnsi="仿宋_GB2312" w:cs="仿宋_GB2312" w:eastAsia="仿宋_GB2312"/>
                <w:sz w:val="24"/>
              </w:rPr>
              <w:t>5.清洗槽具体尺寸根据实际场地来决定；防护罩材质为透明亚克力，板材厚度≥8mm，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具有专为医疗器械提供洁净空气的气源设备，集成了后级除水过滤系统、气体净化干燥系统和。采用净化干燥技术对空气进行净化处理，净化吸附剂采用进口医用级，特性稳定且可连续运行；另配有后冷却系统、液态水分离器、粉尘过滤器、0.01μm精密过滤器以及内洁净存储罐等单元组成；具有自动净化排水功能，无需人工手动排水，提供佐证材料。</w:t>
            </w:r>
          </w:p>
          <w:p>
            <w:pPr>
              <w:pStyle w:val="null3"/>
              <w:jc w:val="both"/>
            </w:pPr>
            <w:r>
              <w:rPr>
                <w:rFonts w:ascii="仿宋_GB2312" w:hAnsi="仿宋_GB2312" w:cs="仿宋_GB2312" w:eastAsia="仿宋_GB2312"/>
                <w:sz w:val="24"/>
              </w:rPr>
              <w:t>7.自动/手动双控水源控制要求：自动/手动双控水源的开关，不仅可以实现总水源的自动关闭，避免在无人看管使用时发生漏水现象，同时又可以实现在断电情况下手动打开总水源，保证工作站的正常使用；电压220V，流量2~3T/h，功率20W，工作压力：0~0.8MPa</w:t>
            </w:r>
          </w:p>
          <w:p>
            <w:pPr>
              <w:pStyle w:val="null3"/>
              <w:jc w:val="both"/>
            </w:pPr>
            <w:r>
              <w:rPr>
                <w:rFonts w:ascii="仿宋_GB2312" w:hAnsi="仿宋_GB2312" w:cs="仿宋_GB2312" w:eastAsia="仿宋_GB2312"/>
                <w:sz w:val="24"/>
              </w:rPr>
              <w:t>8.水龙头可任意扭曲，满足不同器械的清洗。</w:t>
            </w:r>
          </w:p>
          <w:p>
            <w:pPr>
              <w:pStyle w:val="null3"/>
              <w:jc w:val="both"/>
            </w:pPr>
            <w:r>
              <w:rPr>
                <w:rFonts w:ascii="仿宋_GB2312" w:hAnsi="仿宋_GB2312" w:cs="仿宋_GB2312" w:eastAsia="仿宋_GB2312"/>
                <w:sz w:val="24"/>
              </w:rPr>
              <w:t>9.供排水管路要求：所有给水管采用优质PP-R冷、热水管材和管件。采用同质热熔连接技术。安装于设备总水源处，过滤水源中的杂质、水锈等异物，提供用水质量；外罩采用不锈钢材料，具备排污功能，无需更换滤芯。</w:t>
            </w:r>
          </w:p>
          <w:p>
            <w:pPr>
              <w:pStyle w:val="null3"/>
              <w:jc w:val="both"/>
            </w:pPr>
            <w:r>
              <w:rPr>
                <w:rFonts w:ascii="仿宋_GB2312" w:hAnsi="仿宋_GB2312" w:cs="仿宋_GB2312" w:eastAsia="仿宋_GB2312"/>
                <w:sz w:val="24"/>
              </w:rPr>
              <w:t>10.设备具有消毒功能，需要提供产品二类注册证，以及相应的检测报告</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汉中市</w:t>
            </w:r>
            <w:r>
              <w:rPr>
                <w:rFonts w:ascii="仿宋_GB2312" w:hAnsi="仿宋_GB2312" w:cs="仿宋_GB2312" w:eastAsia="仿宋_GB2312"/>
                <w:sz w:val="24"/>
                <w:color w:val="000000"/>
              </w:rPr>
              <w:t>5家</w:t>
            </w:r>
            <w:r>
              <w:rPr>
                <w:rFonts w:ascii="仿宋_GB2312" w:hAnsi="仿宋_GB2312" w:cs="仿宋_GB2312" w:eastAsia="仿宋_GB2312"/>
                <w:sz w:val="24"/>
                <w:color w:val="000000"/>
              </w:rPr>
              <w:t>二</w:t>
            </w:r>
            <w:r>
              <w:rPr>
                <w:rFonts w:ascii="仿宋_GB2312" w:hAnsi="仿宋_GB2312" w:cs="仿宋_GB2312" w:eastAsia="仿宋_GB2312"/>
                <w:sz w:val="24"/>
                <w:color w:val="000000"/>
              </w:rPr>
              <w:t>甲以上医院用户，以及联系方式；</w:t>
            </w:r>
          </w:p>
          <w:p>
            <w:pPr>
              <w:pStyle w:val="null3"/>
              <w:spacing w:before="120"/>
              <w:jc w:val="center"/>
            </w:pPr>
            <w:r>
              <w:rPr>
                <w:rFonts w:ascii="仿宋_GB2312" w:hAnsi="仿宋_GB2312" w:cs="仿宋_GB2312" w:eastAsia="仿宋_GB2312"/>
                <w:sz w:val="24"/>
                <w:b/>
              </w:rPr>
              <w:t>4、</w:t>
            </w:r>
            <w:r>
              <w:rPr>
                <w:rFonts w:ascii="仿宋_GB2312" w:hAnsi="仿宋_GB2312" w:cs="仿宋_GB2312" w:eastAsia="仿宋_GB2312"/>
                <w:sz w:val="24"/>
                <w:b/>
              </w:rPr>
              <w:t>追溯系统</w:t>
            </w:r>
          </w:p>
          <w:p>
            <w:pPr>
              <w:pStyle w:val="null3"/>
              <w:jc w:val="both"/>
            </w:pPr>
            <w:r>
              <w:rPr>
                <w:rFonts w:ascii="仿宋_GB2312" w:hAnsi="仿宋_GB2312" w:cs="仿宋_GB2312" w:eastAsia="仿宋_GB2312"/>
                <w:sz w:val="24"/>
              </w:rPr>
              <w:t>基础数据管理子系统：</w:t>
            </w:r>
            <w:r>
              <w:rPr>
                <w:rFonts w:ascii="仿宋_GB2312" w:hAnsi="仿宋_GB2312" w:cs="仿宋_GB2312" w:eastAsia="仿宋_GB2312"/>
                <w:sz w:val="24"/>
              </w:rPr>
              <w:t>基础数据管理</w:t>
            </w:r>
            <w:r>
              <w:rPr>
                <w:rFonts w:ascii="仿宋_GB2312" w:hAnsi="仿宋_GB2312" w:cs="仿宋_GB2312" w:eastAsia="仿宋_GB2312"/>
                <w:sz w:val="24"/>
              </w:rPr>
              <w:t>对系统所需的各种基础资料进行初始化</w:t>
            </w:r>
          </w:p>
          <w:p>
            <w:pPr>
              <w:pStyle w:val="null3"/>
              <w:jc w:val="left"/>
            </w:pPr>
            <w:r>
              <w:rPr>
                <w:rFonts w:ascii="仿宋_GB2312" w:hAnsi="仿宋_GB2312" w:cs="仿宋_GB2312" w:eastAsia="仿宋_GB2312"/>
                <w:sz w:val="24"/>
              </w:rPr>
              <w:t>1、基础资料管理，(如打包指导、工艺流程管理、灭菌程序等)。</w:t>
            </w:r>
          </w:p>
          <w:p>
            <w:pPr>
              <w:pStyle w:val="null3"/>
              <w:jc w:val="left"/>
            </w:pPr>
            <w:r>
              <w:rPr>
                <w:rFonts w:ascii="仿宋_GB2312" w:hAnsi="仿宋_GB2312" w:cs="仿宋_GB2312" w:eastAsia="仿宋_GB2312"/>
                <w:sz w:val="24"/>
              </w:rPr>
              <w:t>2、物品管理，(如器械包类型、科室、包内容物等)。</w:t>
            </w:r>
          </w:p>
          <w:p>
            <w:pPr>
              <w:pStyle w:val="null3"/>
              <w:jc w:val="left"/>
            </w:pPr>
            <w:r>
              <w:rPr>
                <w:rFonts w:ascii="仿宋_GB2312" w:hAnsi="仿宋_GB2312" w:cs="仿宋_GB2312" w:eastAsia="仿宋_GB2312"/>
                <w:sz w:val="24"/>
              </w:rPr>
              <w:t>3、供应商管理，(如供应商名称、联系方式等)。</w:t>
            </w:r>
          </w:p>
          <w:p>
            <w:pPr>
              <w:pStyle w:val="null3"/>
              <w:jc w:val="left"/>
            </w:pPr>
            <w:r>
              <w:rPr>
                <w:rFonts w:ascii="仿宋_GB2312" w:hAnsi="仿宋_GB2312" w:cs="仿宋_GB2312" w:eastAsia="仿宋_GB2312"/>
                <w:sz w:val="24"/>
              </w:rPr>
              <w:t>4、人员、科室和设备管理。</w:t>
            </w:r>
          </w:p>
          <w:p>
            <w:pPr>
              <w:pStyle w:val="null3"/>
              <w:jc w:val="left"/>
            </w:pPr>
            <w:r>
              <w:rPr>
                <w:rFonts w:ascii="仿宋_GB2312" w:hAnsi="仿宋_GB2312" w:cs="仿宋_GB2312" w:eastAsia="仿宋_GB2312"/>
                <w:sz w:val="24"/>
              </w:rPr>
              <w:t>5、系统管理，如权限管理、角色管理等。</w:t>
            </w:r>
          </w:p>
          <w:p>
            <w:pPr>
              <w:pStyle w:val="null3"/>
              <w:jc w:val="left"/>
            </w:pPr>
            <w:r>
              <w:rPr>
                <w:rFonts w:ascii="仿宋_GB2312" w:hAnsi="仿宋_GB2312" w:cs="仿宋_GB2312" w:eastAsia="仿宋_GB2312"/>
                <w:sz w:val="24"/>
              </w:rPr>
              <w:t>科室请领子系统：</w:t>
            </w:r>
            <w:r>
              <w:rPr>
                <w:rFonts w:ascii="仿宋_GB2312" w:hAnsi="仿宋_GB2312" w:cs="仿宋_GB2312" w:eastAsia="仿宋_GB2312"/>
                <w:sz w:val="24"/>
              </w:rPr>
              <w:t>科室请领管理</w:t>
            </w:r>
            <w:r>
              <w:rPr>
                <w:rFonts w:ascii="仿宋_GB2312" w:hAnsi="仿宋_GB2312" w:cs="仿宋_GB2312" w:eastAsia="仿宋_GB2312"/>
                <w:sz w:val="24"/>
              </w:rPr>
              <w:t>对科室所需物品实现网上请领</w:t>
            </w:r>
          </w:p>
          <w:p>
            <w:pPr>
              <w:pStyle w:val="null3"/>
              <w:jc w:val="left"/>
            </w:pPr>
            <w:r>
              <w:rPr>
                <w:rFonts w:ascii="仿宋_GB2312" w:hAnsi="仿宋_GB2312" w:cs="仿宋_GB2312" w:eastAsia="仿宋_GB2312"/>
                <w:sz w:val="24"/>
              </w:rPr>
              <w:t>1、器械包、一次性等物品网上请领，详细记录请领物品、请领时间、请领科室及人员等信息</w:t>
            </w:r>
          </w:p>
          <w:p>
            <w:pPr>
              <w:pStyle w:val="null3"/>
              <w:jc w:val="left"/>
            </w:pPr>
            <w:r>
              <w:rPr>
                <w:rFonts w:ascii="仿宋_GB2312" w:hAnsi="仿宋_GB2312" w:cs="仿宋_GB2312" w:eastAsia="仿宋_GB2312"/>
                <w:sz w:val="24"/>
              </w:rPr>
              <w:t>2、支持申领物品信息的更新、查询功能。</w:t>
            </w:r>
          </w:p>
          <w:p>
            <w:pPr>
              <w:pStyle w:val="null3"/>
              <w:jc w:val="left"/>
            </w:pPr>
            <w:r>
              <w:rPr>
                <w:rFonts w:ascii="仿宋_GB2312" w:hAnsi="仿宋_GB2312" w:cs="仿宋_GB2312" w:eastAsia="仿宋_GB2312"/>
                <w:sz w:val="24"/>
              </w:rPr>
              <w:t>回收管理子系统：</w:t>
            </w:r>
            <w:r>
              <w:rPr>
                <w:rFonts w:ascii="仿宋_GB2312" w:hAnsi="仿宋_GB2312" w:cs="仿宋_GB2312" w:eastAsia="仿宋_GB2312"/>
                <w:sz w:val="24"/>
              </w:rPr>
              <w:t>回收管理</w:t>
            </w:r>
            <w:r>
              <w:rPr>
                <w:rFonts w:ascii="仿宋_GB2312" w:hAnsi="仿宋_GB2312" w:cs="仿宋_GB2312" w:eastAsia="仿宋_GB2312"/>
                <w:sz w:val="24"/>
              </w:rPr>
              <w:t>进行物品回收管理</w:t>
            </w:r>
          </w:p>
          <w:p>
            <w:pPr>
              <w:pStyle w:val="null3"/>
              <w:jc w:val="left"/>
            </w:pPr>
            <w:r>
              <w:rPr>
                <w:rFonts w:ascii="仿宋_GB2312" w:hAnsi="仿宋_GB2312" w:cs="仿宋_GB2312" w:eastAsia="仿宋_GB2312"/>
                <w:sz w:val="24"/>
              </w:rPr>
              <w:t>1、支持常规回收,记录下收人、回收科室、回收时间等信息。</w:t>
            </w:r>
          </w:p>
          <w:p>
            <w:pPr>
              <w:pStyle w:val="null3"/>
              <w:jc w:val="left"/>
            </w:pPr>
            <w:r>
              <w:rPr>
                <w:rFonts w:ascii="仿宋_GB2312" w:hAnsi="仿宋_GB2312" w:cs="仿宋_GB2312" w:eastAsia="仿宋_GB2312"/>
                <w:sz w:val="24"/>
              </w:rPr>
              <w:t>2、支持外来器械回收、借用回收管理。</w:t>
            </w:r>
          </w:p>
          <w:p>
            <w:pPr>
              <w:pStyle w:val="null3"/>
              <w:jc w:val="left"/>
            </w:pPr>
            <w:r>
              <w:rPr>
                <w:rFonts w:ascii="仿宋_GB2312" w:hAnsi="仿宋_GB2312" w:cs="仿宋_GB2312" w:eastAsia="仿宋_GB2312"/>
                <w:sz w:val="24"/>
              </w:rPr>
              <w:t>3、对丢失、损坏器械管理。</w:t>
            </w:r>
          </w:p>
          <w:p>
            <w:pPr>
              <w:pStyle w:val="null3"/>
              <w:jc w:val="left"/>
            </w:pPr>
            <w:r>
              <w:rPr>
                <w:rFonts w:ascii="仿宋_GB2312" w:hAnsi="仿宋_GB2312" w:cs="仿宋_GB2312" w:eastAsia="仿宋_GB2312"/>
                <w:sz w:val="24"/>
              </w:rPr>
              <w:t>4、具有器械回收数据查询统计功能。</w:t>
            </w:r>
          </w:p>
          <w:p>
            <w:pPr>
              <w:pStyle w:val="null3"/>
              <w:jc w:val="left"/>
            </w:pPr>
            <w:r>
              <w:rPr>
                <w:rFonts w:ascii="仿宋_GB2312" w:hAnsi="仿宋_GB2312" w:cs="仿宋_GB2312" w:eastAsia="仿宋_GB2312"/>
                <w:sz w:val="24"/>
              </w:rPr>
              <w:t>5、具有器械包内容物图片显示功能，便于回收清点。</w:t>
            </w:r>
          </w:p>
          <w:p>
            <w:pPr>
              <w:pStyle w:val="null3"/>
              <w:jc w:val="left"/>
            </w:pPr>
            <w:r>
              <w:rPr>
                <w:rFonts w:ascii="仿宋_GB2312" w:hAnsi="仿宋_GB2312" w:cs="仿宋_GB2312" w:eastAsia="仿宋_GB2312"/>
                <w:sz w:val="24"/>
              </w:rPr>
              <w:t>6、具有无线扫描装置扫描回收功能，提高工作效率。</w:t>
            </w:r>
          </w:p>
          <w:p>
            <w:pPr>
              <w:pStyle w:val="null3"/>
              <w:jc w:val="left"/>
            </w:pPr>
            <w:r>
              <w:rPr>
                <w:rFonts w:ascii="仿宋_GB2312" w:hAnsi="仿宋_GB2312" w:cs="仿宋_GB2312" w:eastAsia="仿宋_GB2312"/>
                <w:sz w:val="24"/>
              </w:rPr>
              <w:t>清洗管理：</w:t>
            </w:r>
            <w:r>
              <w:rPr>
                <w:rFonts w:ascii="仿宋_GB2312" w:hAnsi="仿宋_GB2312" w:cs="仿宋_GB2312" w:eastAsia="仿宋_GB2312"/>
                <w:sz w:val="24"/>
              </w:rPr>
              <w:t>进行清洗物品的信息化管理</w:t>
            </w:r>
          </w:p>
          <w:p>
            <w:pPr>
              <w:pStyle w:val="null3"/>
              <w:jc w:val="left"/>
            </w:pPr>
            <w:r>
              <w:rPr>
                <w:rFonts w:ascii="仿宋_GB2312" w:hAnsi="仿宋_GB2312" w:cs="仿宋_GB2312" w:eastAsia="仿宋_GB2312"/>
                <w:sz w:val="24"/>
              </w:rPr>
              <w:t>1、具有机洗、手洗两种数据模式采集功能。</w:t>
            </w:r>
          </w:p>
          <w:p>
            <w:pPr>
              <w:pStyle w:val="null3"/>
              <w:jc w:val="left"/>
            </w:pPr>
            <w:r>
              <w:rPr>
                <w:rFonts w:ascii="仿宋_GB2312" w:hAnsi="仿宋_GB2312" w:cs="仿宋_GB2312" w:eastAsia="仿宋_GB2312"/>
                <w:sz w:val="24"/>
              </w:rPr>
              <w:t>2、通过扫描设备记录清洗物品、清洗人员、检查人员。</w:t>
            </w:r>
          </w:p>
          <w:p>
            <w:pPr>
              <w:pStyle w:val="null3"/>
              <w:jc w:val="left"/>
            </w:pPr>
            <w:r>
              <w:rPr>
                <w:rFonts w:ascii="仿宋_GB2312" w:hAnsi="仿宋_GB2312" w:cs="仿宋_GB2312" w:eastAsia="仿宋_GB2312"/>
                <w:sz w:val="24"/>
              </w:rPr>
              <w:t>3、清洗设备具有清洗过程数据实时采集功能。</w:t>
            </w:r>
          </w:p>
          <w:p>
            <w:pPr>
              <w:pStyle w:val="null3"/>
              <w:jc w:val="left"/>
            </w:pPr>
            <w:r>
              <w:rPr>
                <w:rFonts w:ascii="仿宋_GB2312" w:hAnsi="仿宋_GB2312" w:cs="仿宋_GB2312" w:eastAsia="仿宋_GB2312"/>
                <w:sz w:val="24"/>
              </w:rPr>
              <w:t>包装管理子系统：</w:t>
            </w:r>
            <w:r>
              <w:rPr>
                <w:rFonts w:ascii="仿宋_GB2312" w:hAnsi="仿宋_GB2312" w:cs="仿宋_GB2312" w:eastAsia="仿宋_GB2312"/>
                <w:sz w:val="24"/>
              </w:rPr>
              <w:t>打包管理</w:t>
            </w:r>
            <w:r>
              <w:rPr>
                <w:rFonts w:ascii="仿宋_GB2312" w:hAnsi="仿宋_GB2312" w:cs="仿宋_GB2312" w:eastAsia="仿宋_GB2312"/>
                <w:sz w:val="24"/>
              </w:rPr>
              <w:t>基于标签进行器械打包的信息化管理</w:t>
            </w:r>
          </w:p>
          <w:p>
            <w:pPr>
              <w:pStyle w:val="null3"/>
              <w:jc w:val="left"/>
            </w:pPr>
            <w:r>
              <w:rPr>
                <w:rFonts w:ascii="仿宋_GB2312" w:hAnsi="仿宋_GB2312" w:cs="仿宋_GB2312" w:eastAsia="仿宋_GB2312"/>
                <w:sz w:val="24"/>
              </w:rPr>
              <w:t>1、常规器械包打包管理。</w:t>
            </w:r>
          </w:p>
          <w:p>
            <w:pPr>
              <w:pStyle w:val="null3"/>
              <w:jc w:val="left"/>
            </w:pPr>
            <w:r>
              <w:rPr>
                <w:rFonts w:ascii="仿宋_GB2312" w:hAnsi="仿宋_GB2312" w:cs="仿宋_GB2312" w:eastAsia="仿宋_GB2312"/>
                <w:sz w:val="24"/>
              </w:rPr>
              <w:t>2、自备包、敷料包打包管理。</w:t>
            </w:r>
          </w:p>
          <w:p>
            <w:pPr>
              <w:pStyle w:val="null3"/>
              <w:jc w:val="left"/>
            </w:pPr>
            <w:r>
              <w:rPr>
                <w:rFonts w:ascii="仿宋_GB2312" w:hAnsi="仿宋_GB2312" w:cs="仿宋_GB2312" w:eastAsia="仿宋_GB2312"/>
                <w:sz w:val="24"/>
              </w:rPr>
              <w:t>3、实现打包信息查询统计功能。</w:t>
            </w:r>
          </w:p>
          <w:p>
            <w:pPr>
              <w:pStyle w:val="null3"/>
              <w:jc w:val="left"/>
            </w:pPr>
            <w:r>
              <w:rPr>
                <w:rFonts w:ascii="仿宋_GB2312" w:hAnsi="仿宋_GB2312" w:cs="仿宋_GB2312" w:eastAsia="仿宋_GB2312"/>
                <w:sz w:val="24"/>
              </w:rPr>
              <w:t>4、支持自动打印包信息条码。（如包名称、所属科室、打包/封包人、灭菌日期、失效日期）。</w:t>
            </w:r>
          </w:p>
          <w:p>
            <w:pPr>
              <w:pStyle w:val="null3"/>
              <w:jc w:val="left"/>
            </w:pPr>
            <w:r>
              <w:rPr>
                <w:rFonts w:ascii="仿宋_GB2312" w:hAnsi="仿宋_GB2312" w:cs="仿宋_GB2312" w:eastAsia="仿宋_GB2312"/>
                <w:sz w:val="24"/>
              </w:rPr>
              <w:t>5、支持器械包内容物图片显示。</w:t>
            </w:r>
          </w:p>
          <w:p>
            <w:pPr>
              <w:pStyle w:val="null3"/>
              <w:jc w:val="left"/>
            </w:pPr>
            <w:r>
              <w:rPr>
                <w:rFonts w:ascii="仿宋_GB2312" w:hAnsi="仿宋_GB2312" w:cs="仿宋_GB2312" w:eastAsia="仿宋_GB2312"/>
                <w:sz w:val="24"/>
              </w:rPr>
              <w:t>灭菌管理</w:t>
            </w:r>
            <w:r>
              <w:rPr>
                <w:rFonts w:ascii="仿宋_GB2312" w:hAnsi="仿宋_GB2312" w:cs="仿宋_GB2312" w:eastAsia="仿宋_GB2312"/>
                <w:sz w:val="24"/>
              </w:rPr>
              <w:t>进行灭菌物品的信息化管理</w:t>
            </w:r>
          </w:p>
          <w:p>
            <w:pPr>
              <w:pStyle w:val="null3"/>
              <w:jc w:val="left"/>
            </w:pPr>
            <w:r>
              <w:rPr>
                <w:rFonts w:ascii="仿宋_GB2312" w:hAnsi="仿宋_GB2312" w:cs="仿宋_GB2312" w:eastAsia="仿宋_GB2312"/>
                <w:sz w:val="24"/>
              </w:rPr>
              <w:t>1、通过扫描设备记录灭菌物品、灭菌人员、检查人员。</w:t>
            </w:r>
          </w:p>
          <w:p>
            <w:pPr>
              <w:pStyle w:val="null3"/>
              <w:jc w:val="left"/>
            </w:pPr>
            <w:r>
              <w:rPr>
                <w:rFonts w:ascii="仿宋_GB2312" w:hAnsi="仿宋_GB2312" w:cs="仿宋_GB2312" w:eastAsia="仿宋_GB2312"/>
                <w:sz w:val="24"/>
              </w:rPr>
              <w:t>2、灭菌设备具有灭菌过程数据实时采集功能。</w:t>
            </w:r>
          </w:p>
          <w:p>
            <w:pPr>
              <w:pStyle w:val="null3"/>
              <w:jc w:val="left"/>
            </w:pPr>
            <w:r>
              <w:rPr>
                <w:rFonts w:ascii="仿宋_GB2312" w:hAnsi="仿宋_GB2312" w:cs="仿宋_GB2312" w:eastAsia="仿宋_GB2312"/>
                <w:sz w:val="24"/>
              </w:rPr>
              <w:t>设备监控子系统：</w:t>
            </w:r>
            <w:r>
              <w:rPr>
                <w:rFonts w:ascii="仿宋_GB2312" w:hAnsi="仿宋_GB2312" w:cs="仿宋_GB2312" w:eastAsia="仿宋_GB2312"/>
                <w:sz w:val="24"/>
              </w:rPr>
              <w:t>设备监控管理</w:t>
            </w:r>
            <w:r>
              <w:rPr>
                <w:rFonts w:ascii="仿宋_GB2312" w:hAnsi="仿宋_GB2312" w:cs="仿宋_GB2312" w:eastAsia="仿宋_GB2312"/>
                <w:sz w:val="24"/>
              </w:rPr>
              <w:t>对消毒供应中心的设备进行监控管理</w:t>
            </w:r>
          </w:p>
          <w:p>
            <w:pPr>
              <w:pStyle w:val="null3"/>
              <w:jc w:val="left"/>
            </w:pPr>
            <w:r>
              <w:rPr>
                <w:rFonts w:ascii="仿宋_GB2312" w:hAnsi="仿宋_GB2312" w:cs="仿宋_GB2312" w:eastAsia="仿宋_GB2312"/>
                <w:sz w:val="24"/>
              </w:rPr>
              <w:t>1、消毒供应中心内部设备的统一监控。</w:t>
            </w:r>
          </w:p>
          <w:p>
            <w:pPr>
              <w:pStyle w:val="null3"/>
              <w:jc w:val="left"/>
            </w:pPr>
            <w:r>
              <w:rPr>
                <w:rFonts w:ascii="仿宋_GB2312" w:hAnsi="仿宋_GB2312" w:cs="仿宋_GB2312" w:eastAsia="仿宋_GB2312"/>
                <w:sz w:val="24"/>
              </w:rPr>
              <w:t>2、实时显示各种设备运行的过程数据。</w:t>
            </w:r>
          </w:p>
          <w:p>
            <w:pPr>
              <w:pStyle w:val="null3"/>
              <w:jc w:val="left"/>
            </w:pPr>
            <w:r>
              <w:rPr>
                <w:rFonts w:ascii="仿宋_GB2312" w:hAnsi="仿宋_GB2312" w:cs="仿宋_GB2312" w:eastAsia="仿宋_GB2312"/>
                <w:sz w:val="24"/>
              </w:rPr>
              <w:t>3、支持设备过程数据以报表、趋势图两种模式打印。</w:t>
            </w:r>
          </w:p>
          <w:p>
            <w:pPr>
              <w:pStyle w:val="null3"/>
              <w:jc w:val="left"/>
            </w:pPr>
            <w:r>
              <w:rPr>
                <w:rFonts w:ascii="仿宋_GB2312" w:hAnsi="仿宋_GB2312" w:cs="仿宋_GB2312" w:eastAsia="仿宋_GB2312"/>
                <w:sz w:val="24"/>
              </w:rPr>
              <w:t>库存管理子系统：</w:t>
            </w:r>
            <w:r>
              <w:rPr>
                <w:rFonts w:ascii="仿宋_GB2312" w:hAnsi="仿宋_GB2312" w:cs="仿宋_GB2312" w:eastAsia="仿宋_GB2312"/>
                <w:sz w:val="24"/>
              </w:rPr>
              <w:t>库存管理</w:t>
            </w:r>
            <w:r>
              <w:rPr>
                <w:rFonts w:ascii="仿宋_GB2312" w:hAnsi="仿宋_GB2312" w:cs="仿宋_GB2312" w:eastAsia="仿宋_GB2312"/>
                <w:sz w:val="24"/>
              </w:rPr>
              <w:t>用于无菌物品的信息化管理</w:t>
            </w:r>
          </w:p>
          <w:p>
            <w:pPr>
              <w:pStyle w:val="null3"/>
              <w:jc w:val="left"/>
            </w:pPr>
            <w:r>
              <w:rPr>
                <w:rFonts w:ascii="仿宋_GB2312" w:hAnsi="仿宋_GB2312" w:cs="仿宋_GB2312" w:eastAsia="仿宋_GB2312"/>
                <w:sz w:val="24"/>
              </w:rPr>
              <w:t>1、无菌物品的出/入库管理。</w:t>
            </w:r>
          </w:p>
          <w:p>
            <w:pPr>
              <w:pStyle w:val="null3"/>
              <w:jc w:val="left"/>
            </w:pPr>
            <w:r>
              <w:rPr>
                <w:rFonts w:ascii="仿宋_GB2312" w:hAnsi="仿宋_GB2312" w:cs="仿宋_GB2312" w:eastAsia="仿宋_GB2312"/>
                <w:sz w:val="24"/>
              </w:rPr>
              <w:t>2、无菌物品的盘点、库存查询管理。</w:t>
            </w:r>
          </w:p>
          <w:p>
            <w:pPr>
              <w:pStyle w:val="null3"/>
              <w:jc w:val="left"/>
            </w:pPr>
            <w:r>
              <w:rPr>
                <w:rFonts w:ascii="仿宋_GB2312" w:hAnsi="仿宋_GB2312" w:cs="仿宋_GB2312" w:eastAsia="仿宋_GB2312"/>
                <w:sz w:val="24"/>
              </w:rPr>
              <w:t>3、无菌物品的流水账、明细、汇总管理。</w:t>
            </w:r>
          </w:p>
          <w:p>
            <w:pPr>
              <w:pStyle w:val="null3"/>
              <w:jc w:val="left"/>
            </w:pPr>
            <w:r>
              <w:rPr>
                <w:rFonts w:ascii="仿宋_GB2312" w:hAnsi="仿宋_GB2312" w:cs="仿宋_GB2312" w:eastAsia="仿宋_GB2312"/>
                <w:sz w:val="24"/>
              </w:rPr>
              <w:t>4、无菌物品的库存不足及效期预警管理。</w:t>
            </w:r>
          </w:p>
          <w:p>
            <w:pPr>
              <w:pStyle w:val="null3"/>
              <w:jc w:val="left"/>
            </w:pPr>
            <w:r>
              <w:rPr>
                <w:rFonts w:ascii="仿宋_GB2312" w:hAnsi="仿宋_GB2312" w:cs="仿宋_GB2312" w:eastAsia="仿宋_GB2312"/>
                <w:sz w:val="24"/>
              </w:rPr>
              <w:t>发放管理子系统：</w:t>
            </w:r>
            <w:r>
              <w:rPr>
                <w:rFonts w:ascii="仿宋_GB2312" w:hAnsi="仿宋_GB2312" w:cs="仿宋_GB2312" w:eastAsia="仿宋_GB2312"/>
                <w:sz w:val="24"/>
              </w:rPr>
              <w:t>发放管理</w:t>
            </w:r>
            <w:r>
              <w:rPr>
                <w:rFonts w:ascii="仿宋_GB2312" w:hAnsi="仿宋_GB2312" w:cs="仿宋_GB2312" w:eastAsia="仿宋_GB2312"/>
                <w:sz w:val="24"/>
              </w:rPr>
              <w:t>用于物品发放的信息化管理</w:t>
            </w:r>
          </w:p>
          <w:p>
            <w:pPr>
              <w:pStyle w:val="null3"/>
              <w:jc w:val="left"/>
            </w:pPr>
            <w:r>
              <w:rPr>
                <w:rFonts w:ascii="仿宋_GB2312" w:hAnsi="仿宋_GB2312" w:cs="仿宋_GB2312" w:eastAsia="仿宋_GB2312"/>
                <w:sz w:val="24"/>
              </w:rPr>
              <w:t>1、支持常规发放。</w:t>
            </w:r>
          </w:p>
          <w:p>
            <w:pPr>
              <w:pStyle w:val="null3"/>
              <w:jc w:val="left"/>
            </w:pPr>
            <w:r>
              <w:rPr>
                <w:rFonts w:ascii="仿宋_GB2312" w:hAnsi="仿宋_GB2312" w:cs="仿宋_GB2312" w:eastAsia="仿宋_GB2312"/>
                <w:sz w:val="24"/>
              </w:rPr>
              <w:t>2、支持外来器械发放和借用发放。</w:t>
            </w:r>
          </w:p>
          <w:p>
            <w:pPr>
              <w:pStyle w:val="null3"/>
              <w:jc w:val="left"/>
            </w:pPr>
            <w:r>
              <w:rPr>
                <w:rFonts w:ascii="仿宋_GB2312" w:hAnsi="仿宋_GB2312" w:cs="仿宋_GB2312" w:eastAsia="仿宋_GB2312"/>
                <w:sz w:val="24"/>
              </w:rPr>
              <w:t>3、支持基于标签的扫描发放。</w:t>
            </w:r>
          </w:p>
          <w:p>
            <w:pPr>
              <w:pStyle w:val="null3"/>
              <w:jc w:val="left"/>
            </w:pPr>
            <w:r>
              <w:rPr>
                <w:rFonts w:ascii="仿宋_GB2312" w:hAnsi="仿宋_GB2312" w:cs="仿宋_GB2312" w:eastAsia="仿宋_GB2312"/>
                <w:sz w:val="24"/>
              </w:rPr>
              <w:t>4、发放时可自动对器械包效期、库存量进行提示。</w:t>
            </w:r>
          </w:p>
          <w:p>
            <w:pPr>
              <w:pStyle w:val="null3"/>
              <w:jc w:val="left"/>
            </w:pPr>
            <w:r>
              <w:rPr>
                <w:rFonts w:ascii="仿宋_GB2312" w:hAnsi="仿宋_GB2312" w:cs="仿宋_GB2312" w:eastAsia="仿宋_GB2312"/>
                <w:sz w:val="24"/>
              </w:rPr>
              <w:t>5、支持器械包发放数据查询统计功能。</w:t>
            </w:r>
          </w:p>
          <w:p>
            <w:pPr>
              <w:pStyle w:val="null3"/>
              <w:jc w:val="left"/>
            </w:pPr>
            <w:r>
              <w:rPr>
                <w:rFonts w:ascii="仿宋_GB2312" w:hAnsi="仿宋_GB2312" w:cs="仿宋_GB2312" w:eastAsia="仿宋_GB2312"/>
                <w:sz w:val="24"/>
              </w:rPr>
              <w:t>6、支持发放物品按时间段、按科室等条件进行费用统计。</w:t>
            </w:r>
          </w:p>
          <w:p>
            <w:pPr>
              <w:pStyle w:val="null3"/>
              <w:jc w:val="left"/>
            </w:pPr>
            <w:r>
              <w:rPr>
                <w:rFonts w:ascii="仿宋_GB2312" w:hAnsi="仿宋_GB2312" w:cs="仿宋_GB2312" w:eastAsia="仿宋_GB2312"/>
                <w:sz w:val="24"/>
              </w:rPr>
              <w:t>质量追溯管理：</w:t>
            </w:r>
            <w:r>
              <w:rPr>
                <w:rFonts w:ascii="仿宋_GB2312" w:hAnsi="仿宋_GB2312" w:cs="仿宋_GB2312" w:eastAsia="仿宋_GB2312"/>
                <w:sz w:val="24"/>
              </w:rPr>
              <w:t>用于无菌物品的追溯管理</w:t>
            </w:r>
          </w:p>
          <w:p>
            <w:pPr>
              <w:pStyle w:val="null3"/>
              <w:jc w:val="left"/>
            </w:pPr>
            <w:r>
              <w:rPr>
                <w:rFonts w:ascii="仿宋_GB2312" w:hAnsi="仿宋_GB2312" w:cs="仿宋_GB2312" w:eastAsia="仿宋_GB2312"/>
                <w:sz w:val="24"/>
              </w:rPr>
              <w:t xml:space="preserve">1、支持通过器械包追溯到病人。   </w:t>
            </w:r>
          </w:p>
          <w:p>
            <w:pPr>
              <w:pStyle w:val="null3"/>
              <w:jc w:val="left"/>
            </w:pPr>
            <w:r>
              <w:rPr>
                <w:rFonts w:ascii="仿宋_GB2312" w:hAnsi="仿宋_GB2312" w:cs="仿宋_GB2312" w:eastAsia="仿宋_GB2312"/>
                <w:sz w:val="24"/>
              </w:rPr>
              <w:t>2、支持通过病人追溯到器械包。</w:t>
            </w:r>
          </w:p>
          <w:p>
            <w:pPr>
              <w:pStyle w:val="null3"/>
              <w:jc w:val="left"/>
            </w:pPr>
            <w:r>
              <w:rPr>
                <w:rFonts w:ascii="仿宋_GB2312" w:hAnsi="仿宋_GB2312" w:cs="仿宋_GB2312" w:eastAsia="仿宋_GB2312"/>
                <w:sz w:val="24"/>
              </w:rPr>
              <w:t>3、支持器械包状态追溯。</w:t>
            </w:r>
          </w:p>
          <w:p>
            <w:pPr>
              <w:pStyle w:val="null3"/>
              <w:jc w:val="left"/>
            </w:pPr>
            <w:r>
              <w:rPr>
                <w:rFonts w:ascii="仿宋_GB2312" w:hAnsi="仿宋_GB2312" w:cs="仿宋_GB2312" w:eastAsia="仿宋_GB2312"/>
                <w:sz w:val="24"/>
              </w:rPr>
              <w:t>4、支持器械包整个使用流程的详细信息追溯，（如打包/灭菌人追溯、清洗趋势</w:t>
            </w:r>
          </w:p>
          <w:p>
            <w:pPr>
              <w:pStyle w:val="null3"/>
              <w:jc w:val="left"/>
            </w:pPr>
            <w:r>
              <w:rPr>
                <w:rFonts w:ascii="仿宋_GB2312" w:hAnsi="仿宋_GB2312" w:cs="仿宋_GB2312" w:eastAsia="仿宋_GB2312"/>
                <w:sz w:val="24"/>
              </w:rPr>
              <w:t>图追溯、灭菌报表追溯等）。</w:t>
            </w:r>
          </w:p>
          <w:p>
            <w:pPr>
              <w:pStyle w:val="null3"/>
              <w:jc w:val="left"/>
            </w:pPr>
            <w:r>
              <w:rPr>
                <w:rFonts w:ascii="仿宋_GB2312" w:hAnsi="仿宋_GB2312" w:cs="仿宋_GB2312" w:eastAsia="仿宋_GB2312"/>
                <w:sz w:val="24"/>
              </w:rPr>
              <w:t>5、支持器械包可自定义的过期预警，及时避免过期物品的发放使用。</w:t>
            </w:r>
          </w:p>
          <w:p>
            <w:pPr>
              <w:pStyle w:val="null3"/>
              <w:jc w:val="left"/>
            </w:pPr>
            <w:r>
              <w:rPr>
                <w:rFonts w:ascii="仿宋_GB2312" w:hAnsi="仿宋_GB2312" w:cs="仿宋_GB2312" w:eastAsia="仿宋_GB2312"/>
                <w:sz w:val="24"/>
              </w:rPr>
              <w:t>6、支持器械包单个及批次的召回管理。</w:t>
            </w:r>
          </w:p>
          <w:p>
            <w:pPr>
              <w:pStyle w:val="null3"/>
              <w:jc w:val="left"/>
            </w:pPr>
            <w:r>
              <w:rPr>
                <w:rFonts w:ascii="仿宋_GB2312" w:hAnsi="仿宋_GB2312" w:cs="仿宋_GB2312" w:eastAsia="仿宋_GB2312"/>
                <w:sz w:val="24"/>
              </w:rPr>
              <w:t>计费管理：</w:t>
            </w:r>
            <w:r>
              <w:rPr>
                <w:rFonts w:ascii="仿宋_GB2312" w:hAnsi="仿宋_GB2312" w:cs="仿宋_GB2312" w:eastAsia="仿宋_GB2312"/>
                <w:sz w:val="24"/>
              </w:rPr>
              <w:t>用于器械包的计费管理</w:t>
            </w:r>
            <w:r>
              <w:rPr>
                <w:rFonts w:ascii="仿宋_GB2312" w:hAnsi="仿宋_GB2312" w:cs="仿宋_GB2312" w:eastAsia="仿宋_GB2312"/>
                <w:sz w:val="24"/>
              </w:rPr>
              <w:t>支持器械包费用的计价管理。</w:t>
            </w:r>
          </w:p>
          <w:p>
            <w:pPr>
              <w:pStyle w:val="null3"/>
              <w:jc w:val="left"/>
            </w:pPr>
            <w:r>
              <w:rPr>
                <w:rFonts w:ascii="仿宋_GB2312" w:hAnsi="仿宋_GB2312" w:cs="仿宋_GB2312" w:eastAsia="仿宋_GB2312"/>
                <w:sz w:val="24"/>
              </w:rPr>
              <w:t>护士长管理子系统：</w:t>
            </w:r>
            <w:r>
              <w:rPr>
                <w:rFonts w:ascii="仿宋_GB2312" w:hAnsi="仿宋_GB2312" w:cs="仿宋_GB2312" w:eastAsia="仿宋_GB2312"/>
                <w:sz w:val="24"/>
              </w:rPr>
              <w:t>护士长管理</w:t>
            </w:r>
            <w:r>
              <w:rPr>
                <w:rFonts w:ascii="仿宋_GB2312" w:hAnsi="仿宋_GB2312" w:cs="仿宋_GB2312" w:eastAsia="仿宋_GB2312"/>
                <w:sz w:val="24"/>
              </w:rPr>
              <w:t>对工作、设备实现统一管理</w:t>
            </w:r>
          </w:p>
          <w:p>
            <w:pPr>
              <w:pStyle w:val="null3"/>
              <w:jc w:val="left"/>
            </w:pPr>
            <w:r>
              <w:rPr>
                <w:rFonts w:ascii="仿宋_GB2312" w:hAnsi="仿宋_GB2312" w:cs="仿宋_GB2312" w:eastAsia="仿宋_GB2312"/>
                <w:sz w:val="24"/>
              </w:rPr>
              <w:t>1、支持回收、打包、发放等工作量的统计管理。</w:t>
            </w:r>
          </w:p>
          <w:p>
            <w:pPr>
              <w:pStyle w:val="null3"/>
              <w:jc w:val="left"/>
            </w:pPr>
            <w:r>
              <w:rPr>
                <w:rFonts w:ascii="仿宋_GB2312" w:hAnsi="仿宋_GB2312" w:cs="仿宋_GB2312" w:eastAsia="仿宋_GB2312"/>
                <w:sz w:val="24"/>
              </w:rPr>
              <w:t>2、支持各种设备（清洗机、灭菌器、等离子等）运转过程的管理。</w:t>
            </w:r>
          </w:p>
          <w:p>
            <w:pPr>
              <w:pStyle w:val="null3"/>
              <w:jc w:val="left"/>
            </w:pPr>
            <w:r>
              <w:rPr>
                <w:rFonts w:ascii="仿宋_GB2312" w:hAnsi="仿宋_GB2312" w:cs="仿宋_GB2312" w:eastAsia="仿宋_GB2312"/>
                <w:sz w:val="24"/>
              </w:rPr>
              <w:t>3、支持各种信息的查询及追溯管理。</w:t>
            </w:r>
          </w:p>
          <w:p>
            <w:pPr>
              <w:pStyle w:val="null3"/>
              <w:jc w:val="left"/>
            </w:pPr>
            <w:r>
              <w:rPr>
                <w:rFonts w:ascii="仿宋_GB2312" w:hAnsi="仿宋_GB2312" w:cs="仿宋_GB2312" w:eastAsia="仿宋_GB2312"/>
                <w:sz w:val="24"/>
              </w:rPr>
              <w:t>4、支持各种人员、系统权限、系统参数及请领子系统管理等。</w:t>
            </w:r>
          </w:p>
          <w:p>
            <w:pPr>
              <w:pStyle w:val="null3"/>
              <w:jc w:val="left"/>
            </w:pPr>
            <w:r>
              <w:rPr>
                <w:rFonts w:ascii="仿宋_GB2312" w:hAnsi="仿宋_GB2312" w:cs="仿宋_GB2312" w:eastAsia="仿宋_GB2312"/>
                <w:sz w:val="24"/>
              </w:rPr>
              <w:t>手术室管理子系统：</w:t>
            </w:r>
            <w:r>
              <w:rPr>
                <w:rFonts w:ascii="仿宋_GB2312" w:hAnsi="仿宋_GB2312" w:cs="仿宋_GB2312" w:eastAsia="仿宋_GB2312"/>
                <w:sz w:val="24"/>
              </w:rPr>
              <w:t>手术室管理</w:t>
            </w:r>
            <w:r>
              <w:rPr>
                <w:rFonts w:ascii="仿宋_GB2312" w:hAnsi="仿宋_GB2312" w:cs="仿宋_GB2312" w:eastAsia="仿宋_GB2312"/>
                <w:sz w:val="24"/>
              </w:rPr>
              <w:t>用于手术室人员的专用管理</w:t>
            </w:r>
          </w:p>
          <w:p>
            <w:pPr>
              <w:pStyle w:val="null3"/>
              <w:jc w:val="left"/>
            </w:pPr>
            <w:r>
              <w:rPr>
                <w:rFonts w:ascii="仿宋_GB2312" w:hAnsi="仿宋_GB2312" w:cs="仿宋_GB2312" w:eastAsia="仿宋_GB2312"/>
                <w:sz w:val="24"/>
              </w:rPr>
              <w:t>1、支持手术室人员及物品管理。</w:t>
            </w:r>
          </w:p>
          <w:p>
            <w:pPr>
              <w:pStyle w:val="null3"/>
              <w:jc w:val="left"/>
            </w:pPr>
            <w:r>
              <w:rPr>
                <w:rFonts w:ascii="仿宋_GB2312" w:hAnsi="仿宋_GB2312" w:cs="仿宋_GB2312" w:eastAsia="仿宋_GB2312"/>
                <w:sz w:val="24"/>
              </w:rPr>
              <w:t>2、记录查询手术室接受、使用、申领各环节的详细信息。</w:t>
            </w:r>
          </w:p>
          <w:p>
            <w:pPr>
              <w:pStyle w:val="null3"/>
              <w:jc w:val="left"/>
            </w:pPr>
            <w:r>
              <w:rPr>
                <w:rFonts w:ascii="仿宋_GB2312" w:hAnsi="仿宋_GB2312" w:cs="仿宋_GB2312" w:eastAsia="仿宋_GB2312"/>
                <w:sz w:val="24"/>
              </w:rPr>
              <w:t>3、实现进出手术室无菌库物品的库存管理。</w:t>
            </w:r>
          </w:p>
          <w:p>
            <w:pPr>
              <w:pStyle w:val="null3"/>
              <w:jc w:val="left"/>
            </w:pPr>
            <w:r>
              <w:rPr>
                <w:rFonts w:ascii="仿宋_GB2312" w:hAnsi="仿宋_GB2312" w:cs="仿宋_GB2312" w:eastAsia="仿宋_GB2312"/>
                <w:sz w:val="24"/>
              </w:rPr>
              <w:t>4、实现手术室器械包状态可查询。</w:t>
            </w:r>
          </w:p>
          <w:p>
            <w:pPr>
              <w:pStyle w:val="null3"/>
              <w:jc w:val="left"/>
            </w:pPr>
            <w:r>
              <w:rPr>
                <w:rFonts w:ascii="仿宋_GB2312" w:hAnsi="仿宋_GB2312" w:cs="仿宋_GB2312" w:eastAsia="仿宋_GB2312"/>
                <w:sz w:val="24"/>
              </w:rPr>
              <w:t>5、实现器械包的追溯查询。</w:t>
            </w:r>
          </w:p>
          <w:p>
            <w:pPr>
              <w:pStyle w:val="null3"/>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脉动真空灭菌器</w:t>
            </w:r>
          </w:p>
          <w:p>
            <w:pPr>
              <w:pStyle w:val="null3"/>
              <w:numPr>
                <w:ilvl w:val="0"/>
                <w:numId w:val="2"/>
              </w:numPr>
              <w:jc w:val="left"/>
            </w:pPr>
            <w:r>
              <w:rPr>
                <w:rFonts w:ascii="仿宋_GB2312" w:hAnsi="仿宋_GB2312" w:cs="仿宋_GB2312" w:eastAsia="仿宋_GB2312"/>
                <w:sz w:val="24"/>
              </w:rPr>
              <w:t>主体结构：</w:t>
            </w:r>
            <w:r>
              <w:rPr>
                <w:rFonts w:ascii="仿宋_GB2312" w:hAnsi="仿宋_GB2312" w:cs="仿宋_GB2312" w:eastAsia="仿宋_GB2312"/>
                <w:sz w:val="24"/>
              </w:rPr>
              <w:t>容积</w:t>
            </w:r>
            <w:r>
              <w:rPr>
                <w:rFonts w:ascii="仿宋_GB2312" w:hAnsi="仿宋_GB2312" w:cs="仿宋_GB2312" w:eastAsia="仿宋_GB2312"/>
                <w:sz w:val="24"/>
              </w:rPr>
              <w:t>≥600升，机动门双门，环形加强筋结构，</w:t>
            </w:r>
            <w:r>
              <w:rPr>
                <w:rFonts w:ascii="仿宋_GB2312" w:hAnsi="仿宋_GB2312" w:cs="仿宋_GB2312" w:eastAsia="仿宋_GB2312"/>
                <w:sz w:val="24"/>
              </w:rPr>
              <w:t>环形加强筋个数</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个，</w:t>
            </w:r>
            <w:r>
              <w:rPr>
                <w:rFonts w:ascii="仿宋_GB2312" w:hAnsi="仿宋_GB2312" w:cs="仿宋_GB2312" w:eastAsia="仿宋_GB2312"/>
                <w:sz w:val="24"/>
              </w:rPr>
              <w:t>多点进汽，</w:t>
            </w:r>
            <w:r>
              <w:rPr>
                <w:rFonts w:ascii="仿宋_GB2312" w:hAnsi="仿宋_GB2312" w:cs="仿宋_GB2312" w:eastAsia="仿宋_GB2312"/>
                <w:sz w:val="24"/>
              </w:rPr>
              <w:t>进汽口数量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个，</w:t>
            </w:r>
            <w:r>
              <w:rPr>
                <w:rFonts w:ascii="仿宋_GB2312" w:hAnsi="仿宋_GB2312" w:cs="仿宋_GB2312" w:eastAsia="仿宋_GB2312"/>
                <w:sz w:val="24"/>
              </w:rPr>
              <w:t>物品装载为</w:t>
            </w:r>
            <w:r>
              <w:rPr>
                <w:rFonts w:ascii="仿宋_GB2312" w:hAnsi="仿宋_GB2312" w:cs="仿宋_GB2312" w:eastAsia="仿宋_GB2312"/>
                <w:sz w:val="24"/>
              </w:rPr>
              <w:t>消毒车（一辆）</w:t>
            </w:r>
            <w:r>
              <w:rPr>
                <w:rFonts w:ascii="仿宋_GB2312" w:hAnsi="仿宋_GB2312" w:cs="仿宋_GB2312" w:eastAsia="仿宋_GB2312"/>
                <w:sz w:val="24"/>
              </w:rPr>
              <w:t>+搬运车（两辆）。</w:t>
            </w:r>
          </w:p>
          <w:p>
            <w:pPr>
              <w:pStyle w:val="null3"/>
            </w:pPr>
            <w:r>
              <w:rPr>
                <w:rFonts w:ascii="仿宋_GB2312" w:hAnsi="仿宋_GB2312" w:cs="仿宋_GB2312" w:eastAsia="仿宋_GB2312"/>
                <w:sz w:val="24"/>
              </w:rPr>
              <w:t>2.主体材质：内壳</w:t>
            </w:r>
            <w:r>
              <w:rPr>
                <w:rFonts w:ascii="仿宋_GB2312" w:hAnsi="仿宋_GB2312" w:cs="仿宋_GB2312" w:eastAsia="仿宋_GB2312"/>
                <w:sz w:val="24"/>
              </w:rPr>
              <w:t>304、</w:t>
            </w:r>
            <w:r>
              <w:rPr>
                <w:rFonts w:ascii="仿宋_GB2312" w:hAnsi="仿宋_GB2312" w:cs="仿宋_GB2312" w:eastAsia="仿宋_GB2312"/>
                <w:sz w:val="24"/>
              </w:rPr>
              <w:t>夹层</w:t>
            </w:r>
            <w:r>
              <w:rPr>
                <w:rFonts w:ascii="仿宋_GB2312" w:hAnsi="仿宋_GB2312" w:cs="仿宋_GB2312" w:eastAsia="仿宋_GB2312"/>
                <w:sz w:val="24"/>
              </w:rPr>
              <w:t>304，</w:t>
            </w:r>
            <w:r>
              <w:rPr>
                <w:rFonts w:ascii="仿宋_GB2312" w:hAnsi="仿宋_GB2312" w:cs="仿宋_GB2312" w:eastAsia="仿宋_GB2312"/>
                <w:sz w:val="24"/>
              </w:rPr>
              <w:t>全自动焊接机器人焊接，提供自动焊接佐证，设计压力</w:t>
            </w:r>
            <w:r>
              <w:rPr>
                <w:rFonts w:ascii="仿宋_GB2312" w:hAnsi="仿宋_GB2312" w:cs="仿宋_GB2312" w:eastAsia="仿宋_GB2312"/>
                <w:sz w:val="24"/>
              </w:rPr>
              <w:t>-0.1/0.3Mpa，</w:t>
            </w:r>
            <w:r>
              <w:rPr>
                <w:rFonts w:ascii="仿宋_GB2312" w:hAnsi="仿宋_GB2312" w:cs="仿宋_GB2312" w:eastAsia="仿宋_GB2312"/>
                <w:sz w:val="24"/>
              </w:rPr>
              <w:t>设计温度</w:t>
            </w:r>
            <w:r>
              <w:rPr>
                <w:rFonts w:ascii="仿宋_GB2312" w:hAnsi="仿宋_GB2312" w:cs="仿宋_GB2312" w:eastAsia="仿宋_GB2312"/>
                <w:sz w:val="24"/>
              </w:rPr>
              <w:t>144℃，</w:t>
            </w:r>
            <w:r>
              <w:rPr>
                <w:rFonts w:ascii="仿宋_GB2312" w:hAnsi="仿宋_GB2312" w:cs="仿宋_GB2312" w:eastAsia="仿宋_GB2312"/>
                <w:sz w:val="24"/>
              </w:rPr>
              <w:t>使用寿命</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年</w:t>
            </w:r>
            <w:r>
              <w:rPr>
                <w:rFonts w:ascii="仿宋_GB2312" w:hAnsi="仿宋_GB2312" w:cs="仿宋_GB2312" w:eastAsia="仿宋_GB2312"/>
                <w:sz w:val="24"/>
              </w:rPr>
              <w:t>/20000</w:t>
            </w:r>
            <w:r>
              <w:rPr>
                <w:rFonts w:ascii="仿宋_GB2312" w:hAnsi="仿宋_GB2312" w:cs="仿宋_GB2312" w:eastAsia="仿宋_GB2312"/>
                <w:sz w:val="24"/>
              </w:rPr>
              <w:t>次灭菌循环，主体有厚度</w:t>
            </w:r>
            <w:r>
              <w:rPr>
                <w:rFonts w:ascii="仿宋_GB2312" w:hAnsi="仿宋_GB2312" w:cs="仿宋_GB2312" w:eastAsia="仿宋_GB2312"/>
                <w:sz w:val="24"/>
              </w:rPr>
              <w:t>≥5</w:t>
            </w:r>
            <w:r>
              <w:rPr>
                <w:rFonts w:ascii="仿宋_GB2312" w:hAnsi="仿宋_GB2312" w:cs="仿宋_GB2312" w:eastAsia="仿宋_GB2312"/>
                <w:sz w:val="24"/>
              </w:rPr>
              <w:t>0mm</w:t>
            </w:r>
            <w:r>
              <w:rPr>
                <w:rFonts w:ascii="仿宋_GB2312" w:hAnsi="仿宋_GB2312" w:cs="仿宋_GB2312" w:eastAsia="仿宋_GB2312"/>
                <w:sz w:val="24"/>
              </w:rPr>
              <w:t>玻璃棉保温措施；（</w:t>
            </w:r>
            <w:r>
              <w:rPr>
                <w:rFonts w:ascii="仿宋_GB2312" w:hAnsi="仿宋_GB2312" w:cs="仿宋_GB2312" w:eastAsia="仿宋_GB2312"/>
                <w:sz w:val="24"/>
              </w:rPr>
              <w:t>提供</w:t>
            </w:r>
            <w:r>
              <w:rPr>
                <w:rFonts w:ascii="仿宋_GB2312" w:hAnsi="仿宋_GB2312" w:cs="仿宋_GB2312" w:eastAsia="仿宋_GB2312"/>
                <w:sz w:val="24"/>
              </w:rPr>
              <w:t>设备主体竣工图纸</w:t>
            </w:r>
            <w:r>
              <w:rPr>
                <w:rFonts w:ascii="仿宋_GB2312" w:hAnsi="仿宋_GB2312" w:cs="仿宋_GB2312" w:eastAsia="仿宋_GB2312"/>
                <w:sz w:val="24"/>
              </w:rPr>
              <w:t>）。</w:t>
            </w:r>
          </w:p>
          <w:p>
            <w:pPr>
              <w:pStyle w:val="null3"/>
              <w:ind w:left="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.加热方式：采用电加热和蒸汽加热两种方式，电加热汽包主体寿命使用寿命≥10年，（提供汽包竣工图纸佐证）。</w:t>
            </w:r>
          </w:p>
          <w:p>
            <w:pPr>
              <w:pStyle w:val="null3"/>
            </w:pPr>
            <w:r>
              <w:rPr>
                <w:rFonts w:ascii="仿宋_GB2312" w:hAnsi="仿宋_GB2312" w:cs="仿宋_GB2312" w:eastAsia="仿宋_GB2312"/>
                <w:sz w:val="24"/>
              </w:rPr>
              <w:t>4.为了提高稳定性主要部件压力表、减压阀、真空泵、气动阀、压力变送器、压力控制器、温度传感器为进口品牌，提供品牌名称以及海关报告佐证。</w:t>
            </w:r>
          </w:p>
          <w:p>
            <w:pPr>
              <w:pStyle w:val="null3"/>
            </w:pPr>
            <w:r>
              <w:rPr>
                <w:rFonts w:ascii="仿宋_GB2312" w:hAnsi="仿宋_GB2312" w:cs="仿宋_GB2312" w:eastAsia="仿宋_GB2312"/>
                <w:sz w:val="24"/>
              </w:rPr>
              <w:t>5.门胶条：采用圆形门胶圈，医用透明高抗撕硅橡胶材质，压缩气密封，门胶条在设备主体上，不能在门板上镶嵌。（提供门胶条位置佐证）</w:t>
            </w:r>
          </w:p>
          <w:p>
            <w:pPr>
              <w:pStyle w:val="null3"/>
              <w:spacing w:after="150"/>
              <w:jc w:val="left"/>
            </w:pPr>
            <w:r>
              <w:rPr>
                <w:rFonts w:ascii="仿宋_GB2312" w:hAnsi="仿宋_GB2312" w:cs="仿宋_GB2312" w:eastAsia="仿宋_GB2312"/>
                <w:sz w:val="24"/>
              </w:rPr>
              <w:t>6</w:t>
            </w:r>
            <w:r>
              <w:rPr>
                <w:rFonts w:ascii="仿宋_GB2312" w:hAnsi="仿宋_GB2312" w:cs="仿宋_GB2312" w:eastAsia="仿宋_GB2312"/>
                <w:sz w:val="24"/>
              </w:rPr>
              <w:t>、灭菌程序：有多种标准工作程序和舱体测漏程序，可自行设定程序适合各种物品的灭菌；能混装灭菌；免费提供重载灭菌程序。灭菌工艺：脉动、跨压脉动、正压脉动、升温、灭菌、排汽、真空干燥、平衡、结束</w:t>
            </w:r>
            <w:r>
              <w:rPr>
                <w:rFonts w:ascii="仿宋_GB2312" w:hAnsi="仿宋_GB2312" w:cs="仿宋_GB2312" w:eastAsia="仿宋_GB2312"/>
                <w:sz w:val="24"/>
              </w:rPr>
              <w:t>（</w:t>
            </w:r>
            <w:r>
              <w:rPr>
                <w:rFonts w:ascii="仿宋_GB2312" w:hAnsi="仿宋_GB2312" w:cs="仿宋_GB2312" w:eastAsia="仿宋_GB2312"/>
                <w:sz w:val="24"/>
              </w:rPr>
              <w:t>提供真实的打印记录以佐证</w:t>
            </w:r>
            <w:r>
              <w:rPr>
                <w:rFonts w:ascii="仿宋_GB2312" w:hAnsi="仿宋_GB2312" w:cs="仿宋_GB2312" w:eastAsia="仿宋_GB2312"/>
                <w:sz w:val="24"/>
              </w:rPr>
              <w:t>）</w:t>
            </w:r>
          </w:p>
          <w:p>
            <w:pPr>
              <w:pStyle w:val="null3"/>
            </w:pPr>
            <w:r>
              <w:rPr>
                <w:rFonts w:ascii="仿宋_GB2312" w:hAnsi="仿宋_GB2312" w:cs="仿宋_GB2312" w:eastAsia="仿宋_GB2312"/>
                <w:sz w:val="24"/>
              </w:rPr>
              <w:t>7.</w:t>
            </w:r>
            <w:r>
              <w:rPr>
                <w:rFonts w:ascii="仿宋_GB2312" w:hAnsi="仿宋_GB2312" w:cs="仿宋_GB2312" w:eastAsia="仿宋_GB2312"/>
                <w:sz w:val="24"/>
              </w:rPr>
              <w:t>倒计时圆的方式显示与记录每灭菌程序的运行周期，方便观察，每套程序首次成功运转结束后，自动存储为该程序比对基值。</w:t>
            </w:r>
          </w:p>
          <w:p>
            <w:pPr>
              <w:pStyle w:val="null3"/>
              <w:jc w:val="left"/>
            </w:pPr>
            <w:r>
              <w:rPr>
                <w:rFonts w:ascii="仿宋_GB2312" w:hAnsi="仿宋_GB2312" w:cs="仿宋_GB2312" w:eastAsia="仿宋_GB2312"/>
                <w:sz w:val="24"/>
              </w:rPr>
              <w:t>8.记录内容：</w:t>
            </w:r>
            <w:r>
              <w:rPr>
                <w:rFonts w:ascii="仿宋_GB2312" w:hAnsi="仿宋_GB2312" w:cs="仿宋_GB2312" w:eastAsia="仿宋_GB2312"/>
                <w:sz w:val="24"/>
              </w:rPr>
              <w:t>灭菌过程的温度、压力、时间、过程阶段、预置参数等均可使用内置热敏打印机进行打印，程序运行过程中相关关键报警信息可在热敏打印纸上打印；</w:t>
            </w:r>
          </w:p>
          <w:p>
            <w:pPr>
              <w:pStyle w:val="null3"/>
              <w:jc w:val="left"/>
            </w:pPr>
            <w:r>
              <w:rPr>
                <w:rFonts w:ascii="仿宋_GB2312" w:hAnsi="仿宋_GB2312" w:cs="仿宋_GB2312" w:eastAsia="仿宋_GB2312"/>
                <w:sz w:val="24"/>
              </w:rPr>
              <w:t>9.程序系统：灭菌类程序≥25套(含≥12套自定义程序)，测试类程序≥3套，辅助类程序≥2套，标准程序运行时间循环≤60分钟；</w:t>
            </w:r>
          </w:p>
          <w:p>
            <w:pPr>
              <w:pStyle w:val="null3"/>
              <w:spacing w:after="150"/>
              <w:jc w:val="left"/>
            </w:pPr>
            <w:r>
              <w:rPr>
                <w:rFonts w:ascii="仿宋_GB2312" w:hAnsi="仿宋_GB2312" w:cs="仿宋_GB2312" w:eastAsia="仿宋_GB2312"/>
                <w:sz w:val="24"/>
              </w:rPr>
              <w:t>10.</w:t>
            </w:r>
            <w:r>
              <w:rPr>
                <w:rFonts w:ascii="仿宋_GB2312" w:hAnsi="仿宋_GB2312" w:cs="仿宋_GB2312" w:eastAsia="仿宋_GB2312"/>
                <w:sz w:val="24"/>
                <w:color w:val="000000"/>
              </w:rPr>
              <w:t>脉动次数</w:t>
            </w:r>
            <w:r>
              <w:rPr>
                <w:rFonts w:ascii="仿宋_GB2312" w:hAnsi="仿宋_GB2312" w:cs="仿宋_GB2312" w:eastAsia="仿宋_GB2312"/>
                <w:sz w:val="24"/>
                <w:color w:val="000000"/>
              </w:rPr>
              <w:t>：标准循环：</w:t>
            </w:r>
            <w:r>
              <w:rPr>
                <w:rFonts w:ascii="仿宋_GB2312" w:hAnsi="仿宋_GB2312" w:cs="仿宋_GB2312" w:eastAsia="仿宋_GB2312"/>
                <w:sz w:val="24"/>
                <w:color w:val="000000"/>
              </w:rPr>
              <w:t>3次负压脉动，1次跨压脉动，3次正压脉动。脉动次数设定范围：0～99次可设。（</w:t>
            </w:r>
            <w:r>
              <w:rPr>
                <w:rFonts w:ascii="仿宋_GB2312" w:hAnsi="仿宋_GB2312" w:cs="仿宋_GB2312" w:eastAsia="仿宋_GB2312"/>
                <w:sz w:val="24"/>
                <w:color w:val="000000"/>
              </w:rPr>
              <w:t>提供打印纸佐证）</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产品质量要求：通过</w:t>
            </w:r>
            <w:r>
              <w:rPr>
                <w:rFonts w:ascii="仿宋_GB2312" w:hAnsi="仿宋_GB2312" w:cs="仿宋_GB2312" w:eastAsia="仿宋_GB2312"/>
                <w:sz w:val="24"/>
              </w:rPr>
              <w:t>CE认证</w:t>
            </w:r>
            <w:r>
              <w:rPr>
                <w:rFonts w:ascii="仿宋_GB2312" w:hAnsi="仿宋_GB2312" w:cs="仿宋_GB2312" w:eastAsia="仿宋_GB2312"/>
                <w:sz w:val="24"/>
              </w:rPr>
              <w:t>，</w:t>
            </w:r>
            <w:r>
              <w:rPr>
                <w:rFonts w:ascii="仿宋_GB2312" w:hAnsi="仿宋_GB2312" w:cs="仿宋_GB2312" w:eastAsia="仿宋_GB2312"/>
                <w:sz w:val="24"/>
              </w:rPr>
              <w:t>ISO9001，ISO13485，电磁兼容报告</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color w:val="000000"/>
              </w:rPr>
              <w:t>根据新规</w:t>
            </w:r>
            <w:r>
              <w:rPr>
                <w:rFonts w:ascii="仿宋_GB2312" w:hAnsi="仿宋_GB2312" w:cs="仿宋_GB2312" w:eastAsia="仿宋_GB2312"/>
                <w:sz w:val="24"/>
                <w:color w:val="000000"/>
              </w:rPr>
              <w:t>ws310-2016对高温灭菌器物理参数的监测要求，生产厂家应取得实验室认可权威机构—中国合格评定国家认可委员会CNAS资质，可对灭菌器进行定期监测。</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提供制造商</w:t>
            </w:r>
            <w:r>
              <w:rPr>
                <w:rFonts w:ascii="仿宋_GB2312" w:hAnsi="仿宋_GB2312" w:cs="仿宋_GB2312" w:eastAsia="仿宋_GB2312"/>
                <w:sz w:val="24"/>
                <w:color w:val="000000"/>
              </w:rPr>
              <w:t>CNAS资质</w:t>
            </w:r>
            <w:r>
              <w:rPr>
                <w:rFonts w:ascii="仿宋_GB2312" w:hAnsi="仿宋_GB2312" w:cs="仿宋_GB2312" w:eastAsia="仿宋_GB2312"/>
                <w:sz w:val="24"/>
                <w:color w:val="000000"/>
              </w:rPr>
              <w:t>）</w:t>
            </w:r>
          </w:p>
          <w:p>
            <w:pPr>
              <w:pStyle w:val="null3"/>
              <w:spacing w:after="150"/>
              <w:jc w:val="left"/>
            </w:pPr>
            <w:r>
              <w:rPr>
                <w:rFonts w:ascii="仿宋_GB2312" w:hAnsi="仿宋_GB2312" w:cs="仿宋_GB2312" w:eastAsia="仿宋_GB2312"/>
                <w:sz w:val="24"/>
                <w:color w:val="000000"/>
              </w:rPr>
              <w:t>13.提供汉中市五家二甲以上医院客户名单和联系方式。</w:t>
            </w:r>
          </w:p>
          <w:p>
            <w:pPr>
              <w:pStyle w:val="null3"/>
              <w:spacing w:before="120"/>
              <w:jc w:val="center"/>
            </w:pPr>
            <w:r>
              <w:rPr>
                <w:rFonts w:ascii="仿宋_GB2312" w:hAnsi="仿宋_GB2312" w:cs="仿宋_GB2312" w:eastAsia="仿宋_GB2312"/>
                <w:sz w:val="24"/>
                <w:b/>
              </w:rPr>
              <w:t>6、</w:t>
            </w:r>
            <w:r>
              <w:rPr>
                <w:rFonts w:ascii="仿宋_GB2312" w:hAnsi="仿宋_GB2312" w:cs="仿宋_GB2312" w:eastAsia="仿宋_GB2312"/>
                <w:sz w:val="24"/>
                <w:b/>
              </w:rPr>
              <w:t>过氧化氢低温等离子体灭菌器</w:t>
            </w:r>
          </w:p>
          <w:p>
            <w:pPr>
              <w:pStyle w:val="null3"/>
              <w:spacing w:before="120"/>
              <w:jc w:val="both"/>
            </w:pPr>
            <w:r>
              <w:rPr>
                <w:rFonts w:ascii="仿宋_GB2312" w:hAnsi="仿宋_GB2312" w:cs="仿宋_GB2312" w:eastAsia="仿宋_GB2312"/>
                <w:sz w:val="24"/>
              </w:rPr>
              <w:t>1.总容积：≧1</w:t>
            </w:r>
            <w:r>
              <w:rPr>
                <w:rFonts w:ascii="仿宋_GB2312" w:hAnsi="仿宋_GB2312" w:cs="仿宋_GB2312" w:eastAsia="仿宋_GB2312"/>
                <w:sz w:val="24"/>
              </w:rPr>
              <w:t>3</w:t>
            </w:r>
            <w:r>
              <w:rPr>
                <w:rFonts w:ascii="仿宋_GB2312" w:hAnsi="仿宋_GB2312" w:cs="仿宋_GB2312" w:eastAsia="仿宋_GB2312"/>
                <w:sz w:val="24"/>
              </w:rPr>
              <w:t xml:space="preserve">0L     </w:t>
            </w:r>
          </w:p>
          <w:p>
            <w:pPr>
              <w:pStyle w:val="null3"/>
              <w:spacing w:before="120"/>
              <w:jc w:val="both"/>
            </w:pPr>
            <w:r>
              <w:rPr>
                <w:rFonts w:ascii="仿宋_GB2312" w:hAnsi="仿宋_GB2312" w:cs="仿宋_GB2312" w:eastAsia="仿宋_GB2312"/>
                <w:sz w:val="24"/>
              </w:rPr>
              <w:t>2.腔体结构及材质：腔体结构为矩形，提高空间利用率，腔体材质采用优质航空铝材</w:t>
            </w:r>
          </w:p>
          <w:p>
            <w:pPr>
              <w:pStyle w:val="null3"/>
              <w:spacing w:before="120"/>
              <w:jc w:val="both"/>
            </w:pPr>
            <w:r>
              <w:rPr>
                <w:rFonts w:ascii="仿宋_GB2312" w:hAnsi="仿宋_GB2312" w:cs="仿宋_GB2312" w:eastAsia="仿宋_GB2312"/>
                <w:sz w:val="24"/>
              </w:rPr>
              <w:t>3.门开启方式：采用顶杆驱动式电动升降门</w:t>
            </w:r>
          </w:p>
          <w:p>
            <w:pPr>
              <w:pStyle w:val="null3"/>
              <w:spacing w:before="120"/>
              <w:jc w:val="both"/>
            </w:pPr>
            <w:r>
              <w:rPr>
                <w:rFonts w:ascii="仿宋_GB2312" w:hAnsi="仿宋_GB2312" w:cs="仿宋_GB2312" w:eastAsia="仿宋_GB2312"/>
                <w:sz w:val="24"/>
              </w:rPr>
              <w:t>4.门板加热功能：加热膜数量≥2个，门板温度维持在50±2℃，防止过氧化氢气体冷凝，影响灭菌效果</w:t>
            </w:r>
          </w:p>
          <w:p>
            <w:pPr>
              <w:pStyle w:val="null3"/>
              <w:spacing w:before="120"/>
              <w:jc w:val="both"/>
            </w:pPr>
            <w:r>
              <w:rPr>
                <w:rFonts w:ascii="仿宋_GB2312" w:hAnsi="仿宋_GB2312" w:cs="仿宋_GB2312" w:eastAsia="仿宋_GB2312"/>
                <w:sz w:val="24"/>
              </w:rPr>
              <w:t>5</w:t>
            </w:r>
            <w:r>
              <w:rPr>
                <w:rFonts w:ascii="仿宋_GB2312" w:hAnsi="仿宋_GB2312" w:cs="仿宋_GB2312" w:eastAsia="仿宋_GB2312"/>
                <w:sz w:val="24"/>
              </w:rPr>
              <w:t>.具有门障碍开关功能，当碰触障碍开关时，门自动下降，防止夹伤操作者和夹坏物品；具有脚踏开门功能，当操作者双手占用时，可用脚控制门的开关。</w:t>
            </w:r>
          </w:p>
          <w:p>
            <w:pPr>
              <w:pStyle w:val="null3"/>
              <w:spacing w:before="120"/>
              <w:jc w:val="both"/>
            </w:pPr>
            <w:r>
              <w:rPr>
                <w:rFonts w:ascii="仿宋_GB2312" w:hAnsi="仿宋_GB2312" w:cs="仿宋_GB2312" w:eastAsia="仿宋_GB2312"/>
                <w:sz w:val="24"/>
              </w:rPr>
              <w:t>6</w:t>
            </w:r>
            <w:r>
              <w:rPr>
                <w:rFonts w:ascii="仿宋_GB2312" w:hAnsi="仿宋_GB2312" w:cs="仿宋_GB2312" w:eastAsia="仿宋_GB2312"/>
                <w:sz w:val="24"/>
              </w:rPr>
              <w:t>.采用真空度极高且耐H2O2腐蚀的旋片式真空泵；提供检测报告。</w:t>
            </w:r>
          </w:p>
          <w:p>
            <w:pPr>
              <w:pStyle w:val="null3"/>
              <w:spacing w:before="120"/>
              <w:jc w:val="both"/>
            </w:pPr>
            <w:r>
              <w:rPr>
                <w:rFonts w:ascii="仿宋_GB2312" w:hAnsi="仿宋_GB2312" w:cs="仿宋_GB2312" w:eastAsia="仿宋_GB2312"/>
                <w:sz w:val="24"/>
              </w:rPr>
              <w:t>7</w:t>
            </w:r>
            <w:r>
              <w:rPr>
                <w:rFonts w:ascii="仿宋_GB2312" w:hAnsi="仿宋_GB2312" w:cs="仿宋_GB2312" w:eastAsia="仿宋_GB2312"/>
                <w:sz w:val="24"/>
              </w:rPr>
              <w:t>.过氧化氢加注方式：采用卡匣式加注；卡匣胶囊式，每个卡匣12个胶囊，</w:t>
            </w:r>
          </w:p>
          <w:p>
            <w:pPr>
              <w:pStyle w:val="null3"/>
              <w:spacing w:before="120"/>
              <w:jc w:val="both"/>
            </w:pPr>
            <w:r>
              <w:rPr>
                <w:rFonts w:ascii="仿宋_GB2312" w:hAnsi="仿宋_GB2312" w:cs="仿宋_GB2312" w:eastAsia="仿宋_GB2312"/>
                <w:sz w:val="24"/>
              </w:rPr>
              <w:t>8</w:t>
            </w:r>
            <w:r>
              <w:rPr>
                <w:rFonts w:ascii="仿宋_GB2312" w:hAnsi="仿宋_GB2312" w:cs="仿宋_GB2312" w:eastAsia="仿宋_GB2312"/>
                <w:sz w:val="24"/>
              </w:rPr>
              <w:t>.胶囊计数记忆功能卡匣安装后，自动计算胶囊使用个数，并提示剩余胶囊个数和可运行</w:t>
            </w:r>
            <w:r>
              <w:rPr>
                <w:rFonts w:ascii="仿宋_GB2312" w:hAnsi="仿宋_GB2312" w:cs="仿宋_GB2312" w:eastAsia="仿宋_GB2312"/>
                <w:sz w:val="24"/>
              </w:rPr>
              <w:t>程序</w:t>
            </w:r>
            <w:r>
              <w:rPr>
                <w:rFonts w:ascii="仿宋_GB2312" w:hAnsi="仿宋_GB2312" w:cs="仿宋_GB2312" w:eastAsia="仿宋_GB2312"/>
                <w:sz w:val="24"/>
              </w:rPr>
              <w:t>的次数</w:t>
            </w:r>
            <w:r>
              <w:rPr>
                <w:rFonts w:ascii="仿宋_GB2312" w:hAnsi="仿宋_GB2312" w:cs="仿宋_GB2312" w:eastAsia="仿宋_GB2312"/>
                <w:sz w:val="24"/>
              </w:rPr>
              <w:t>，</w:t>
            </w:r>
            <w:r>
              <w:rPr>
                <w:rFonts w:ascii="仿宋_GB2312" w:hAnsi="仿宋_GB2312" w:cs="仿宋_GB2312" w:eastAsia="仿宋_GB2312"/>
                <w:sz w:val="24"/>
              </w:rPr>
              <w:t>胶囊灌装量</w:t>
            </w:r>
            <w:r>
              <w:rPr>
                <w:rFonts w:ascii="仿宋_GB2312" w:hAnsi="仿宋_GB2312" w:cs="仿宋_GB2312" w:eastAsia="仿宋_GB2312"/>
                <w:sz w:val="24"/>
              </w:rPr>
              <w:t xml:space="preserve">≥5ml；    </w:t>
            </w:r>
          </w:p>
          <w:p>
            <w:pPr>
              <w:pStyle w:val="null3"/>
              <w:spacing w:before="12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.具有过氧化氢提纯功能，过氧化氢提纯后浓度大于95%，省级以上检测机构出具的检测报告。</w:t>
            </w:r>
          </w:p>
          <w:p>
            <w:pPr>
              <w:pStyle w:val="null3"/>
              <w:spacing w:before="1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具有真空干燥模块：将等离子体灭菌器与真空干燥柜完美结合，彻底干燥管腔器械，确保灭菌质量。（提供生产厂家技术白皮书）</w:t>
            </w:r>
          </w:p>
          <w:p>
            <w:pPr>
              <w:pStyle w:val="null3"/>
              <w:spacing w:before="12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.显示屏显示内容：温度，压力，时间，循环模式，过程阶段、胶囊使用数量和报警信息等，并提供实际界面照片。</w:t>
            </w:r>
          </w:p>
          <w:p>
            <w:pPr>
              <w:pStyle w:val="null3"/>
              <w:spacing w:before="12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.能够打印记录：程序名称、灭菌日期、灭菌锅次、灭菌起始结束时间和灭菌过程的压力、温度、阶段时间、电源功率和结束状态等信息，并提供打印样品；</w:t>
            </w:r>
          </w:p>
          <w:p>
            <w:pPr>
              <w:pStyle w:val="null3"/>
              <w:spacing w:before="120"/>
              <w:jc w:val="both"/>
            </w:pPr>
            <w:r>
              <w:rPr>
                <w:rFonts w:ascii="仿宋_GB2312" w:hAnsi="仿宋_GB2312" w:cs="仿宋_GB2312" w:eastAsia="仿宋_GB2312"/>
                <w:sz w:val="24"/>
              </w:rPr>
              <w:t>14</w:t>
            </w:r>
            <w:r>
              <w:rPr>
                <w:rFonts w:ascii="仿宋_GB2312" w:hAnsi="仿宋_GB2312" w:cs="仿宋_GB2312" w:eastAsia="仿宋_GB2312"/>
                <w:sz w:val="24"/>
              </w:rPr>
              <w:t>.具有软式内镜专用灭菌程序，能对内径1mm长度4000mm管腔的软式内窥镜灭菌，并提供省级以上检测机构出具的检测报告。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 提供与 Olympus、Storz、Stryker 等厂家的器械灭菌兼容许可证明</w:t>
            </w:r>
          </w:p>
          <w:p>
            <w:pPr>
              <w:pStyle w:val="null3"/>
              <w:jc w:val="left"/>
            </w:pPr>
            <w:r>
              <w:rPr>
                <w:rFonts w:ascii="仿宋_GB2312" w:hAnsi="仿宋_GB2312" w:cs="仿宋_GB2312" w:eastAsia="仿宋_GB2312"/>
                <w:sz w:val="24"/>
              </w:rPr>
              <w:t>文件（以器械生产厂家的说明书为准）；</w:t>
            </w:r>
          </w:p>
          <w:p>
            <w:pPr>
              <w:pStyle w:val="null3"/>
              <w:jc w:val="left"/>
            </w:pPr>
            <w:r>
              <w:rPr>
                <w:rFonts w:ascii="仿宋_GB2312" w:hAnsi="仿宋_GB2312" w:cs="仿宋_GB2312" w:eastAsia="仿宋_GB2312"/>
                <w:sz w:val="24"/>
              </w:rPr>
              <w:t>16. 可兼容灭菌眼科器械； （提供佐证材料）</w:t>
            </w:r>
          </w:p>
          <w:p>
            <w:pPr>
              <w:pStyle w:val="null3"/>
              <w:jc w:val="left"/>
            </w:pPr>
            <w:r>
              <w:rPr>
                <w:rFonts w:ascii="仿宋_GB2312" w:hAnsi="仿宋_GB2312" w:cs="仿宋_GB2312" w:eastAsia="仿宋_GB2312"/>
                <w:sz w:val="24"/>
              </w:rPr>
              <w:t>17. 有器械兼容性网络，投标厂家具备≥10000 条的器械灭菌兼容数据库（提供佐证材料）。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18.设备使用寿命≥10 年（提供全国消毒产品网上备案服务平台相关证明文 件）</w:t>
            </w:r>
          </w:p>
          <w:p>
            <w:pPr>
              <w:pStyle w:val="null3"/>
              <w:spacing w:after="150"/>
              <w:jc w:val="left"/>
            </w:pPr>
            <w:r>
              <w:rPr>
                <w:rFonts w:ascii="仿宋_GB2312" w:hAnsi="仿宋_GB2312" w:cs="仿宋_GB2312" w:eastAsia="仿宋_GB2312"/>
                <w:sz w:val="24"/>
              </w:rPr>
              <w:t>19.</w:t>
            </w:r>
            <w:r>
              <w:rPr>
                <w:rFonts w:ascii="仿宋_GB2312" w:hAnsi="仿宋_GB2312" w:cs="仿宋_GB2312" w:eastAsia="仿宋_GB2312"/>
                <w:sz w:val="24"/>
                <w:color w:val="000000"/>
              </w:rPr>
              <w:t>提供汉中市五家二甲以上医院客户名单和联系方式。</w:t>
            </w:r>
          </w:p>
          <w:p>
            <w:pPr>
              <w:pStyle w:val="null3"/>
              <w:spacing w:before="120"/>
              <w:ind w:left="420"/>
              <w:jc w:val="center"/>
            </w:pPr>
            <w:r>
              <w:rPr>
                <w:rFonts w:ascii="仿宋_GB2312" w:hAnsi="仿宋_GB2312" w:cs="仿宋_GB2312" w:eastAsia="仿宋_GB2312"/>
                <w:sz w:val="24"/>
                <w:b/>
              </w:rPr>
              <w:t>7、</w:t>
            </w:r>
            <w:r>
              <w:rPr>
                <w:rFonts w:ascii="仿宋_GB2312" w:hAnsi="仿宋_GB2312" w:cs="仿宋_GB2312" w:eastAsia="仿宋_GB2312"/>
                <w:sz w:val="24"/>
                <w:b/>
              </w:rPr>
              <w:t>医用器械干燥柜</w:t>
            </w:r>
          </w:p>
          <w:p>
            <w:pPr>
              <w:pStyle w:val="null3"/>
              <w:ind w:left="420"/>
              <w:jc w:val="both"/>
            </w:pPr>
            <w:r>
              <w:rPr>
                <w:rFonts w:ascii="仿宋_GB2312" w:hAnsi="仿宋_GB2312" w:cs="仿宋_GB2312" w:eastAsia="仿宋_GB2312"/>
                <w:sz w:val="24"/>
              </w:rPr>
              <w:t>1.容积≥</w:t>
            </w:r>
            <w:r>
              <w:rPr>
                <w:rFonts w:ascii="仿宋_GB2312" w:hAnsi="仿宋_GB2312" w:cs="仿宋_GB2312" w:eastAsia="仿宋_GB2312"/>
                <w:sz w:val="24"/>
              </w:rPr>
              <w:t>400</w:t>
            </w:r>
            <w:r>
              <w:rPr>
                <w:rFonts w:ascii="仿宋_GB2312" w:hAnsi="仿宋_GB2312" w:cs="仿宋_GB2312" w:eastAsia="仿宋_GB2312"/>
                <w:sz w:val="24"/>
              </w:rPr>
              <w:t>L，整体不锈钢外观，带侧面热风循环，显示屏和控制面板位于侧维修门处。</w:t>
            </w:r>
          </w:p>
          <w:p>
            <w:pPr>
              <w:pStyle w:val="null3"/>
              <w:jc w:val="both"/>
            </w:pPr>
            <w:r>
              <w:rPr>
                <w:rFonts w:ascii="仿宋_GB2312" w:hAnsi="仿宋_GB2312" w:cs="仿宋_GB2312" w:eastAsia="仿宋_GB2312"/>
                <w:sz w:val="24"/>
              </w:rPr>
              <w:t>2.密封门材质为304不锈钢拉丝板，门体中部为双层中空钢化玻璃结构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进风加热系统，交流离心风机，风机风量≥570m³/h，最大静压≥450Pa，噪音≤72dB，风机数量≥3个，当风机故障或运行中密封门开启，风压开关工作，程序停止运行，声音、显示报警，直至故障排除，方可继续正常运行程序，风机提供报关单佐证</w:t>
            </w:r>
          </w:p>
          <w:p>
            <w:pPr>
              <w:pStyle w:val="null3"/>
              <w:jc w:val="both"/>
            </w:pPr>
            <w:r>
              <w:rPr>
                <w:rFonts w:ascii="仿宋_GB2312" w:hAnsi="仿宋_GB2312" w:cs="仿宋_GB2312" w:eastAsia="仿宋_GB2312"/>
                <w:sz w:val="24"/>
              </w:rPr>
              <w:t>4.设备有加热系统故障检测、保护、报警功能；保护阶段，程序停止运行，排出故障后，方可正常使用；加热箱为电加热方式，加热管数量≥3根，加热箱加装温度探头，加热管含过热保护，加热箱外部粘贴隔热保温层，一体化控制器，OLED显示屏，内置≥9套程序，≥4套默认程序（导管、器械、玻璃器皿、湿化瓶），</w:t>
            </w:r>
          </w:p>
          <w:p>
            <w:pPr>
              <w:pStyle w:val="null3"/>
              <w:jc w:val="both"/>
            </w:pPr>
            <w:r>
              <w:rPr>
                <w:rFonts w:ascii="仿宋_GB2312" w:hAnsi="仿宋_GB2312" w:cs="仿宋_GB2312" w:eastAsia="仿宋_GB2312"/>
                <w:sz w:val="24"/>
              </w:rPr>
              <w:t>5.导管干燥架为抽拉式医用导管干燥架，适合装夹不同口径（φ6～φ30mm）的导管，湿化瓶干燥架，适合内径为9mm～42mm的瓶类物品使用</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提供汉中市五家二甲以上医院客户名单和联系方式。</w:t>
            </w:r>
          </w:p>
          <w:p>
            <w:pPr>
              <w:pStyle w:val="null3"/>
              <w:jc w:val="center"/>
            </w:pPr>
            <w:r>
              <w:rPr>
                <w:rFonts w:ascii="仿宋_GB2312" w:hAnsi="仿宋_GB2312" w:cs="仿宋_GB2312" w:eastAsia="仿宋_GB2312"/>
                <w:sz w:val="24"/>
                <w:b/>
              </w:rPr>
              <w:t>8、纯水机</w:t>
            </w:r>
          </w:p>
          <w:p>
            <w:pPr>
              <w:pStyle w:val="null3"/>
              <w:numPr>
                <w:ilvl w:val="0"/>
                <w:numId w:val="2"/>
              </w:numPr>
              <w:jc w:val="center"/>
            </w:pPr>
            <w:r>
              <w:rPr>
                <w:rFonts w:ascii="仿宋_GB2312" w:hAnsi="仿宋_GB2312" w:cs="仿宋_GB2312" w:eastAsia="仿宋_GB2312"/>
                <w:sz w:val="24"/>
              </w:rPr>
              <w:t>源水水质：市政自来水管网水源</w:t>
            </w:r>
            <w:r>
              <w:rPr>
                <w:rFonts w:ascii="仿宋_GB2312" w:hAnsi="仿宋_GB2312" w:cs="仿宋_GB2312" w:eastAsia="仿宋_GB2312"/>
                <w:sz w:val="24"/>
              </w:rPr>
              <w:t>。</w:t>
            </w:r>
          </w:p>
          <w:p>
            <w:pPr>
              <w:pStyle w:val="null3"/>
              <w:numPr>
                <w:ilvl w:val="0"/>
                <w:numId w:val="2"/>
              </w:numPr>
              <w:jc w:val="both"/>
            </w:pPr>
            <w:r>
              <w:rPr>
                <w:rFonts w:ascii="仿宋_GB2312" w:hAnsi="仿宋_GB2312" w:cs="仿宋_GB2312" w:eastAsia="仿宋_GB2312"/>
                <w:sz w:val="24"/>
              </w:rPr>
              <w:t>产品水用途：</w:t>
            </w:r>
            <w:r>
              <w:rPr>
                <w:rFonts w:ascii="仿宋_GB2312" w:hAnsi="仿宋_GB2312" w:cs="仿宋_GB2312" w:eastAsia="仿宋_GB2312"/>
                <w:sz w:val="24"/>
              </w:rPr>
              <w:t>一级纯水用于</w:t>
            </w:r>
            <w:r>
              <w:rPr>
                <w:rFonts w:ascii="仿宋_GB2312" w:hAnsi="仿宋_GB2312" w:cs="仿宋_GB2312" w:eastAsia="仿宋_GB2312"/>
                <w:sz w:val="24"/>
              </w:rPr>
              <w:t>医院消毒供应中心的单舱清洗机、多舱清洗机、清洗槽、外车清洗、清洗喷枪、超声波、热水器、洗眼器、酸化水机等；二级纯水用于蒸汽发生器。</w:t>
            </w:r>
          </w:p>
          <w:p>
            <w:pPr>
              <w:pStyle w:val="null3"/>
              <w:numPr>
                <w:ilvl w:val="0"/>
                <w:numId w:val="2"/>
              </w:numPr>
              <w:jc w:val="both"/>
            </w:pPr>
            <w:r>
              <w:rPr>
                <w:rFonts w:ascii="仿宋_GB2312" w:hAnsi="仿宋_GB2312" w:cs="仿宋_GB2312" w:eastAsia="仿宋_GB2312"/>
                <w:sz w:val="24"/>
              </w:rPr>
              <w:t>工作范围：水处理间进水</w:t>
            </w:r>
            <w:r>
              <w:rPr>
                <w:rFonts w:ascii="仿宋_GB2312" w:hAnsi="仿宋_GB2312" w:cs="仿宋_GB2312" w:eastAsia="仿宋_GB2312"/>
                <w:sz w:val="24"/>
              </w:rPr>
              <w:t>口</w:t>
            </w:r>
            <w:r>
              <w:rPr>
                <w:rFonts w:ascii="仿宋_GB2312" w:hAnsi="仿宋_GB2312" w:cs="仿宋_GB2312" w:eastAsia="仿宋_GB2312"/>
                <w:sz w:val="24"/>
              </w:rPr>
              <w:t>至</w:t>
            </w:r>
            <w:r>
              <w:rPr>
                <w:rFonts w:ascii="仿宋_GB2312" w:hAnsi="仿宋_GB2312" w:cs="仿宋_GB2312" w:eastAsia="仿宋_GB2312"/>
                <w:sz w:val="24"/>
              </w:rPr>
              <w:t>纯水箱</w:t>
            </w:r>
            <w:r>
              <w:rPr>
                <w:rFonts w:ascii="仿宋_GB2312" w:hAnsi="仿宋_GB2312" w:cs="仿宋_GB2312" w:eastAsia="仿宋_GB2312"/>
                <w:sz w:val="24"/>
              </w:rPr>
              <w:t>/</w:t>
            </w:r>
            <w:r>
              <w:rPr>
                <w:rFonts w:ascii="仿宋_GB2312" w:hAnsi="仿宋_GB2312" w:cs="仿宋_GB2312" w:eastAsia="仿宋_GB2312"/>
                <w:sz w:val="24"/>
              </w:rPr>
              <w:t>泵出水口</w:t>
            </w:r>
            <w:r>
              <w:rPr>
                <w:rFonts w:ascii="仿宋_GB2312" w:hAnsi="仿宋_GB2312" w:cs="仿宋_GB2312" w:eastAsia="仿宋_GB2312"/>
                <w:sz w:val="24"/>
              </w:rPr>
              <w:t>之间的管道、阀门、仪表、设备等。</w:t>
            </w:r>
          </w:p>
          <w:p>
            <w:pPr>
              <w:pStyle w:val="null3"/>
              <w:numPr>
                <w:ilvl w:val="0"/>
                <w:numId w:val="2"/>
              </w:numPr>
              <w:jc w:val="both"/>
            </w:pPr>
            <w:r>
              <w:rPr>
                <w:rFonts w:ascii="仿宋_GB2312" w:hAnsi="仿宋_GB2312" w:cs="仿宋_GB2312" w:eastAsia="仿宋_GB2312"/>
                <w:sz w:val="24"/>
                <w:color w:val="000000"/>
              </w:rPr>
              <w:t>产水量：</w:t>
            </w:r>
            <w:r>
              <w:rPr>
                <w:rFonts w:ascii="仿宋_GB2312" w:hAnsi="仿宋_GB2312" w:cs="仿宋_GB2312" w:eastAsia="仿宋_GB2312"/>
                <w:sz w:val="24"/>
                <w:color w:val="000000"/>
              </w:rPr>
              <w:t>一级纯水：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 xml:space="preserve">≥1000  </w:t>
            </w:r>
            <w:r>
              <w:rPr>
                <w:rFonts w:ascii="仿宋_GB2312" w:hAnsi="仿宋_GB2312" w:cs="仿宋_GB2312" w:eastAsia="仿宋_GB2312"/>
                <w:sz w:val="24"/>
                <w:color w:val="000000"/>
                <w:u w:val="single"/>
              </w:rPr>
              <w:t>L/h</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4"/>
                <w:color w:val="000000"/>
                <w:u w:val="single"/>
              </w:rPr>
              <w:t>二级纯水：</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 xml:space="preserve">≥500  </w:t>
            </w:r>
            <w:r>
              <w:rPr>
                <w:rFonts w:ascii="仿宋_GB2312" w:hAnsi="仿宋_GB2312" w:cs="仿宋_GB2312" w:eastAsia="仿宋_GB2312"/>
                <w:sz w:val="24"/>
                <w:color w:val="000000"/>
                <w:u w:val="single"/>
              </w:rPr>
              <w:t>L/h</w:t>
            </w:r>
          </w:p>
          <w:p>
            <w:pPr>
              <w:pStyle w:val="null3"/>
              <w:numPr>
                <w:ilvl w:val="0"/>
                <w:numId w:val="2"/>
              </w:numPr>
              <w:jc w:val="both"/>
            </w:pPr>
            <w:r>
              <w:rPr>
                <w:rFonts w:ascii="仿宋_GB2312" w:hAnsi="仿宋_GB2312" w:cs="仿宋_GB2312" w:eastAsia="仿宋_GB2312"/>
                <w:sz w:val="24"/>
                <w:color w:val="000000"/>
              </w:rPr>
              <w:t>产水水质标准：</w:t>
            </w:r>
            <w:r>
              <w:rPr>
                <w:rFonts w:ascii="仿宋_GB2312" w:hAnsi="仿宋_GB2312" w:cs="仿宋_GB2312" w:eastAsia="仿宋_GB2312"/>
                <w:sz w:val="24"/>
                <w:color w:val="000000"/>
              </w:rPr>
              <w:t>纯化水应符合电导率</w:t>
            </w:r>
            <w:r>
              <w:rPr>
                <w:rFonts w:ascii="仿宋_GB2312" w:hAnsi="仿宋_GB2312" w:cs="仿宋_GB2312" w:eastAsia="仿宋_GB2312"/>
                <w:sz w:val="24"/>
                <w:color w:val="000000"/>
              </w:rPr>
              <w:t>≤15us/cm(25℃)的规定,以及10.2中压力蒸汽灭菌器供给水的质量指标，产水水质符合电导率≤5us/cm，硬度≤0.02mmoL/L等指标。</w:t>
            </w:r>
          </w:p>
          <w:p>
            <w:pPr>
              <w:pStyle w:val="null3"/>
              <w:numPr>
                <w:ilvl w:val="0"/>
                <w:numId w:val="2"/>
              </w:numPr>
              <w:jc w:val="both"/>
            </w:pPr>
            <w:r>
              <w:rPr>
                <w:rFonts w:ascii="仿宋_GB2312" w:hAnsi="仿宋_GB2312" w:cs="仿宋_GB2312" w:eastAsia="仿宋_GB2312"/>
                <w:sz w:val="24"/>
                <w:color w:val="000000"/>
              </w:rPr>
              <w:t>主要工艺流程：采用</w:t>
            </w:r>
            <w:r>
              <w:rPr>
                <w:rFonts w:ascii="仿宋_GB2312" w:hAnsi="仿宋_GB2312" w:cs="仿宋_GB2312" w:eastAsia="仿宋_GB2312"/>
                <w:sz w:val="24"/>
                <w:color w:val="000000"/>
              </w:rPr>
              <w:t>“</w:t>
            </w:r>
            <w:r>
              <w:rPr>
                <w:rFonts w:ascii="仿宋_GB2312" w:hAnsi="仿宋_GB2312" w:cs="仿宋_GB2312" w:eastAsia="仿宋_GB2312"/>
                <w:sz w:val="24"/>
                <w:color w:val="000000"/>
              </w:rPr>
              <w:t>预处理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单</w:t>
            </w:r>
            <w:r>
              <w:rPr>
                <w:rFonts w:ascii="仿宋_GB2312" w:hAnsi="仿宋_GB2312" w:cs="仿宋_GB2312" w:eastAsia="仿宋_GB2312"/>
                <w:sz w:val="24"/>
                <w:color w:val="000000"/>
              </w:rPr>
              <w:t>/</w:t>
            </w:r>
            <w:r>
              <w:rPr>
                <w:rFonts w:ascii="仿宋_GB2312" w:hAnsi="仿宋_GB2312" w:cs="仿宋_GB2312" w:eastAsia="仿宋_GB2312"/>
                <w:sz w:val="24"/>
                <w:color w:val="000000"/>
              </w:rPr>
              <w:t>双级</w:t>
            </w:r>
            <w:r>
              <w:rPr>
                <w:rFonts w:ascii="仿宋_GB2312" w:hAnsi="仿宋_GB2312" w:cs="仿宋_GB2312" w:eastAsia="仿宋_GB2312"/>
                <w:sz w:val="24"/>
                <w:color w:val="000000"/>
              </w:rPr>
              <w:t>反渗透</w:t>
            </w:r>
            <w:r>
              <w:rPr>
                <w:rFonts w:ascii="仿宋_GB2312" w:hAnsi="仿宋_GB2312" w:cs="仿宋_GB2312" w:eastAsia="仿宋_GB2312"/>
                <w:sz w:val="24"/>
                <w:color w:val="000000"/>
              </w:rPr>
              <w:t>+</w:t>
            </w:r>
            <w:r>
              <w:rPr>
                <w:rFonts w:ascii="仿宋_GB2312" w:hAnsi="仿宋_GB2312" w:cs="仿宋_GB2312" w:eastAsia="仿宋_GB2312"/>
                <w:sz w:val="24"/>
                <w:color w:val="000000"/>
              </w:rPr>
              <w:t>纯水</w:t>
            </w:r>
            <w:r>
              <w:rPr>
                <w:rFonts w:ascii="仿宋_GB2312" w:hAnsi="仿宋_GB2312" w:cs="仿宋_GB2312" w:eastAsia="仿宋_GB2312"/>
                <w:sz w:val="24"/>
                <w:color w:val="000000"/>
              </w:rPr>
              <w:t>恒压供水</w:t>
            </w:r>
            <w:r>
              <w:rPr>
                <w:rFonts w:ascii="仿宋_GB2312" w:hAnsi="仿宋_GB2312" w:cs="仿宋_GB2312" w:eastAsia="仿宋_GB2312"/>
                <w:sz w:val="24"/>
                <w:color w:val="000000"/>
              </w:rPr>
              <w:t>”工艺。</w:t>
            </w:r>
          </w:p>
          <w:p>
            <w:pPr>
              <w:pStyle w:val="null3"/>
              <w:numPr>
                <w:ilvl w:val="0"/>
                <w:numId w:val="2"/>
              </w:numPr>
              <w:jc w:val="both"/>
            </w:pPr>
            <w:r>
              <w:rPr>
                <w:rFonts w:ascii="仿宋_GB2312" w:hAnsi="仿宋_GB2312" w:cs="仿宋_GB2312" w:eastAsia="仿宋_GB2312"/>
                <w:sz w:val="24"/>
                <w:color w:val="000000"/>
              </w:rPr>
              <w:t>运行方式：系统相关设备受</w:t>
            </w:r>
            <w:r>
              <w:rPr>
                <w:rFonts w:ascii="仿宋_GB2312" w:hAnsi="仿宋_GB2312" w:cs="仿宋_GB2312" w:eastAsia="仿宋_GB2312"/>
                <w:sz w:val="24"/>
                <w:color w:val="000000"/>
              </w:rPr>
              <w:t>“</w:t>
            </w:r>
            <w:r>
              <w:rPr>
                <w:rFonts w:ascii="仿宋_GB2312" w:hAnsi="仿宋_GB2312" w:cs="仿宋_GB2312" w:eastAsia="仿宋_GB2312"/>
                <w:sz w:val="24"/>
                <w:color w:val="000000"/>
              </w:rPr>
              <w:t>水箱液位</w:t>
            </w:r>
            <w:r>
              <w:rPr>
                <w:rFonts w:ascii="仿宋_GB2312" w:hAnsi="仿宋_GB2312" w:cs="仿宋_GB2312" w:eastAsia="仿宋_GB2312"/>
                <w:sz w:val="24"/>
                <w:color w:val="000000"/>
              </w:rPr>
              <w:t>+压力+流量”联锁控制自动运行。</w:t>
            </w:r>
          </w:p>
          <w:p>
            <w:pPr>
              <w:pStyle w:val="null3"/>
              <w:numPr>
                <w:ilvl w:val="0"/>
                <w:numId w:val="2"/>
              </w:numPr>
              <w:jc w:val="both"/>
            </w:pPr>
            <w:r>
              <w:rPr>
                <w:rFonts w:ascii="仿宋_GB2312" w:hAnsi="仿宋_GB2312" w:cs="仿宋_GB2312" w:eastAsia="仿宋_GB2312"/>
                <w:sz w:val="24"/>
                <w:color w:val="000000"/>
              </w:rPr>
              <w:t>整套系统具有应急控制措施：可自动和手动相互切换、几种模式协调运行，保证设备正常制水</w:t>
            </w:r>
            <w:r>
              <w:rPr>
                <w:rFonts w:ascii="仿宋_GB2312" w:hAnsi="仿宋_GB2312" w:cs="仿宋_GB2312" w:eastAsia="仿宋_GB2312"/>
                <w:sz w:val="24"/>
                <w:color w:val="000000"/>
              </w:rPr>
              <w:t>。</w:t>
            </w:r>
          </w:p>
          <w:p>
            <w:pPr>
              <w:pStyle w:val="null3"/>
              <w:numPr>
                <w:ilvl w:val="0"/>
                <w:numId w:val="2"/>
              </w:numPr>
              <w:jc w:val="both"/>
            </w:pPr>
            <w:r>
              <w:rPr>
                <w:rFonts w:ascii="仿宋_GB2312" w:hAnsi="仿宋_GB2312" w:cs="仿宋_GB2312" w:eastAsia="仿宋_GB2312"/>
                <w:sz w:val="24"/>
                <w:color w:val="000000"/>
              </w:rPr>
              <w:t>主机系统管件采用纯水专用不锈钢</w:t>
            </w:r>
            <w:r>
              <w:rPr>
                <w:rFonts w:ascii="仿宋_GB2312" w:hAnsi="仿宋_GB2312" w:cs="仿宋_GB2312" w:eastAsia="仿宋_GB2312"/>
                <w:sz w:val="24"/>
                <w:color w:val="000000"/>
              </w:rPr>
              <w:t>+UPVC管道，为了采用节省使用空间和美观，主机设备采用</w:t>
            </w:r>
            <w:r>
              <w:rPr>
                <w:rFonts w:ascii="仿宋_GB2312" w:hAnsi="仿宋_GB2312" w:cs="仿宋_GB2312" w:eastAsia="仿宋_GB2312"/>
                <w:sz w:val="24"/>
                <w:color w:val="000000"/>
              </w:rPr>
              <w:t>304不锈钢</w:t>
            </w:r>
            <w:r>
              <w:rPr>
                <w:rFonts w:ascii="仿宋_GB2312" w:hAnsi="仿宋_GB2312" w:cs="仿宋_GB2312" w:eastAsia="仿宋_GB2312"/>
                <w:sz w:val="24"/>
                <w:color w:val="000000"/>
              </w:rPr>
              <w:t>一体化</w:t>
            </w:r>
            <w:r>
              <w:rPr>
                <w:rFonts w:ascii="仿宋_GB2312" w:hAnsi="仿宋_GB2312" w:cs="仿宋_GB2312" w:eastAsia="仿宋_GB2312"/>
                <w:sz w:val="24"/>
                <w:color w:val="000000"/>
              </w:rPr>
              <w:t>机架</w:t>
            </w:r>
            <w:r>
              <w:rPr>
                <w:rFonts w:ascii="仿宋_GB2312" w:hAnsi="仿宋_GB2312" w:cs="仿宋_GB2312" w:eastAsia="仿宋_GB2312"/>
                <w:sz w:val="24"/>
                <w:color w:val="000000"/>
              </w:rPr>
              <w:t>，集成</w:t>
            </w:r>
            <w:r>
              <w:rPr>
                <w:rFonts w:ascii="仿宋_GB2312" w:hAnsi="仿宋_GB2312" w:cs="仿宋_GB2312" w:eastAsia="仿宋_GB2312"/>
                <w:sz w:val="24"/>
                <w:color w:val="000000"/>
              </w:rPr>
              <w:t>单</w:t>
            </w:r>
            <w:r>
              <w:rPr>
                <w:rFonts w:ascii="仿宋_GB2312" w:hAnsi="仿宋_GB2312" w:cs="仿宋_GB2312" w:eastAsia="仿宋_GB2312"/>
                <w:sz w:val="24"/>
                <w:color w:val="000000"/>
              </w:rPr>
              <w:t>双级</w:t>
            </w:r>
            <w:r>
              <w:rPr>
                <w:rFonts w:ascii="仿宋_GB2312" w:hAnsi="仿宋_GB2312" w:cs="仿宋_GB2312" w:eastAsia="仿宋_GB2312"/>
                <w:sz w:val="24"/>
                <w:color w:val="000000"/>
              </w:rPr>
              <w:t>反渗透</w:t>
            </w:r>
            <w:r>
              <w:rPr>
                <w:rFonts w:ascii="仿宋_GB2312" w:hAnsi="仿宋_GB2312" w:cs="仿宋_GB2312" w:eastAsia="仿宋_GB2312"/>
                <w:sz w:val="24"/>
                <w:color w:val="000000"/>
              </w:rPr>
              <w:t>及</w:t>
            </w:r>
            <w:r>
              <w:rPr>
                <w:rFonts w:ascii="仿宋_GB2312" w:hAnsi="仿宋_GB2312" w:cs="仿宋_GB2312" w:eastAsia="仿宋_GB2312"/>
                <w:sz w:val="24"/>
                <w:color w:val="000000"/>
              </w:rPr>
              <w:t>供水系统。</w:t>
            </w:r>
            <w:r>
              <w:rPr>
                <w:rFonts w:ascii="仿宋_GB2312" w:hAnsi="仿宋_GB2312" w:cs="仿宋_GB2312" w:eastAsia="仿宋_GB2312"/>
                <w:sz w:val="24"/>
                <w:color w:val="000000"/>
              </w:rPr>
              <w:t xml:space="preserve">   </w:t>
            </w:r>
          </w:p>
          <w:p>
            <w:pPr>
              <w:pStyle w:val="null3"/>
              <w:numPr>
                <w:ilvl w:val="0"/>
                <w:numId w:val="2"/>
              </w:numPr>
              <w:jc w:val="both"/>
            </w:pPr>
            <w:r>
              <w:rPr>
                <w:rFonts w:ascii="仿宋_GB2312" w:hAnsi="仿宋_GB2312" w:cs="仿宋_GB2312" w:eastAsia="仿宋_GB2312"/>
                <w:sz w:val="24"/>
                <w:color w:val="000000"/>
              </w:rPr>
              <w:t>纯水水箱：用于储备反渗透产水，水箱装有液位控制器，通过液</w:t>
            </w:r>
            <w:r>
              <w:rPr>
                <w:rFonts w:ascii="仿宋_GB2312" w:hAnsi="仿宋_GB2312" w:cs="仿宋_GB2312" w:eastAsia="仿宋_GB2312"/>
                <w:sz w:val="24"/>
              </w:rPr>
              <w:t>位控制器实现反渗透装置和纯水外输送泵的起停。</w:t>
            </w:r>
          </w:p>
          <w:p>
            <w:pPr>
              <w:pStyle w:val="null3"/>
              <w:numPr>
                <w:ilvl w:val="0"/>
                <w:numId w:val="2"/>
              </w:numPr>
              <w:jc w:val="both"/>
            </w:pPr>
            <w:r>
              <w:rPr>
                <w:rFonts w:ascii="仿宋_GB2312" w:hAnsi="仿宋_GB2312" w:cs="仿宋_GB2312" w:eastAsia="仿宋_GB2312"/>
                <w:sz w:val="24"/>
              </w:rPr>
              <w:t>纯水供水采用恒定压力输出方式，不得低于</w:t>
            </w:r>
            <w:r>
              <w:rPr>
                <w:rFonts w:ascii="仿宋_GB2312" w:hAnsi="仿宋_GB2312" w:cs="仿宋_GB2312" w:eastAsia="仿宋_GB2312"/>
                <w:sz w:val="24"/>
              </w:rPr>
              <w:t>用水设备</w:t>
            </w:r>
            <w:r>
              <w:rPr>
                <w:rFonts w:ascii="仿宋_GB2312" w:hAnsi="仿宋_GB2312" w:cs="仿宋_GB2312" w:eastAsia="仿宋_GB2312"/>
                <w:sz w:val="24"/>
              </w:rPr>
              <w:t>的最低工作</w:t>
            </w:r>
            <w:r>
              <w:rPr>
                <w:rFonts w:ascii="仿宋_GB2312" w:hAnsi="仿宋_GB2312" w:cs="仿宋_GB2312" w:eastAsia="仿宋_GB2312"/>
                <w:sz w:val="24"/>
              </w:rPr>
              <w:t>流量及</w:t>
            </w:r>
            <w:r>
              <w:rPr>
                <w:rFonts w:ascii="仿宋_GB2312" w:hAnsi="仿宋_GB2312" w:cs="仿宋_GB2312" w:eastAsia="仿宋_GB2312"/>
                <w:sz w:val="24"/>
              </w:rPr>
              <w:t>压力</w:t>
            </w:r>
            <w:r>
              <w:rPr>
                <w:rFonts w:ascii="仿宋_GB2312" w:hAnsi="仿宋_GB2312" w:cs="仿宋_GB2312" w:eastAsia="仿宋_GB2312"/>
                <w:sz w:val="24"/>
              </w:rPr>
              <w:t>要求。</w:t>
            </w:r>
          </w:p>
          <w:p>
            <w:pPr>
              <w:pStyle w:val="null3"/>
              <w:numPr>
                <w:ilvl w:val="0"/>
                <w:numId w:val="2"/>
              </w:numPr>
              <w:jc w:val="both"/>
            </w:pPr>
            <w:r>
              <w:rPr>
                <w:rFonts w:ascii="仿宋_GB2312" w:hAnsi="仿宋_GB2312" w:cs="仿宋_GB2312" w:eastAsia="仿宋_GB2312"/>
                <w:sz w:val="24"/>
              </w:rPr>
              <w:t>具备开机自检、缺水保护报警、停电自动复位、水箱满水后自动停机、高水压、过载保护等功能。</w:t>
            </w:r>
            <w:r>
              <w:rPr>
                <w:rFonts w:ascii="仿宋_GB2312" w:hAnsi="仿宋_GB2312" w:cs="仿宋_GB2312" w:eastAsia="仿宋_GB2312"/>
                <w:sz w:val="24"/>
              </w:rPr>
              <w:t xml:space="preserve">RO膜自动冲洗，水质在线监测系统，可即时测量产水水质。 </w:t>
            </w:r>
          </w:p>
          <w:p>
            <w:pPr>
              <w:pStyle w:val="null3"/>
              <w:ind w:left="420"/>
              <w:jc w:val="center"/>
            </w:pPr>
            <w:r>
              <w:rPr>
                <w:rFonts w:ascii="仿宋_GB2312" w:hAnsi="仿宋_GB2312" w:cs="仿宋_GB2312" w:eastAsia="仿宋_GB2312"/>
                <w:sz w:val="24"/>
                <w:b/>
              </w:rPr>
              <w:t>9、</w:t>
            </w:r>
            <w:r>
              <w:rPr>
                <w:rFonts w:ascii="仿宋_GB2312" w:hAnsi="仿宋_GB2312" w:cs="仿宋_GB2312" w:eastAsia="仿宋_GB2312"/>
                <w:sz w:val="24"/>
                <w:b/>
              </w:rPr>
              <w:t>软水机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产水量</w:t>
            </w:r>
            <w:r>
              <w:rPr>
                <w:rFonts w:ascii="仿宋_GB2312" w:hAnsi="仿宋_GB2312" w:cs="仿宋_GB2312" w:eastAsia="仿宋_GB2312"/>
                <w:sz w:val="24"/>
              </w:rPr>
              <w:t>≥3000L/H</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进水硬度：</w:t>
            </w:r>
            <w:r>
              <w:rPr>
                <w:rFonts w:ascii="仿宋_GB2312" w:hAnsi="仿宋_GB2312" w:cs="仿宋_GB2312" w:eastAsia="仿宋_GB2312"/>
                <w:sz w:val="24"/>
              </w:rPr>
              <w:t>进水硬度：要求</w:t>
            </w:r>
            <w:r>
              <w:rPr>
                <w:rFonts w:ascii="仿宋_GB2312" w:hAnsi="仿宋_GB2312" w:cs="仿宋_GB2312" w:eastAsia="仿宋_GB2312"/>
                <w:sz w:val="24"/>
              </w:rPr>
              <w:t>≤8mmol/L</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进水压力</w:t>
            </w:r>
            <w:r>
              <w:rPr>
                <w:rFonts w:ascii="仿宋_GB2312" w:hAnsi="仿宋_GB2312" w:cs="仿宋_GB2312" w:eastAsia="仿宋_GB2312"/>
                <w:sz w:val="24"/>
              </w:rPr>
              <w:t>进水压力：</w:t>
            </w:r>
            <w:r>
              <w:rPr>
                <w:rFonts w:ascii="仿宋_GB2312" w:hAnsi="仿宋_GB2312" w:cs="仿宋_GB2312" w:eastAsia="仿宋_GB2312"/>
                <w:sz w:val="24"/>
              </w:rPr>
              <w:t>0.25～0.5MPa</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出水硬度</w:t>
            </w:r>
            <w:r>
              <w:rPr>
                <w:rFonts w:ascii="仿宋_GB2312" w:hAnsi="仿宋_GB2312" w:cs="仿宋_GB2312" w:eastAsia="仿宋_GB2312"/>
                <w:sz w:val="24"/>
              </w:rPr>
              <w:t>≤0.03mmol/L</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树脂罐尺寸</w:t>
            </w:r>
            <w:r>
              <w:rPr>
                <w:rFonts w:ascii="仿宋_GB2312" w:hAnsi="仿宋_GB2312" w:cs="仿宋_GB2312" w:eastAsia="仿宋_GB2312"/>
                <w:sz w:val="24"/>
              </w:rPr>
              <w:t>Φ400×H1650mm缠绕玻璃钢±5%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盐箱尺寸</w:t>
            </w:r>
            <w:r>
              <w:rPr>
                <w:rFonts w:ascii="仿宋_GB2312" w:hAnsi="仿宋_GB2312" w:cs="仿宋_GB2312" w:eastAsia="仿宋_GB2312"/>
                <w:sz w:val="24"/>
              </w:rPr>
              <w:t>Φ380×H950mm/PE±5%</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再生盐耗</w:t>
            </w:r>
            <w:r>
              <w:rPr>
                <w:rFonts w:ascii="仿宋_GB2312" w:hAnsi="仿宋_GB2312" w:cs="仿宋_GB2312" w:eastAsia="仿宋_GB2312"/>
                <w:sz w:val="24"/>
              </w:rPr>
              <w:t>≤20kg/罐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再生水耗</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工作压损</w:t>
            </w:r>
            <w:r>
              <w:rPr>
                <w:rFonts w:ascii="仿宋_GB2312" w:hAnsi="仿宋_GB2312" w:cs="仿宋_GB2312" w:eastAsia="仿宋_GB2312"/>
                <w:sz w:val="24"/>
              </w:rPr>
              <w:t>0.02-0.08MPa</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运行方式</w:t>
            </w:r>
            <w:r>
              <w:rPr>
                <w:rFonts w:ascii="仿宋_GB2312" w:hAnsi="仿宋_GB2312" w:cs="仿宋_GB2312" w:eastAsia="仿宋_GB2312"/>
                <w:sz w:val="24"/>
              </w:rPr>
              <w:t>全自动运行</w:t>
            </w:r>
          </w:p>
          <w:p>
            <w:pPr>
              <w:pStyle w:val="null3"/>
              <w:spacing w:before="120"/>
              <w:ind w:left="420"/>
              <w:jc w:val="center"/>
            </w:pPr>
            <w:r>
              <w:rPr>
                <w:rFonts w:ascii="仿宋_GB2312" w:hAnsi="仿宋_GB2312" w:cs="仿宋_GB2312" w:eastAsia="仿宋_GB2312"/>
                <w:sz w:val="24"/>
                <w:b/>
              </w:rPr>
              <w:t>10、</w:t>
            </w:r>
            <w:r>
              <w:rPr>
                <w:rFonts w:ascii="仿宋_GB2312" w:hAnsi="仿宋_GB2312" w:cs="仿宋_GB2312" w:eastAsia="仿宋_GB2312"/>
                <w:sz w:val="24"/>
                <w:b/>
              </w:rPr>
              <w:t>极速生物培养箱</w:t>
            </w:r>
          </w:p>
          <w:p>
            <w:pPr>
              <w:pStyle w:val="null3"/>
              <w:ind w:left="420"/>
              <w:jc w:val="both"/>
            </w:pPr>
            <w:r>
              <w:rPr>
                <w:rFonts w:ascii="仿宋_GB2312" w:hAnsi="仿宋_GB2312" w:cs="仿宋_GB2312" w:eastAsia="仿宋_GB2312"/>
                <w:sz w:val="24"/>
              </w:rPr>
              <w:t>1.极速检测：可培养压力蒸汽灭菌与低温等离子灭菌器0.5小时极速生物指示剂，用于压力蒸汽灭菌与温等离子灭菌效果监测</w:t>
            </w:r>
          </w:p>
          <w:p>
            <w:pPr>
              <w:pStyle w:val="null3"/>
              <w:jc w:val="both"/>
            </w:pPr>
            <w:r>
              <w:rPr>
                <w:rFonts w:ascii="仿宋_GB2312" w:hAnsi="仿宋_GB2312" w:cs="仿宋_GB2312" w:eastAsia="仿宋_GB2312"/>
                <w:sz w:val="24"/>
              </w:rPr>
              <w:t>2.智能检测：阅读器自带自检、故障防护功能，保证设备安全使用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.培养孔:数量≥</w:t>
            </w:r>
            <w:r>
              <w:rPr>
                <w:rFonts w:ascii="仿宋_GB2312" w:hAnsi="仿宋_GB2312" w:cs="仿宋_GB2312" w:eastAsia="仿宋_GB2312"/>
                <w:sz w:val="24"/>
              </w:rPr>
              <w:t>5</w:t>
            </w:r>
            <w:r>
              <w:rPr>
                <w:rFonts w:ascii="仿宋_GB2312" w:hAnsi="仿宋_GB2312" w:cs="仿宋_GB2312" w:eastAsia="仿宋_GB2312"/>
                <w:sz w:val="24"/>
              </w:rPr>
              <w:t>个。可同时培养</w:t>
            </w:r>
            <w:r>
              <w:rPr>
                <w:rFonts w:ascii="仿宋_GB2312" w:hAnsi="仿宋_GB2312" w:cs="仿宋_GB2312" w:eastAsia="仿宋_GB2312"/>
                <w:sz w:val="24"/>
              </w:rPr>
              <w:t>5</w:t>
            </w:r>
            <w:r>
              <w:rPr>
                <w:rFonts w:ascii="仿宋_GB2312" w:hAnsi="仿宋_GB2312" w:cs="仿宋_GB2312" w:eastAsia="仿宋_GB2312"/>
                <w:sz w:val="24"/>
              </w:rPr>
              <w:t>支生物指示剂，一体化棕色遮光盖设计，有效避免外部光线对监测准确度的影响</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.采用先进的荧光测量技术监测生物活性，实现超极速精准判读，最快可5min读取阳性对照指示剂结果。</w:t>
            </w:r>
          </w:p>
          <w:p>
            <w:pPr>
              <w:pStyle w:val="null3"/>
              <w:jc w:val="both"/>
            </w:pPr>
            <w:r>
              <w:rPr>
                <w:rFonts w:ascii="仿宋_GB2312" w:hAnsi="仿宋_GB2312" w:cs="仿宋_GB2312" w:eastAsia="仿宋_GB2312"/>
                <w:sz w:val="24"/>
                <w:b/>
              </w:rPr>
              <w:t>11、</w:t>
            </w:r>
            <w:r>
              <w:rPr>
                <w:rFonts w:ascii="仿宋_GB2312" w:hAnsi="仿宋_GB2312" w:cs="仿宋_GB2312" w:eastAsia="仿宋_GB2312"/>
                <w:sz w:val="24"/>
                <w:b/>
              </w:rPr>
              <w:t>绝缘检测仪</w:t>
            </w:r>
          </w:p>
          <w:p>
            <w:pPr>
              <w:pStyle w:val="null3"/>
              <w:ind w:left="420"/>
              <w:jc w:val="center"/>
            </w:pPr>
            <w:r>
              <w:rPr>
                <w:rFonts w:ascii="仿宋_GB2312" w:hAnsi="仿宋_GB2312" w:cs="仿宋_GB2312" w:eastAsia="仿宋_GB2312"/>
                <w:sz w:val="24"/>
              </w:rPr>
              <w:t>1.输出电压：0~10kV任意值可调，满足所有带电器械峰值电压范围</w:t>
            </w:r>
          </w:p>
          <w:p>
            <w:pPr>
              <w:pStyle w:val="null3"/>
              <w:jc w:val="left"/>
            </w:pPr>
            <w:r>
              <w:rPr>
                <w:rFonts w:ascii="仿宋_GB2312" w:hAnsi="仿宋_GB2312" w:cs="仿宋_GB2312" w:eastAsia="仿宋_GB2312"/>
                <w:sz w:val="24"/>
              </w:rPr>
              <w:t>2.放电电流;＜ 0.1mA</w:t>
            </w:r>
          </w:p>
          <w:p>
            <w:pPr>
              <w:pStyle w:val="null3"/>
              <w:jc w:val="left"/>
            </w:pPr>
            <w:r>
              <w:rPr>
                <w:rFonts w:ascii="仿宋_GB2312" w:hAnsi="仿宋_GB2312" w:cs="仿宋_GB2312" w:eastAsia="仿宋_GB2312"/>
                <w:sz w:val="24"/>
              </w:rPr>
              <w:t>3.检测方式：手持手柄式检测，检测不同器械只需更换不同探头</w:t>
            </w:r>
          </w:p>
          <w:p>
            <w:pPr>
              <w:pStyle w:val="null3"/>
              <w:jc w:val="left"/>
            </w:pPr>
            <w:r>
              <w:rPr>
                <w:rFonts w:ascii="仿宋_GB2312" w:hAnsi="仿宋_GB2312" w:cs="仿宋_GB2312" w:eastAsia="仿宋_GB2312"/>
                <w:sz w:val="24"/>
              </w:rPr>
              <w:t>4.供电方式：采用AC100V~240V供电或可充电电池供电</w:t>
            </w:r>
          </w:p>
          <w:p>
            <w:pPr>
              <w:pStyle w:val="null3"/>
              <w:jc w:val="left"/>
            </w:pPr>
            <w:r>
              <w:rPr>
                <w:rFonts w:ascii="仿宋_GB2312" w:hAnsi="仿宋_GB2312" w:cs="仿宋_GB2312" w:eastAsia="仿宋_GB2312"/>
                <w:sz w:val="24"/>
              </w:rPr>
              <w:t>5.具备放电保护功能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b/>
              </w:rPr>
              <w:t>2、医用封口机</w:t>
            </w:r>
          </w:p>
          <w:p>
            <w:pPr>
              <w:pStyle w:val="null3"/>
              <w:jc w:val="center"/>
            </w:pPr>
            <w:r>
              <w:rPr>
                <w:rFonts w:ascii="仿宋_GB2312" w:hAnsi="仿宋_GB2312" w:cs="仿宋_GB2312" w:eastAsia="仿宋_GB2312"/>
                <w:sz w:val="24"/>
              </w:rPr>
              <w:t>1.封口温度：60~220℃任意设置，封口温度误差可精确控制在±1℃，保证封口质量。</w:t>
            </w:r>
          </w:p>
          <w:p>
            <w:pPr>
              <w:pStyle w:val="null3"/>
              <w:jc w:val="left"/>
            </w:pPr>
            <w:r>
              <w:rPr>
                <w:rFonts w:ascii="仿宋_GB2312" w:hAnsi="仿宋_GB2312" w:cs="仿宋_GB2312" w:eastAsia="仿宋_GB2312"/>
                <w:sz w:val="24"/>
              </w:rPr>
              <w:t>2.高速升温设计：室温~180℃升温只需40秒；</w:t>
            </w:r>
          </w:p>
          <w:p>
            <w:pPr>
              <w:pStyle w:val="null3"/>
              <w:jc w:val="left"/>
            </w:pPr>
            <w:r>
              <w:rPr>
                <w:rFonts w:ascii="仿宋_GB2312" w:hAnsi="仿宋_GB2312" w:cs="仿宋_GB2312" w:eastAsia="仿宋_GB2312"/>
                <w:sz w:val="24"/>
              </w:rPr>
              <w:t>3.待机控制：长期不使用，设备进入待机状态，加热带保温到较低温度；</w:t>
            </w:r>
          </w:p>
          <w:p>
            <w:pPr>
              <w:pStyle w:val="null3"/>
              <w:jc w:val="left"/>
            </w:pPr>
            <w:r>
              <w:rPr>
                <w:rFonts w:ascii="仿宋_GB2312" w:hAnsi="仿宋_GB2312" w:cs="仿宋_GB2312" w:eastAsia="仿宋_GB2312"/>
                <w:sz w:val="24"/>
              </w:rPr>
              <w:t>4.≥5寸触摸屏，显示时间、温度、速度等参数</w:t>
            </w:r>
          </w:p>
          <w:p>
            <w:pPr>
              <w:pStyle w:val="null3"/>
              <w:jc w:val="left"/>
            </w:pPr>
            <w:r>
              <w:rPr>
                <w:rFonts w:ascii="仿宋_GB2312" w:hAnsi="仿宋_GB2312" w:cs="仿宋_GB2312" w:eastAsia="仿宋_GB2312"/>
                <w:sz w:val="24"/>
              </w:rPr>
              <w:t xml:space="preserve">5.封口速度：10±0.5m/min；封口边距：0～35mm可调  </w:t>
            </w:r>
          </w:p>
          <w:p>
            <w:pPr>
              <w:pStyle w:val="null3"/>
              <w:jc w:val="left"/>
            </w:pPr>
            <w:r>
              <w:rPr>
                <w:rFonts w:ascii="仿宋_GB2312" w:hAnsi="仿宋_GB2312" w:cs="仿宋_GB2312" w:eastAsia="仿宋_GB2312"/>
                <w:sz w:val="24"/>
              </w:rPr>
              <w:t>6.封口温度：60~220℃任意设置，封口温度误差可精确控制在±1℃，保证封口质量。</w:t>
            </w:r>
          </w:p>
          <w:p>
            <w:pPr>
              <w:pStyle w:val="null3"/>
              <w:jc w:val="center"/>
            </w:pPr>
            <w:r>
              <w:rPr>
                <w:rFonts w:ascii="仿宋_GB2312" w:hAnsi="仿宋_GB2312" w:cs="仿宋_GB2312" w:eastAsia="仿宋_GB2312"/>
                <w:sz w:val="24"/>
                <w:b/>
              </w:rPr>
              <w:t>13、</w:t>
            </w:r>
            <w:r>
              <w:rPr>
                <w:rFonts w:ascii="仿宋_GB2312" w:hAnsi="仿宋_GB2312" w:cs="仿宋_GB2312" w:eastAsia="仿宋_GB2312"/>
                <w:sz w:val="24"/>
                <w:b/>
              </w:rPr>
              <w:t>环境安全监测报警系统控制主机</w:t>
            </w:r>
          </w:p>
          <w:p>
            <w:pPr>
              <w:pStyle w:val="null3"/>
              <w:jc w:val="left"/>
            </w:pPr>
            <w:r>
              <w:rPr>
                <w:rFonts w:ascii="仿宋_GB2312" w:hAnsi="仿宋_GB2312" w:cs="仿宋_GB2312" w:eastAsia="仿宋_GB2312"/>
                <w:sz w:val="24"/>
              </w:rPr>
              <w:t>1.量程0-30ppm；分辨率0.01ppm；显示方式LCD液晶数字显示；</w:t>
            </w:r>
          </w:p>
          <w:p>
            <w:pPr>
              <w:pStyle w:val="null3"/>
              <w:jc w:val="left"/>
            </w:pPr>
            <w:r>
              <w:rPr>
                <w:rFonts w:ascii="仿宋_GB2312" w:hAnsi="仿宋_GB2312" w:cs="仿宋_GB2312" w:eastAsia="仿宋_GB2312"/>
                <w:sz w:val="24"/>
              </w:rPr>
              <w:t>2.使用环境温度：可在-20℃-- +50℃内使用</w:t>
            </w:r>
          </w:p>
          <w:p>
            <w:pPr>
              <w:pStyle w:val="null3"/>
              <w:jc w:val="left"/>
            </w:pPr>
            <w:r>
              <w:rPr>
                <w:rFonts w:ascii="仿宋_GB2312" w:hAnsi="仿宋_GB2312" w:cs="仿宋_GB2312" w:eastAsia="仿宋_GB2312"/>
                <w:sz w:val="24"/>
              </w:rPr>
              <w:t>3.湿度：15%--- 95%相对湿度 (标准)</w:t>
            </w:r>
          </w:p>
          <w:p>
            <w:pPr>
              <w:pStyle w:val="null3"/>
              <w:jc w:val="left"/>
            </w:pPr>
            <w:r>
              <w:rPr>
                <w:rFonts w:ascii="仿宋_GB2312" w:hAnsi="仿宋_GB2312" w:cs="仿宋_GB2312" w:eastAsia="仿宋_GB2312"/>
                <w:sz w:val="24"/>
              </w:rPr>
              <w:t>4.一台主机可同时显示三种气体（环氧乙烷、过氧化氢、甲醛）有害气体数值</w:t>
            </w:r>
          </w:p>
          <w:p>
            <w:pPr>
              <w:pStyle w:val="null3"/>
              <w:jc w:val="left"/>
            </w:pPr>
            <w:r>
              <w:rPr>
                <w:rFonts w:ascii="仿宋_GB2312" w:hAnsi="仿宋_GB2312" w:cs="仿宋_GB2312" w:eastAsia="仿宋_GB2312"/>
                <w:sz w:val="24"/>
              </w:rPr>
              <w:t>5.220V电源</w:t>
            </w:r>
          </w:p>
          <w:p>
            <w:pPr>
              <w:pStyle w:val="null3"/>
              <w:jc w:val="left"/>
            </w:pPr>
            <w:r>
              <w:rPr>
                <w:rFonts w:ascii="仿宋_GB2312" w:hAnsi="仿宋_GB2312" w:cs="仿宋_GB2312" w:eastAsia="仿宋_GB2312"/>
                <w:sz w:val="24"/>
              </w:rPr>
              <w:t>6.采用无线连接</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.配置清单：配置主机 1台</w:t>
            </w:r>
          </w:p>
          <w:p>
            <w:pPr>
              <w:pStyle w:val="null3"/>
              <w:jc w:val="both"/>
            </w:pPr>
            <w:r>
              <w:rPr>
                <w:rFonts w:ascii="仿宋_GB2312" w:hAnsi="仿宋_GB2312" w:cs="仿宋_GB2312" w:eastAsia="仿宋_GB2312"/>
                <w:sz w:val="24"/>
                <w:b/>
              </w:rPr>
              <w:t>14、</w:t>
            </w:r>
            <w:r>
              <w:rPr>
                <w:rFonts w:ascii="仿宋_GB2312" w:hAnsi="仿宋_GB2312" w:cs="仿宋_GB2312" w:eastAsia="仿宋_GB2312"/>
                <w:sz w:val="24"/>
                <w:b/>
              </w:rPr>
              <w:t>过氧化氢浓度报警器</w:t>
            </w:r>
          </w:p>
          <w:p>
            <w:pPr>
              <w:pStyle w:val="null3"/>
              <w:jc w:val="left"/>
            </w:pPr>
            <w:r>
              <w:rPr>
                <w:rFonts w:ascii="仿宋_GB2312" w:hAnsi="仿宋_GB2312" w:cs="仿宋_GB2312" w:eastAsia="仿宋_GB2312"/>
                <w:sz w:val="24"/>
              </w:rPr>
              <w:t>1.量程0-30ppm；分辨率0.01ppm；显示方式LCD液晶数字显示；</w:t>
            </w:r>
          </w:p>
          <w:p>
            <w:pPr>
              <w:pStyle w:val="null3"/>
              <w:jc w:val="left"/>
            </w:pPr>
            <w:r>
              <w:rPr>
                <w:rFonts w:ascii="仿宋_GB2312" w:hAnsi="仿宋_GB2312" w:cs="仿宋_GB2312" w:eastAsia="仿宋_GB2312"/>
                <w:sz w:val="24"/>
              </w:rPr>
              <w:t>2.使用环境温度：可在-20℃-- +50℃内使用</w:t>
            </w:r>
          </w:p>
          <w:p>
            <w:pPr>
              <w:pStyle w:val="null3"/>
              <w:jc w:val="left"/>
            </w:pPr>
            <w:r>
              <w:rPr>
                <w:rFonts w:ascii="仿宋_GB2312" w:hAnsi="仿宋_GB2312" w:cs="仿宋_GB2312" w:eastAsia="仿宋_GB2312"/>
                <w:sz w:val="24"/>
              </w:rPr>
              <w:t>3.湿度：15%--- 95%相对湿度 (标准)</w:t>
            </w:r>
          </w:p>
          <w:p>
            <w:pPr>
              <w:pStyle w:val="null3"/>
              <w:jc w:val="left"/>
            </w:pPr>
            <w:r>
              <w:rPr>
                <w:rFonts w:ascii="仿宋_GB2312" w:hAnsi="仿宋_GB2312" w:cs="仿宋_GB2312" w:eastAsia="仿宋_GB2312"/>
                <w:sz w:val="24"/>
              </w:rPr>
              <w:t>4.220V电源</w:t>
            </w:r>
          </w:p>
          <w:p>
            <w:pPr>
              <w:pStyle w:val="null3"/>
              <w:jc w:val="left"/>
            </w:pPr>
            <w:r>
              <w:rPr>
                <w:rFonts w:ascii="仿宋_GB2312" w:hAnsi="仿宋_GB2312" w:cs="仿宋_GB2312" w:eastAsia="仿宋_GB2312"/>
                <w:sz w:val="24"/>
              </w:rPr>
              <w:t>5.配置清单：过氧化氢浓度探头1个</w:t>
            </w:r>
          </w:p>
          <w:p>
            <w:pPr>
              <w:pStyle w:val="null3"/>
              <w:jc w:val="both"/>
            </w:pPr>
            <w:r>
              <w:rPr>
                <w:rFonts w:ascii="仿宋_GB2312" w:hAnsi="仿宋_GB2312" w:cs="仿宋_GB2312" w:eastAsia="仿宋_GB2312"/>
                <w:sz w:val="24"/>
                <w:b/>
              </w:rPr>
              <w:t>15、</w:t>
            </w:r>
            <w:r>
              <w:rPr>
                <w:rFonts w:ascii="仿宋_GB2312" w:hAnsi="仿宋_GB2312" w:cs="仿宋_GB2312" w:eastAsia="仿宋_GB2312"/>
                <w:sz w:val="24"/>
                <w:b/>
              </w:rPr>
              <w:t>污物接收台</w:t>
            </w:r>
          </w:p>
          <w:p>
            <w:pPr>
              <w:pStyle w:val="null3"/>
              <w:jc w:val="left"/>
            </w:pPr>
            <w:r>
              <w:rPr>
                <w:rFonts w:ascii="仿宋_GB2312" w:hAnsi="仿宋_GB2312" w:cs="仿宋_GB2312" w:eastAsia="仿宋_GB2312"/>
                <w:sz w:val="24"/>
              </w:rPr>
              <w:t>1.全SUS304不锈钢，前后边角大圆弧过渡，美观且易于清理；</w:t>
            </w:r>
          </w:p>
          <w:p>
            <w:pPr>
              <w:pStyle w:val="null3"/>
              <w:jc w:val="left"/>
            </w:pPr>
            <w:r>
              <w:rPr>
                <w:rFonts w:ascii="仿宋_GB2312" w:hAnsi="仿宋_GB2312" w:cs="仿宋_GB2312" w:eastAsia="仿宋_GB2312"/>
                <w:sz w:val="24"/>
              </w:rPr>
              <w:t>2.底部带脚轮，可随意移动</w:t>
            </w:r>
          </w:p>
          <w:p>
            <w:pPr>
              <w:pStyle w:val="null3"/>
              <w:jc w:val="both"/>
            </w:pPr>
            <w:r>
              <w:rPr>
                <w:rFonts w:ascii="仿宋_GB2312" w:hAnsi="仿宋_GB2312" w:cs="仿宋_GB2312" w:eastAsia="仿宋_GB2312"/>
                <w:sz w:val="24"/>
                <w:b/>
              </w:rPr>
              <w:t>16、</w:t>
            </w:r>
            <w:r>
              <w:rPr>
                <w:rFonts w:ascii="仿宋_GB2312" w:hAnsi="仿宋_GB2312" w:cs="仿宋_GB2312" w:eastAsia="仿宋_GB2312"/>
                <w:sz w:val="24"/>
                <w:b/>
              </w:rPr>
              <w:t>清洗工作分类台</w:t>
            </w:r>
          </w:p>
          <w:p>
            <w:pPr>
              <w:pStyle w:val="null3"/>
              <w:jc w:val="left"/>
            </w:pPr>
            <w:r>
              <w:rPr>
                <w:rFonts w:ascii="仿宋_GB2312" w:hAnsi="仿宋_GB2312" w:cs="仿宋_GB2312" w:eastAsia="仿宋_GB2312"/>
                <w:sz w:val="24"/>
              </w:rPr>
              <w:t>1.全SUS304不锈钢，前后边角大圆弧过渡，美观且易于清理；</w:t>
            </w:r>
          </w:p>
          <w:p>
            <w:pPr>
              <w:pStyle w:val="null3"/>
              <w:jc w:val="left"/>
            </w:pPr>
            <w:r>
              <w:rPr>
                <w:rFonts w:ascii="仿宋_GB2312" w:hAnsi="仿宋_GB2312" w:cs="仿宋_GB2312" w:eastAsia="仿宋_GB2312"/>
                <w:sz w:val="24"/>
              </w:rPr>
              <w:t>2.底部带脚轮，可随意移动；尺寸：1800×1100×800mm</w:t>
            </w:r>
          </w:p>
          <w:p>
            <w:pPr>
              <w:pStyle w:val="null3"/>
              <w:jc w:val="left"/>
            </w:pPr>
            <w:r>
              <w:rPr>
                <w:rFonts w:ascii="仿宋_GB2312" w:hAnsi="仿宋_GB2312" w:cs="仿宋_GB2312" w:eastAsia="仿宋_GB2312"/>
                <w:sz w:val="24"/>
              </w:rPr>
              <w:t>3.耐腐蚀性高，美观大方</w:t>
            </w:r>
          </w:p>
          <w:p>
            <w:pPr>
              <w:pStyle w:val="null3"/>
              <w:jc w:val="center"/>
            </w:pPr>
            <w:r>
              <w:rPr>
                <w:rFonts w:ascii="仿宋_GB2312" w:hAnsi="仿宋_GB2312" w:cs="仿宋_GB2312" w:eastAsia="仿宋_GB2312"/>
                <w:sz w:val="24"/>
                <w:b/>
              </w:rPr>
              <w:t>17、</w:t>
            </w:r>
            <w:r>
              <w:rPr>
                <w:rFonts w:ascii="仿宋_GB2312" w:hAnsi="仿宋_GB2312" w:cs="仿宋_GB2312" w:eastAsia="仿宋_GB2312"/>
                <w:sz w:val="24"/>
                <w:b/>
              </w:rPr>
              <w:t>双头洗眼器</w:t>
            </w:r>
          </w:p>
          <w:p>
            <w:pPr>
              <w:pStyle w:val="null3"/>
              <w:jc w:val="left"/>
            </w:pPr>
            <w:r>
              <w:rPr>
                <w:rFonts w:ascii="仿宋_GB2312" w:hAnsi="仿宋_GB2312" w:cs="仿宋_GB2312" w:eastAsia="仿宋_GB2312"/>
                <w:sz w:val="24"/>
              </w:rPr>
              <w:t>1.与清洗槽配套使用</w:t>
            </w:r>
          </w:p>
          <w:p>
            <w:pPr>
              <w:pStyle w:val="null3"/>
              <w:jc w:val="left"/>
            </w:pPr>
            <w:r>
              <w:rPr>
                <w:rFonts w:ascii="仿宋_GB2312" w:hAnsi="仿宋_GB2312" w:cs="仿宋_GB2312" w:eastAsia="仿宋_GB2312"/>
                <w:sz w:val="24"/>
              </w:rPr>
              <w:t>2.双头出水，可有效保证清洗效果</w:t>
            </w:r>
          </w:p>
          <w:p>
            <w:pPr>
              <w:pStyle w:val="null3"/>
              <w:jc w:val="left"/>
            </w:pPr>
            <w:r>
              <w:rPr>
                <w:rFonts w:ascii="仿宋_GB2312" w:hAnsi="仿宋_GB2312" w:cs="仿宋_GB2312" w:eastAsia="仿宋_GB2312"/>
                <w:sz w:val="24"/>
              </w:rPr>
              <w:t>3.带防尘盖</w:t>
            </w:r>
          </w:p>
          <w:p>
            <w:pPr>
              <w:pStyle w:val="null3"/>
              <w:jc w:val="center"/>
            </w:pPr>
            <w:r>
              <w:rPr>
                <w:rFonts w:ascii="仿宋_GB2312" w:hAnsi="仿宋_GB2312" w:cs="仿宋_GB2312" w:eastAsia="仿宋_GB2312"/>
                <w:sz w:val="24"/>
                <w:b/>
              </w:rPr>
              <w:t>18、</w:t>
            </w:r>
            <w:r>
              <w:rPr>
                <w:rFonts w:ascii="仿宋_GB2312" w:hAnsi="仿宋_GB2312" w:cs="仿宋_GB2312" w:eastAsia="仿宋_GB2312"/>
                <w:sz w:val="24"/>
                <w:b/>
              </w:rPr>
              <w:t>器械检查打包台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双层台面，双面使用，全</w:t>
            </w:r>
            <w:r>
              <w:rPr>
                <w:rFonts w:ascii="仿宋_GB2312" w:hAnsi="仿宋_GB2312" w:cs="仿宋_GB2312" w:eastAsia="仿宋_GB2312"/>
                <w:sz w:val="24"/>
              </w:rPr>
              <w:t>304不锈钢材质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带照明灯、立柱上带有电源插座；</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用于器械的检查打包；尺寸</w:t>
            </w:r>
            <w:r>
              <w:rPr>
                <w:rFonts w:ascii="仿宋_GB2312" w:hAnsi="仿宋_GB2312" w:cs="仿宋_GB2312" w:eastAsia="仿宋_GB2312"/>
                <w:sz w:val="24"/>
              </w:rPr>
              <w:t>2000×1</w:t>
            </w:r>
            <w:r>
              <w:rPr>
                <w:rFonts w:ascii="仿宋_GB2312" w:hAnsi="仿宋_GB2312" w:cs="仿宋_GB2312" w:eastAsia="仿宋_GB2312"/>
                <w:sz w:val="24"/>
              </w:rPr>
              <w:t>3</w:t>
            </w:r>
            <w:r>
              <w:rPr>
                <w:rFonts w:ascii="仿宋_GB2312" w:hAnsi="仿宋_GB2312" w:cs="仿宋_GB2312" w:eastAsia="仿宋_GB2312"/>
                <w:sz w:val="24"/>
              </w:rPr>
              <w:t>00×1</w:t>
            </w:r>
            <w:r>
              <w:rPr>
                <w:rFonts w:ascii="仿宋_GB2312" w:hAnsi="仿宋_GB2312" w:cs="仿宋_GB2312" w:eastAsia="仿宋_GB2312"/>
                <w:sz w:val="24"/>
              </w:rPr>
              <w:t>80</w:t>
            </w:r>
            <w:r>
              <w:rPr>
                <w:rFonts w:ascii="仿宋_GB2312" w:hAnsi="仿宋_GB2312" w:cs="仿宋_GB2312" w:eastAsia="仿宋_GB2312"/>
                <w:sz w:val="24"/>
              </w:rPr>
              <w:t>0mm</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包布检查打包台</w:t>
            </w:r>
          </w:p>
          <w:p>
            <w:pPr>
              <w:pStyle w:val="null3"/>
              <w:jc w:val="left"/>
            </w:pPr>
            <w:r>
              <w:rPr>
                <w:rFonts w:ascii="仿宋_GB2312" w:hAnsi="仿宋_GB2312" w:cs="仿宋_GB2312" w:eastAsia="仿宋_GB2312"/>
                <w:sz w:val="24"/>
              </w:rPr>
              <w:t>1.材质：304不锈钢</w:t>
            </w:r>
          </w:p>
          <w:p>
            <w:pPr>
              <w:pStyle w:val="null3"/>
              <w:jc w:val="left"/>
            </w:pPr>
            <w:r>
              <w:rPr>
                <w:rFonts w:ascii="仿宋_GB2312" w:hAnsi="仿宋_GB2312" w:cs="仿宋_GB2312" w:eastAsia="仿宋_GB2312"/>
                <w:sz w:val="24"/>
              </w:rPr>
              <w:t>2.配置：内嵌式检查灯×1，4寸万向轮(含刹)×4</w:t>
            </w:r>
          </w:p>
          <w:p>
            <w:pPr>
              <w:pStyle w:val="null3"/>
              <w:jc w:val="left"/>
            </w:pPr>
            <w:r>
              <w:rPr>
                <w:rFonts w:ascii="仿宋_GB2312" w:hAnsi="仿宋_GB2312" w:cs="仿宋_GB2312" w:eastAsia="仿宋_GB2312"/>
                <w:sz w:val="24"/>
              </w:rPr>
              <w:t>3.底部带脚轮，可随意移动；外形尺寸：2000×1</w:t>
            </w:r>
            <w:r>
              <w:rPr>
                <w:rFonts w:ascii="仿宋_GB2312" w:hAnsi="仿宋_GB2312" w:cs="仿宋_GB2312" w:eastAsia="仿宋_GB2312"/>
                <w:sz w:val="24"/>
              </w:rPr>
              <w:t>3</w:t>
            </w:r>
            <w:r>
              <w:rPr>
                <w:rFonts w:ascii="仿宋_GB2312" w:hAnsi="仿宋_GB2312" w:cs="仿宋_GB2312" w:eastAsia="仿宋_GB2312"/>
                <w:sz w:val="24"/>
              </w:rPr>
              <w:t>00×850m</w:t>
            </w:r>
            <w:r>
              <w:rPr>
                <w:rFonts w:ascii="仿宋_GB2312" w:hAnsi="仿宋_GB2312" w:cs="仿宋_GB2312" w:eastAsia="仿宋_GB2312"/>
                <w:sz w:val="24"/>
              </w:rPr>
              <w:t>m</w:t>
            </w:r>
          </w:p>
          <w:p>
            <w:pPr>
              <w:pStyle w:val="null3"/>
              <w:jc w:val="both"/>
            </w:pPr>
            <w:r>
              <w:rPr>
                <w:rFonts w:ascii="仿宋_GB2312" w:hAnsi="仿宋_GB2312" w:cs="仿宋_GB2312" w:eastAsia="仿宋_GB2312"/>
                <w:sz w:val="24"/>
                <w:b/>
              </w:rPr>
              <w:t>20、</w:t>
            </w:r>
            <w:r>
              <w:rPr>
                <w:rFonts w:ascii="仿宋_GB2312" w:hAnsi="仿宋_GB2312" w:cs="仿宋_GB2312" w:eastAsia="仿宋_GB2312"/>
                <w:sz w:val="24"/>
                <w:b/>
              </w:rPr>
              <w:t>器械检查放大镜</w:t>
            </w:r>
          </w:p>
          <w:p>
            <w:pPr>
              <w:pStyle w:val="null3"/>
              <w:jc w:val="left"/>
            </w:pPr>
            <w:r>
              <w:rPr>
                <w:rFonts w:ascii="仿宋_GB2312" w:hAnsi="仿宋_GB2312" w:cs="仿宋_GB2312" w:eastAsia="仿宋_GB2312"/>
                <w:sz w:val="24"/>
              </w:rPr>
              <w:t>1.自由伸缩，带光源</w:t>
            </w:r>
          </w:p>
          <w:p>
            <w:pPr>
              <w:pStyle w:val="null3"/>
              <w:jc w:val="left"/>
            </w:pPr>
            <w:r>
              <w:rPr>
                <w:rFonts w:ascii="仿宋_GB2312" w:hAnsi="仿宋_GB2312" w:cs="仿宋_GB2312" w:eastAsia="仿宋_GB2312"/>
                <w:sz w:val="24"/>
              </w:rPr>
              <w:t>2.固定在器械检查打包台上面使用</w:t>
            </w:r>
          </w:p>
          <w:p>
            <w:pPr>
              <w:pStyle w:val="null3"/>
              <w:jc w:val="left"/>
            </w:pPr>
            <w:r>
              <w:rPr>
                <w:rFonts w:ascii="仿宋_GB2312" w:hAnsi="仿宋_GB2312" w:cs="仿宋_GB2312" w:eastAsia="仿宋_GB2312"/>
                <w:sz w:val="24"/>
              </w:rPr>
              <w:t>3.8倍放大倍数</w:t>
            </w:r>
          </w:p>
          <w:p>
            <w:pPr>
              <w:pStyle w:val="null3"/>
              <w:jc w:val="both"/>
            </w:pPr>
            <w:r>
              <w:rPr>
                <w:rFonts w:ascii="仿宋_GB2312" w:hAnsi="仿宋_GB2312" w:cs="仿宋_GB2312" w:eastAsia="仿宋_GB2312"/>
                <w:sz w:val="24"/>
                <w:b/>
              </w:rPr>
              <w:t>21、</w:t>
            </w:r>
            <w:r>
              <w:rPr>
                <w:rFonts w:ascii="仿宋_GB2312" w:hAnsi="仿宋_GB2312" w:cs="仿宋_GB2312" w:eastAsia="仿宋_GB2312"/>
                <w:sz w:val="24"/>
                <w:b/>
              </w:rPr>
              <w:t>干燥物品工作台</w:t>
            </w:r>
          </w:p>
          <w:p>
            <w:pPr>
              <w:pStyle w:val="null3"/>
              <w:numPr>
                <w:ilvl w:val="0"/>
                <w:numId w:val="2"/>
              </w:numPr>
              <w:jc w:val="both"/>
            </w:pPr>
            <w:r>
              <w:rPr>
                <w:rFonts w:ascii="仿宋_GB2312" w:hAnsi="仿宋_GB2312" w:cs="仿宋_GB2312" w:eastAsia="仿宋_GB2312"/>
                <w:sz w:val="24"/>
              </w:rPr>
              <w:t>材质：</w:t>
            </w:r>
            <w:r>
              <w:rPr>
                <w:rFonts w:ascii="仿宋_GB2312" w:hAnsi="仿宋_GB2312" w:cs="仿宋_GB2312" w:eastAsia="仿宋_GB2312"/>
                <w:sz w:val="24"/>
              </w:rPr>
              <w:t>304不锈钢</w:t>
            </w:r>
          </w:p>
          <w:p>
            <w:pPr>
              <w:pStyle w:val="null3"/>
              <w:numPr>
                <w:ilvl w:val="0"/>
                <w:numId w:val="2"/>
              </w:numPr>
              <w:jc w:val="both"/>
            </w:pPr>
            <w:r>
              <w:rPr>
                <w:rFonts w:ascii="仿宋_GB2312" w:hAnsi="仿宋_GB2312" w:cs="仿宋_GB2312" w:eastAsia="仿宋_GB2312"/>
                <w:sz w:val="24"/>
              </w:rPr>
              <w:t>4寸万向轮(含刹)×4</w:t>
            </w:r>
          </w:p>
          <w:p>
            <w:pPr>
              <w:pStyle w:val="null3"/>
              <w:numPr>
                <w:ilvl w:val="0"/>
                <w:numId w:val="2"/>
              </w:numPr>
              <w:jc w:val="both"/>
            </w:pPr>
            <w:r>
              <w:rPr>
                <w:rFonts w:ascii="仿宋_GB2312" w:hAnsi="仿宋_GB2312" w:cs="仿宋_GB2312" w:eastAsia="仿宋_GB2312"/>
                <w:sz w:val="24"/>
              </w:rPr>
              <w:t>底部带脚轮，可随意移动；外形尺寸：</w:t>
            </w:r>
            <w:r>
              <w:rPr>
                <w:rFonts w:ascii="仿宋_GB2312" w:hAnsi="仿宋_GB2312" w:cs="仿宋_GB2312" w:eastAsia="仿宋_GB2312"/>
                <w:sz w:val="24"/>
              </w:rPr>
              <w:t>2000×1</w:t>
            </w:r>
            <w:r>
              <w:rPr>
                <w:rFonts w:ascii="仿宋_GB2312" w:hAnsi="仿宋_GB2312" w:cs="仿宋_GB2312" w:eastAsia="仿宋_GB2312"/>
                <w:sz w:val="24"/>
              </w:rPr>
              <w:t>3</w:t>
            </w:r>
            <w:r>
              <w:rPr>
                <w:rFonts w:ascii="仿宋_GB2312" w:hAnsi="仿宋_GB2312" w:cs="仿宋_GB2312" w:eastAsia="仿宋_GB2312"/>
                <w:sz w:val="24"/>
              </w:rPr>
              <w:t>00×850m</w:t>
            </w:r>
            <w:r>
              <w:rPr>
                <w:rFonts w:ascii="仿宋_GB2312" w:hAnsi="仿宋_GB2312" w:cs="仿宋_GB2312" w:eastAsia="仿宋_GB2312"/>
                <w:sz w:val="24"/>
              </w:rPr>
              <w:t>m</w:t>
            </w:r>
          </w:p>
          <w:p>
            <w:pPr>
              <w:pStyle w:val="null3"/>
              <w:jc w:val="center"/>
            </w:pPr>
            <w:r>
              <w:rPr>
                <w:rFonts w:ascii="仿宋_GB2312" w:hAnsi="仿宋_GB2312" w:cs="仿宋_GB2312" w:eastAsia="仿宋_GB2312"/>
                <w:sz w:val="24"/>
                <w:b/>
              </w:rPr>
              <w:t>22、敷料</w:t>
            </w:r>
            <w:r>
              <w:rPr>
                <w:rFonts w:ascii="仿宋_GB2312" w:hAnsi="仿宋_GB2312" w:cs="仿宋_GB2312" w:eastAsia="仿宋_GB2312"/>
                <w:sz w:val="24"/>
                <w:b/>
              </w:rPr>
              <w:t>柜</w:t>
            </w:r>
          </w:p>
          <w:p>
            <w:pPr>
              <w:pStyle w:val="null3"/>
              <w:jc w:val="left"/>
            </w:pPr>
            <w:r>
              <w:rPr>
                <w:rFonts w:ascii="仿宋_GB2312" w:hAnsi="仿宋_GB2312" w:cs="仿宋_GB2312" w:eastAsia="仿宋_GB2312"/>
                <w:sz w:val="24"/>
              </w:rPr>
              <w:t>1.全304不锈钢；</w:t>
            </w:r>
          </w:p>
          <w:p>
            <w:pPr>
              <w:pStyle w:val="null3"/>
              <w:jc w:val="left"/>
            </w:pPr>
            <w:r>
              <w:rPr>
                <w:rFonts w:ascii="仿宋_GB2312" w:hAnsi="仿宋_GB2312" w:cs="仿宋_GB2312" w:eastAsia="仿宋_GB2312"/>
                <w:sz w:val="24"/>
              </w:rPr>
              <w:t>2.四层隔板；带玻璃；存储容量大，也可作为库房储柜</w:t>
            </w:r>
          </w:p>
          <w:p>
            <w:pPr>
              <w:pStyle w:val="null3"/>
              <w:jc w:val="left"/>
            </w:pPr>
            <w:r>
              <w:rPr>
                <w:rFonts w:ascii="仿宋_GB2312" w:hAnsi="仿宋_GB2312" w:cs="仿宋_GB2312" w:eastAsia="仿宋_GB2312"/>
                <w:sz w:val="24"/>
              </w:rPr>
              <w:t>3.尺寸：1200±10×4</w:t>
            </w:r>
            <w:r>
              <w:rPr>
                <w:rFonts w:ascii="仿宋_GB2312" w:hAnsi="仿宋_GB2312" w:cs="仿宋_GB2312" w:eastAsia="仿宋_GB2312"/>
                <w:sz w:val="24"/>
              </w:rPr>
              <w:t>50</w:t>
            </w:r>
            <w:r>
              <w:rPr>
                <w:rFonts w:ascii="仿宋_GB2312" w:hAnsi="仿宋_GB2312" w:cs="仿宋_GB2312" w:eastAsia="仿宋_GB2312"/>
                <w:sz w:val="24"/>
              </w:rPr>
              <w:t>±10×1750±10mm</w:t>
            </w:r>
          </w:p>
          <w:p>
            <w:pPr>
              <w:pStyle w:val="null3"/>
              <w:jc w:val="left"/>
            </w:pPr>
            <w:r>
              <w:rPr>
                <w:rFonts w:ascii="仿宋_GB2312" w:hAnsi="仿宋_GB2312" w:cs="仿宋_GB2312" w:eastAsia="仿宋_GB2312"/>
                <w:sz w:val="24"/>
              </w:rPr>
              <w:t>4.内嵌式大玻璃视窗</w:t>
            </w:r>
          </w:p>
          <w:p>
            <w:pPr>
              <w:pStyle w:val="null3"/>
              <w:jc w:val="both"/>
            </w:pPr>
            <w:r>
              <w:rPr>
                <w:rFonts w:ascii="仿宋_GB2312" w:hAnsi="仿宋_GB2312" w:cs="仿宋_GB2312" w:eastAsia="仿宋_GB2312"/>
                <w:sz w:val="24"/>
                <w:b/>
              </w:rPr>
              <w:t>23、双门</w:t>
            </w:r>
            <w:r>
              <w:rPr>
                <w:rFonts w:ascii="仿宋_GB2312" w:hAnsi="仿宋_GB2312" w:cs="仿宋_GB2312" w:eastAsia="仿宋_GB2312"/>
                <w:sz w:val="24"/>
                <w:b/>
              </w:rPr>
              <w:t>器械柜</w:t>
            </w:r>
          </w:p>
          <w:p>
            <w:pPr>
              <w:pStyle w:val="null3"/>
              <w:jc w:val="left"/>
            </w:pPr>
            <w:r>
              <w:rPr>
                <w:rFonts w:ascii="仿宋_GB2312" w:hAnsi="仿宋_GB2312" w:cs="仿宋_GB2312" w:eastAsia="仿宋_GB2312"/>
                <w:sz w:val="24"/>
              </w:rPr>
              <w:t>1.全304不锈钢；</w:t>
            </w:r>
          </w:p>
          <w:p>
            <w:pPr>
              <w:pStyle w:val="null3"/>
              <w:jc w:val="left"/>
            </w:pPr>
            <w:r>
              <w:rPr>
                <w:rFonts w:ascii="仿宋_GB2312" w:hAnsi="仿宋_GB2312" w:cs="仿宋_GB2312" w:eastAsia="仿宋_GB2312"/>
                <w:sz w:val="24"/>
              </w:rPr>
              <w:t>2.四层隔板；带玻璃；存储容量大，也可作为库房储柜</w:t>
            </w:r>
          </w:p>
          <w:p>
            <w:pPr>
              <w:pStyle w:val="null3"/>
              <w:jc w:val="left"/>
            </w:pPr>
            <w:r>
              <w:rPr>
                <w:rFonts w:ascii="仿宋_GB2312" w:hAnsi="仿宋_GB2312" w:cs="仿宋_GB2312" w:eastAsia="仿宋_GB2312"/>
                <w:sz w:val="24"/>
              </w:rPr>
              <w:t>3.尺寸：1200±10×4</w:t>
            </w:r>
            <w:r>
              <w:rPr>
                <w:rFonts w:ascii="仿宋_GB2312" w:hAnsi="仿宋_GB2312" w:cs="仿宋_GB2312" w:eastAsia="仿宋_GB2312"/>
                <w:sz w:val="24"/>
              </w:rPr>
              <w:t>50</w:t>
            </w:r>
            <w:r>
              <w:rPr>
                <w:rFonts w:ascii="仿宋_GB2312" w:hAnsi="仿宋_GB2312" w:cs="仿宋_GB2312" w:eastAsia="仿宋_GB2312"/>
                <w:sz w:val="24"/>
              </w:rPr>
              <w:t>±10×1750±10mm</w:t>
            </w:r>
          </w:p>
          <w:p>
            <w:pPr>
              <w:pStyle w:val="null3"/>
              <w:jc w:val="left"/>
            </w:pPr>
            <w:r>
              <w:rPr>
                <w:rFonts w:ascii="仿宋_GB2312" w:hAnsi="仿宋_GB2312" w:cs="仿宋_GB2312" w:eastAsia="仿宋_GB2312"/>
                <w:sz w:val="24"/>
              </w:rPr>
              <w:t>4.内嵌式大玻璃视窗</w:t>
            </w:r>
          </w:p>
          <w:p>
            <w:pPr>
              <w:pStyle w:val="null3"/>
              <w:jc w:val="both"/>
            </w:pPr>
            <w:r>
              <w:rPr>
                <w:rFonts w:ascii="仿宋_GB2312" w:hAnsi="仿宋_GB2312" w:cs="仿宋_GB2312" w:eastAsia="仿宋_GB2312"/>
                <w:sz w:val="24"/>
                <w:b/>
              </w:rPr>
              <w:t>24、</w:t>
            </w:r>
            <w:r>
              <w:rPr>
                <w:rFonts w:ascii="仿宋_GB2312" w:hAnsi="仿宋_GB2312" w:cs="仿宋_GB2312" w:eastAsia="仿宋_GB2312"/>
                <w:sz w:val="24"/>
                <w:b/>
              </w:rPr>
              <w:t>密封下送车</w:t>
            </w:r>
          </w:p>
          <w:p>
            <w:pPr>
              <w:pStyle w:val="null3"/>
              <w:jc w:val="left"/>
            </w:pPr>
            <w:r>
              <w:rPr>
                <w:rFonts w:ascii="仿宋_GB2312" w:hAnsi="仿宋_GB2312" w:cs="仿宋_GB2312" w:eastAsia="仿宋_GB2312"/>
                <w:sz w:val="24"/>
              </w:rPr>
              <w:t>1.全304不锈钢；</w:t>
            </w:r>
          </w:p>
          <w:p>
            <w:pPr>
              <w:pStyle w:val="null3"/>
              <w:jc w:val="left"/>
            </w:pPr>
            <w:r>
              <w:rPr>
                <w:rFonts w:ascii="仿宋_GB2312" w:hAnsi="仿宋_GB2312" w:cs="仿宋_GB2312" w:eastAsia="仿宋_GB2312"/>
                <w:sz w:val="24"/>
              </w:rPr>
              <w:t>2.内置搁板，高度可调，可运输不同大小物品</w:t>
            </w:r>
          </w:p>
          <w:p>
            <w:pPr>
              <w:pStyle w:val="null3"/>
              <w:jc w:val="left"/>
            </w:pPr>
            <w:r>
              <w:rPr>
                <w:rFonts w:ascii="仿宋_GB2312" w:hAnsi="仿宋_GB2312" w:cs="仿宋_GB2312" w:eastAsia="仿宋_GB2312"/>
                <w:sz w:val="24"/>
              </w:rPr>
              <w:t>3.车体采用一体化焊接，车体运行时噪音小；单层搁板的最大承重为：60Kg</w:t>
            </w:r>
          </w:p>
          <w:p>
            <w:pPr>
              <w:pStyle w:val="null3"/>
              <w:jc w:val="left"/>
            </w:pPr>
            <w:r>
              <w:rPr>
                <w:rFonts w:ascii="仿宋_GB2312" w:hAnsi="仿宋_GB2312" w:cs="仿宋_GB2312" w:eastAsia="仿宋_GB2312"/>
                <w:sz w:val="24"/>
              </w:rPr>
              <w:t>4.推动灵活，方便操作</w:t>
            </w:r>
          </w:p>
          <w:p>
            <w:pPr>
              <w:pStyle w:val="null3"/>
              <w:jc w:val="center"/>
            </w:pPr>
            <w:r>
              <w:rPr>
                <w:rFonts w:ascii="仿宋_GB2312" w:hAnsi="仿宋_GB2312" w:cs="仿宋_GB2312" w:eastAsia="仿宋_GB2312"/>
                <w:sz w:val="24"/>
                <w:b/>
              </w:rPr>
              <w:t>25、</w:t>
            </w:r>
            <w:r>
              <w:rPr>
                <w:rFonts w:ascii="仿宋_GB2312" w:hAnsi="仿宋_GB2312" w:cs="仿宋_GB2312" w:eastAsia="仿宋_GB2312"/>
                <w:sz w:val="24"/>
                <w:b/>
              </w:rPr>
              <w:t>平台车</w:t>
            </w:r>
          </w:p>
          <w:p>
            <w:pPr>
              <w:pStyle w:val="null3"/>
              <w:jc w:val="left"/>
            </w:pPr>
            <w:r>
              <w:rPr>
                <w:rFonts w:ascii="仿宋_GB2312" w:hAnsi="仿宋_GB2312" w:cs="仿宋_GB2312" w:eastAsia="仿宋_GB2312"/>
                <w:sz w:val="24"/>
              </w:rPr>
              <w:t>1.全304不锈钢，带脚轮</w:t>
            </w:r>
          </w:p>
          <w:p>
            <w:pPr>
              <w:pStyle w:val="null3"/>
              <w:jc w:val="left"/>
            </w:pPr>
            <w:r>
              <w:rPr>
                <w:rFonts w:ascii="仿宋_GB2312" w:hAnsi="仿宋_GB2312" w:cs="仿宋_GB2312" w:eastAsia="仿宋_GB2312"/>
                <w:sz w:val="24"/>
              </w:rPr>
              <w:t>2.搁板×2</w:t>
            </w:r>
          </w:p>
          <w:p>
            <w:pPr>
              <w:pStyle w:val="null3"/>
              <w:jc w:val="left"/>
            </w:pPr>
            <w:r>
              <w:rPr>
                <w:rFonts w:ascii="仿宋_GB2312" w:hAnsi="仿宋_GB2312" w:cs="仿宋_GB2312" w:eastAsia="仿宋_GB2312"/>
                <w:sz w:val="24"/>
              </w:rPr>
              <w:t>3.区域内物品运输</w:t>
            </w:r>
          </w:p>
          <w:p>
            <w:pPr>
              <w:pStyle w:val="null3"/>
              <w:jc w:val="center"/>
            </w:pPr>
            <w:r>
              <w:rPr>
                <w:rFonts w:ascii="仿宋_GB2312" w:hAnsi="仿宋_GB2312" w:cs="仿宋_GB2312" w:eastAsia="仿宋_GB2312"/>
                <w:sz w:val="24"/>
                <w:b/>
              </w:rPr>
              <w:t>26、平板货架</w:t>
            </w:r>
          </w:p>
          <w:p>
            <w:pPr>
              <w:pStyle w:val="null3"/>
              <w:jc w:val="left"/>
            </w:pPr>
            <w:r>
              <w:rPr>
                <w:rFonts w:ascii="仿宋_GB2312" w:hAnsi="仿宋_GB2312" w:cs="仿宋_GB2312" w:eastAsia="仿宋_GB2312"/>
                <w:sz w:val="24"/>
              </w:rPr>
              <w:t>1.全304不锈钢；</w:t>
            </w:r>
          </w:p>
          <w:p>
            <w:pPr>
              <w:pStyle w:val="null3"/>
              <w:jc w:val="left"/>
            </w:pPr>
            <w:r>
              <w:rPr>
                <w:rFonts w:ascii="仿宋_GB2312" w:hAnsi="仿宋_GB2312" w:cs="仿宋_GB2312" w:eastAsia="仿宋_GB2312"/>
                <w:sz w:val="24"/>
              </w:rPr>
              <w:t>2.层间距380mm，中间镂空设计，便于包裹通风</w:t>
            </w:r>
          </w:p>
          <w:p>
            <w:pPr>
              <w:pStyle w:val="null3"/>
              <w:jc w:val="left"/>
            </w:pPr>
            <w:r>
              <w:rPr>
                <w:rFonts w:ascii="仿宋_GB2312" w:hAnsi="仿宋_GB2312" w:cs="仿宋_GB2312" w:eastAsia="仿宋_GB2312"/>
                <w:sz w:val="24"/>
              </w:rPr>
              <w:t>3.外形尺寸：1200×</w:t>
            </w:r>
            <w:r>
              <w:rPr>
                <w:rFonts w:ascii="仿宋_GB2312" w:hAnsi="仿宋_GB2312" w:cs="仿宋_GB2312" w:eastAsia="仿宋_GB2312"/>
                <w:sz w:val="24"/>
              </w:rPr>
              <w:t>45</w:t>
            </w:r>
            <w:r>
              <w:rPr>
                <w:rFonts w:ascii="仿宋_GB2312" w:hAnsi="仿宋_GB2312" w:cs="仿宋_GB2312" w:eastAsia="仿宋_GB2312"/>
                <w:sz w:val="24"/>
              </w:rPr>
              <w:t>0×1800</w:t>
            </w:r>
          </w:p>
          <w:p>
            <w:pPr>
              <w:pStyle w:val="null3"/>
              <w:jc w:val="both"/>
            </w:pPr>
            <w:r>
              <w:rPr>
                <w:rFonts w:ascii="仿宋_GB2312" w:hAnsi="仿宋_GB2312" w:cs="仿宋_GB2312" w:eastAsia="仿宋_GB2312"/>
                <w:sz w:val="24"/>
                <w:b/>
              </w:rPr>
              <w:t>27、双门互锁</w:t>
            </w:r>
            <w:r>
              <w:rPr>
                <w:rFonts w:ascii="仿宋_GB2312" w:hAnsi="仿宋_GB2312" w:cs="仿宋_GB2312" w:eastAsia="仿宋_GB2312"/>
                <w:sz w:val="24"/>
                <w:b/>
              </w:rPr>
              <w:t>传递窗</w:t>
            </w:r>
          </w:p>
          <w:p>
            <w:pPr>
              <w:pStyle w:val="null3"/>
              <w:jc w:val="left"/>
            </w:pPr>
            <w:r>
              <w:rPr>
                <w:rFonts w:ascii="仿宋_GB2312" w:hAnsi="仿宋_GB2312" w:cs="仿宋_GB2312" w:eastAsia="仿宋_GB2312"/>
                <w:sz w:val="24"/>
              </w:rPr>
              <w:t>1.全304不锈钢</w:t>
            </w:r>
          </w:p>
          <w:p>
            <w:pPr>
              <w:pStyle w:val="null3"/>
              <w:jc w:val="left"/>
            </w:pPr>
            <w:r>
              <w:rPr>
                <w:rFonts w:ascii="仿宋_GB2312" w:hAnsi="仿宋_GB2312" w:cs="仿宋_GB2312" w:eastAsia="仿宋_GB2312"/>
                <w:sz w:val="24"/>
              </w:rPr>
              <w:t>2.双门互锁设计</w:t>
            </w:r>
          </w:p>
          <w:p>
            <w:pPr>
              <w:pStyle w:val="null3"/>
              <w:jc w:val="left"/>
            </w:pPr>
            <w:r>
              <w:rPr>
                <w:rFonts w:ascii="仿宋_GB2312" w:hAnsi="仿宋_GB2312" w:cs="仿宋_GB2312" w:eastAsia="仿宋_GB2312"/>
                <w:sz w:val="24"/>
              </w:rPr>
              <w:t>3.220V电源，自带紫外线灯管，用于物品消毒</w:t>
            </w:r>
          </w:p>
          <w:p>
            <w:pPr>
              <w:pStyle w:val="null3"/>
              <w:jc w:val="both"/>
            </w:pPr>
            <w:r>
              <w:rPr>
                <w:rFonts w:ascii="仿宋_GB2312" w:hAnsi="仿宋_GB2312" w:cs="仿宋_GB2312" w:eastAsia="仿宋_GB2312"/>
                <w:sz w:val="24"/>
                <w:b/>
              </w:rPr>
              <w:t>28、碗盘清洗架</w:t>
            </w:r>
          </w:p>
          <w:p>
            <w:pPr>
              <w:pStyle w:val="null3"/>
              <w:numPr>
                <w:ilvl w:val="0"/>
                <w:numId w:val="2"/>
              </w:numPr>
              <w:jc w:val="both"/>
            </w:pPr>
            <w:r>
              <w:rPr>
                <w:rFonts w:ascii="仿宋_GB2312" w:hAnsi="仿宋_GB2312" w:cs="仿宋_GB2312" w:eastAsia="仿宋_GB2312"/>
                <w:sz w:val="24"/>
              </w:rPr>
              <w:t>全部采用</w:t>
            </w:r>
            <w:r>
              <w:rPr>
                <w:rFonts w:ascii="仿宋_GB2312" w:hAnsi="仿宋_GB2312" w:cs="仿宋_GB2312" w:eastAsia="仿宋_GB2312"/>
                <w:sz w:val="24"/>
              </w:rPr>
              <w:t>316L不锈钢</w:t>
            </w:r>
          </w:p>
          <w:p>
            <w:pPr>
              <w:pStyle w:val="null3"/>
              <w:numPr>
                <w:ilvl w:val="0"/>
                <w:numId w:val="2"/>
              </w:numPr>
              <w:jc w:val="both"/>
            </w:pPr>
            <w:r>
              <w:rPr>
                <w:rFonts w:ascii="仿宋_GB2312" w:hAnsi="仿宋_GB2312" w:cs="仿宋_GB2312" w:eastAsia="仿宋_GB2312"/>
                <w:sz w:val="24"/>
              </w:rPr>
              <w:t>一体化焊接成型，牢固耐用</w:t>
            </w:r>
          </w:p>
          <w:p>
            <w:pPr>
              <w:pStyle w:val="null3"/>
              <w:jc w:val="both"/>
            </w:pPr>
            <w:r>
              <w:rPr>
                <w:rFonts w:ascii="仿宋_GB2312" w:hAnsi="仿宋_GB2312" w:cs="仿宋_GB2312" w:eastAsia="仿宋_GB2312"/>
                <w:sz w:val="24"/>
                <w:b/>
              </w:rPr>
              <w:t>29、灭菌篮筐</w:t>
            </w:r>
          </w:p>
          <w:p>
            <w:pPr>
              <w:pStyle w:val="null3"/>
              <w:jc w:val="both"/>
            </w:pPr>
            <w:r>
              <w:rPr>
                <w:rFonts w:ascii="仿宋_GB2312" w:hAnsi="仿宋_GB2312" w:cs="仿宋_GB2312" w:eastAsia="仿宋_GB2312"/>
                <w:sz w:val="24"/>
              </w:rPr>
              <w:t>1.304不锈钢整体折弯焊接</w:t>
            </w:r>
          </w:p>
          <w:p>
            <w:pPr>
              <w:pStyle w:val="null3"/>
              <w:jc w:val="both"/>
            </w:pPr>
            <w:r>
              <w:rPr>
                <w:rFonts w:ascii="仿宋_GB2312" w:hAnsi="仿宋_GB2312" w:cs="仿宋_GB2312" w:eastAsia="仿宋_GB2312"/>
                <w:sz w:val="24"/>
              </w:rPr>
              <w:t>2.整体经过电解抛光及去毛刺处理，不损伤器械及包装材料</w:t>
            </w:r>
          </w:p>
          <w:p>
            <w:pPr>
              <w:pStyle w:val="null3"/>
              <w:numPr>
                <w:ilvl w:val="0"/>
                <w:numId w:val="2"/>
              </w:numPr>
              <w:jc w:val="both"/>
            </w:pPr>
            <w:r>
              <w:rPr>
                <w:rFonts w:ascii="仿宋_GB2312" w:hAnsi="仿宋_GB2312" w:cs="仿宋_GB2312" w:eastAsia="仿宋_GB2312"/>
                <w:sz w:val="24"/>
              </w:rPr>
              <w:t>开放式把手，可堆叠放置</w:t>
            </w:r>
          </w:p>
          <w:p>
            <w:pPr>
              <w:pStyle w:val="null3"/>
              <w:jc w:val="both"/>
            </w:pPr>
            <w:r>
              <w:rPr>
                <w:rFonts w:ascii="仿宋_GB2312" w:hAnsi="仿宋_GB2312" w:cs="仿宋_GB2312" w:eastAsia="仿宋_GB2312"/>
                <w:sz w:val="24"/>
                <w:b/>
              </w:rPr>
              <w:t>30、高压喷枪</w:t>
            </w:r>
          </w:p>
          <w:p>
            <w:pPr>
              <w:pStyle w:val="null3"/>
              <w:numPr>
                <w:ilvl w:val="0"/>
                <w:numId w:val="2"/>
              </w:numPr>
              <w:jc w:val="both"/>
            </w:pPr>
            <w:r>
              <w:rPr>
                <w:rFonts w:ascii="仿宋_GB2312" w:hAnsi="仿宋_GB2312" w:cs="仿宋_GB2312" w:eastAsia="仿宋_GB2312"/>
                <w:sz w:val="24"/>
              </w:rPr>
              <w:t>枪体采用</w:t>
            </w:r>
            <w:r>
              <w:rPr>
                <w:rFonts w:ascii="仿宋_GB2312" w:hAnsi="仿宋_GB2312" w:cs="仿宋_GB2312" w:eastAsia="仿宋_GB2312"/>
                <w:sz w:val="24"/>
              </w:rPr>
              <w:t>SUS304不锈钢</w:t>
            </w:r>
          </w:p>
          <w:p>
            <w:pPr>
              <w:pStyle w:val="null3"/>
              <w:numPr>
                <w:ilvl w:val="0"/>
                <w:numId w:val="2"/>
              </w:numPr>
              <w:jc w:val="both"/>
            </w:pPr>
            <w:r>
              <w:rPr>
                <w:rFonts w:ascii="仿宋_GB2312" w:hAnsi="仿宋_GB2312" w:cs="仿宋_GB2312" w:eastAsia="仿宋_GB2312"/>
                <w:sz w:val="24"/>
              </w:rPr>
              <w:t>可接水或压缩空气，作为清洗手枪和干燥气枪</w:t>
            </w:r>
          </w:p>
          <w:p>
            <w:pPr>
              <w:pStyle w:val="null3"/>
              <w:numPr>
                <w:ilvl w:val="0"/>
                <w:numId w:val="2"/>
              </w:numPr>
              <w:jc w:val="both"/>
            </w:pPr>
            <w:r>
              <w:rPr>
                <w:rFonts w:ascii="仿宋_GB2312" w:hAnsi="仿宋_GB2312" w:cs="仿宋_GB2312" w:eastAsia="仿宋_GB2312"/>
                <w:sz w:val="24"/>
              </w:rPr>
              <w:t>适配喷头多种多样，分别适配不同的器械清洗</w:t>
            </w:r>
          </w:p>
          <w:p>
            <w:pPr>
              <w:pStyle w:val="null3"/>
              <w:jc w:val="both"/>
            </w:pPr>
            <w:r>
              <w:rPr>
                <w:rFonts w:ascii="仿宋_GB2312" w:hAnsi="仿宋_GB2312" w:cs="仿宋_GB2312" w:eastAsia="仿宋_GB2312"/>
                <w:sz w:val="24"/>
                <w:b/>
              </w:rPr>
              <w:t>31、纸塑切割机</w:t>
            </w:r>
          </w:p>
          <w:p>
            <w:pPr>
              <w:pStyle w:val="null3"/>
              <w:numPr>
                <w:ilvl w:val="0"/>
                <w:numId w:val="2"/>
              </w:numPr>
              <w:jc w:val="both"/>
            </w:pPr>
            <w:r>
              <w:rPr>
                <w:rFonts w:ascii="仿宋_GB2312" w:hAnsi="仿宋_GB2312" w:cs="仿宋_GB2312" w:eastAsia="仿宋_GB2312"/>
                <w:sz w:val="24"/>
              </w:rPr>
              <w:t>铝合金轨道、铝合金刀头、新型切割结构</w:t>
            </w:r>
          </w:p>
          <w:p>
            <w:pPr>
              <w:pStyle w:val="null3"/>
              <w:numPr>
                <w:ilvl w:val="0"/>
                <w:numId w:val="2"/>
              </w:numPr>
              <w:jc w:val="both"/>
            </w:pPr>
            <w:r>
              <w:rPr>
                <w:rFonts w:ascii="仿宋_GB2312" w:hAnsi="仿宋_GB2312" w:cs="仿宋_GB2312" w:eastAsia="仿宋_GB2312"/>
                <w:sz w:val="24"/>
              </w:rPr>
              <w:t>单手操作、双向切割，带割纸定位、高锰钢刀片</w:t>
            </w:r>
          </w:p>
          <w:p>
            <w:pPr>
              <w:pStyle w:val="null3"/>
              <w:jc w:val="center"/>
            </w:pPr>
            <w:r>
              <w:rPr>
                <w:rFonts w:ascii="仿宋_GB2312" w:hAnsi="仿宋_GB2312" w:cs="仿宋_GB2312" w:eastAsia="仿宋_GB2312"/>
                <w:sz w:val="24"/>
                <w:b/>
              </w:rPr>
              <w:t>32、空气压缩机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无油纯铜电机、集中一体式结构</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储气罐内壁采用复合喷涂工艺，防锈耐腐蚀</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低噪音、小巧玲珑、移动方便</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b/>
              </w:rPr>
              <w:t>33、小车清洗机</w:t>
            </w:r>
          </w:p>
          <w:p>
            <w:pPr>
              <w:pStyle w:val="null3"/>
              <w:numPr>
                <w:ilvl w:val="0"/>
                <w:numId w:val="2"/>
              </w:numPr>
              <w:jc w:val="both"/>
            </w:pPr>
            <w:r>
              <w:rPr>
                <w:rFonts w:ascii="仿宋_GB2312" w:hAnsi="仿宋_GB2312" w:cs="仿宋_GB2312" w:eastAsia="仿宋_GB2312"/>
                <w:sz w:val="24"/>
              </w:rPr>
              <w:t>出水量大，工作流量</w:t>
            </w:r>
            <w:r>
              <w:rPr>
                <w:rFonts w:ascii="仿宋_GB2312" w:hAnsi="仿宋_GB2312" w:cs="仿宋_GB2312" w:eastAsia="仿宋_GB2312"/>
                <w:sz w:val="24"/>
              </w:rPr>
              <w:t>≥5L/min，可清洗掉大部分污渍</w:t>
            </w:r>
          </w:p>
          <w:p>
            <w:pPr>
              <w:pStyle w:val="null3"/>
              <w:numPr>
                <w:ilvl w:val="0"/>
                <w:numId w:val="2"/>
              </w:numPr>
              <w:jc w:val="both"/>
            </w:pPr>
            <w:r>
              <w:rPr>
                <w:rFonts w:ascii="仿宋_GB2312" w:hAnsi="仿宋_GB2312" w:cs="仿宋_GB2312" w:eastAsia="仿宋_GB2312"/>
                <w:sz w:val="24"/>
              </w:rPr>
              <w:t>出水压力大，出水压力</w:t>
            </w:r>
            <w:r>
              <w:rPr>
                <w:rFonts w:ascii="仿宋_GB2312" w:hAnsi="仿宋_GB2312" w:cs="仿宋_GB2312" w:eastAsia="仿宋_GB2312"/>
                <w:sz w:val="24"/>
              </w:rPr>
              <w:t>≥6.7MPa</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34、密封下收车</w:t>
            </w:r>
          </w:p>
          <w:p>
            <w:pPr>
              <w:pStyle w:val="null3"/>
              <w:jc w:val="left"/>
            </w:pPr>
            <w:r>
              <w:rPr>
                <w:rFonts w:ascii="仿宋_GB2312" w:hAnsi="仿宋_GB2312" w:cs="仿宋_GB2312" w:eastAsia="仿宋_GB2312"/>
                <w:sz w:val="24"/>
              </w:rPr>
              <w:t>1.全304不锈钢</w:t>
            </w:r>
          </w:p>
          <w:p>
            <w:pPr>
              <w:pStyle w:val="null3"/>
              <w:jc w:val="left"/>
            </w:pPr>
            <w:r>
              <w:rPr>
                <w:rFonts w:ascii="仿宋_GB2312" w:hAnsi="仿宋_GB2312" w:cs="仿宋_GB2312" w:eastAsia="仿宋_GB2312"/>
                <w:sz w:val="24"/>
              </w:rPr>
              <w:t>2.内置搁板，高度可调，可运输不同大小物品</w:t>
            </w:r>
          </w:p>
          <w:p>
            <w:pPr>
              <w:pStyle w:val="null3"/>
              <w:jc w:val="left"/>
            </w:pPr>
            <w:r>
              <w:rPr>
                <w:rFonts w:ascii="仿宋_GB2312" w:hAnsi="仿宋_GB2312" w:cs="仿宋_GB2312" w:eastAsia="仿宋_GB2312"/>
                <w:sz w:val="24"/>
              </w:rPr>
              <w:t>3.车体采用一体化焊接，车体运行时噪音小；单层搁板的最大承重为：60Kg</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35、 疏列隔板存放架</w:t>
            </w:r>
          </w:p>
          <w:p>
            <w:pPr>
              <w:pStyle w:val="null3"/>
              <w:jc w:val="left"/>
            </w:pPr>
            <w:r>
              <w:rPr>
                <w:rFonts w:ascii="仿宋_GB2312" w:hAnsi="仿宋_GB2312" w:cs="仿宋_GB2312" w:eastAsia="仿宋_GB2312"/>
                <w:sz w:val="24"/>
              </w:rPr>
              <w:t>1.全304不锈钢</w:t>
            </w:r>
          </w:p>
          <w:p>
            <w:pPr>
              <w:pStyle w:val="null3"/>
              <w:jc w:val="left"/>
            </w:pPr>
            <w:r>
              <w:rPr>
                <w:rFonts w:ascii="仿宋_GB2312" w:hAnsi="仿宋_GB2312" w:cs="仿宋_GB2312" w:eastAsia="仿宋_GB2312"/>
                <w:sz w:val="24"/>
              </w:rPr>
              <w:t>2.层间距380mm，中间镂空设计，便于包裹通风</w:t>
            </w:r>
          </w:p>
          <w:p>
            <w:pPr>
              <w:pStyle w:val="null3"/>
              <w:jc w:val="left"/>
            </w:pPr>
            <w:r>
              <w:rPr>
                <w:rFonts w:ascii="仿宋_GB2312" w:hAnsi="仿宋_GB2312" w:cs="仿宋_GB2312" w:eastAsia="仿宋_GB2312"/>
                <w:sz w:val="24"/>
              </w:rPr>
              <w:t>3.外形尺寸：1200×</w:t>
            </w:r>
            <w:r>
              <w:rPr>
                <w:rFonts w:ascii="仿宋_GB2312" w:hAnsi="仿宋_GB2312" w:cs="仿宋_GB2312" w:eastAsia="仿宋_GB2312"/>
                <w:sz w:val="24"/>
              </w:rPr>
              <w:t>45</w:t>
            </w:r>
            <w:r>
              <w:rPr>
                <w:rFonts w:ascii="仿宋_GB2312" w:hAnsi="仿宋_GB2312" w:cs="仿宋_GB2312" w:eastAsia="仿宋_GB2312"/>
                <w:sz w:val="24"/>
              </w:rPr>
              <w:t>0×1800</w:t>
            </w:r>
          </w:p>
          <w:p>
            <w:pPr>
              <w:pStyle w:val="null3"/>
              <w:jc w:val="both"/>
            </w:pPr>
            <w:r>
              <w:rPr>
                <w:rFonts w:ascii="仿宋_GB2312" w:hAnsi="仿宋_GB2312" w:cs="仿宋_GB2312" w:eastAsia="仿宋_GB2312"/>
                <w:sz w:val="24"/>
                <w:b/>
              </w:rPr>
              <w:t>36、鞋柜</w:t>
            </w:r>
          </w:p>
          <w:p>
            <w:pPr>
              <w:pStyle w:val="null3"/>
              <w:numPr>
                <w:ilvl w:val="0"/>
                <w:numId w:val="2"/>
              </w:numPr>
              <w:jc w:val="both"/>
            </w:pPr>
            <w:r>
              <w:rPr>
                <w:rFonts w:ascii="仿宋_GB2312" w:hAnsi="仿宋_GB2312" w:cs="仿宋_GB2312" w:eastAsia="仿宋_GB2312"/>
                <w:sz w:val="24"/>
              </w:rPr>
              <w:t>全</w:t>
            </w:r>
            <w:r>
              <w:rPr>
                <w:rFonts w:ascii="仿宋_GB2312" w:hAnsi="仿宋_GB2312" w:cs="仿宋_GB2312" w:eastAsia="仿宋_GB2312"/>
                <w:sz w:val="24"/>
              </w:rPr>
              <w:t>304不锈钢</w:t>
            </w:r>
          </w:p>
          <w:p>
            <w:pPr>
              <w:pStyle w:val="null3"/>
              <w:numPr>
                <w:ilvl w:val="0"/>
                <w:numId w:val="2"/>
              </w:numPr>
              <w:jc w:val="both"/>
            </w:pPr>
            <w:r>
              <w:rPr>
                <w:rFonts w:ascii="仿宋_GB2312" w:hAnsi="仿宋_GB2312" w:cs="仿宋_GB2312" w:eastAsia="仿宋_GB2312"/>
                <w:sz w:val="24"/>
              </w:rPr>
              <w:t>结构简单，使用灵活方便</w:t>
            </w:r>
          </w:p>
          <w:p>
            <w:pPr>
              <w:pStyle w:val="null3"/>
              <w:jc w:val="both"/>
            </w:pPr>
            <w:r>
              <w:rPr>
                <w:rFonts w:ascii="仿宋_GB2312" w:hAnsi="仿宋_GB2312" w:cs="仿宋_GB2312" w:eastAsia="仿宋_GB2312"/>
                <w:sz w:val="24"/>
              </w:rPr>
              <w:t>3.配九个单元鞋柜</w:t>
            </w:r>
          </w:p>
          <w:p>
            <w:pPr>
              <w:pStyle w:val="null3"/>
              <w:jc w:val="both"/>
            </w:pPr>
            <w:r>
              <w:rPr>
                <w:rFonts w:ascii="仿宋_GB2312" w:hAnsi="仿宋_GB2312" w:cs="仿宋_GB2312" w:eastAsia="仿宋_GB2312"/>
                <w:sz w:val="24"/>
                <w:b/>
              </w:rPr>
              <w:t>37、衣柜</w:t>
            </w:r>
          </w:p>
          <w:p>
            <w:pPr>
              <w:pStyle w:val="null3"/>
              <w:jc w:val="both"/>
            </w:pPr>
            <w:r>
              <w:rPr>
                <w:rFonts w:ascii="仿宋_GB2312" w:hAnsi="仿宋_GB2312" w:cs="仿宋_GB2312" w:eastAsia="仿宋_GB2312"/>
                <w:sz w:val="24"/>
              </w:rPr>
              <w:t>1.全304不锈钢</w:t>
            </w:r>
          </w:p>
          <w:p>
            <w:pPr>
              <w:pStyle w:val="null3"/>
              <w:jc w:val="both"/>
            </w:pPr>
            <w:r>
              <w:rPr>
                <w:rFonts w:ascii="仿宋_GB2312" w:hAnsi="仿宋_GB2312" w:cs="仿宋_GB2312" w:eastAsia="仿宋_GB2312"/>
                <w:sz w:val="24"/>
              </w:rPr>
              <w:t>2.内设挂衣架、挂钩、镜子</w:t>
            </w:r>
          </w:p>
          <w:p>
            <w:pPr>
              <w:pStyle w:val="null3"/>
              <w:jc w:val="both"/>
            </w:pPr>
            <w:r>
              <w:rPr>
                <w:rFonts w:ascii="仿宋_GB2312" w:hAnsi="仿宋_GB2312" w:cs="仿宋_GB2312" w:eastAsia="仿宋_GB2312"/>
                <w:sz w:val="24"/>
              </w:rPr>
              <w:t>3.柜门上开有通风口</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38、圆凳</w:t>
            </w:r>
          </w:p>
          <w:p>
            <w:pPr>
              <w:pStyle w:val="null3"/>
              <w:jc w:val="both"/>
            </w:pPr>
            <w:r>
              <w:rPr>
                <w:rFonts w:ascii="仿宋_GB2312" w:hAnsi="仿宋_GB2312" w:cs="仿宋_GB2312" w:eastAsia="仿宋_GB2312"/>
                <w:sz w:val="24"/>
              </w:rPr>
              <w:t>1.全不锈钢材质，不锈钢凳面，不锈钢四腿弯管底架</w:t>
            </w:r>
          </w:p>
          <w:p>
            <w:pPr>
              <w:pStyle w:val="null3"/>
              <w:jc w:val="both"/>
            </w:pPr>
            <w:r>
              <w:rPr>
                <w:rFonts w:ascii="仿宋_GB2312" w:hAnsi="仿宋_GB2312" w:cs="仿宋_GB2312" w:eastAsia="仿宋_GB2312"/>
                <w:sz w:val="24"/>
              </w:rPr>
              <w:t>2.地脚带防滑脚套，旋转升降，坚固耐用</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标的名称：麻醉机、中药熏蒸机及无线超声多普勒胎儿监护系统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1、</w:t>
            </w:r>
            <w:r>
              <w:rPr>
                <w:rFonts w:ascii="仿宋_GB2312" w:hAnsi="仿宋_GB2312" w:cs="仿宋_GB2312" w:eastAsia="仿宋_GB2312"/>
                <w:sz w:val="24"/>
                <w:b/>
              </w:rPr>
              <w:t>麻醉系统技术规格</w:t>
            </w:r>
          </w:p>
          <w:p>
            <w:pPr>
              <w:pStyle w:val="null3"/>
              <w:jc w:val="both"/>
            </w:pPr>
            <w:r>
              <w:rPr>
                <w:rFonts w:ascii="仿宋_GB2312" w:hAnsi="仿宋_GB2312" w:cs="仿宋_GB2312" w:eastAsia="仿宋_GB2312"/>
                <w:sz w:val="24"/>
                <w:b/>
              </w:rPr>
              <w:t>1配置需求：全能麻醉系统：</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jc w:val="both"/>
            </w:pPr>
            <w:r>
              <w:rPr>
                <w:rFonts w:ascii="仿宋_GB2312" w:hAnsi="仿宋_GB2312" w:cs="仿宋_GB2312" w:eastAsia="仿宋_GB2312"/>
                <w:sz w:val="24"/>
                <w:b/>
              </w:rPr>
              <w:t>2技术规格：</w:t>
            </w:r>
          </w:p>
          <w:p>
            <w:pPr>
              <w:pStyle w:val="null3"/>
              <w:jc w:val="both"/>
            </w:pPr>
            <w:r>
              <w:rPr>
                <w:rFonts w:ascii="仿宋_GB2312" w:hAnsi="仿宋_GB2312" w:cs="仿宋_GB2312" w:eastAsia="仿宋_GB2312"/>
                <w:sz w:val="24"/>
                <w:b/>
              </w:rPr>
              <w:t>2.1工作条件及基本配件</w:t>
            </w:r>
          </w:p>
          <w:p>
            <w:pPr>
              <w:pStyle w:val="null3"/>
              <w:ind w:left="720"/>
              <w:jc w:val="both"/>
            </w:pPr>
            <w:r>
              <w:rPr>
                <w:rFonts w:ascii="仿宋_GB2312" w:hAnsi="仿宋_GB2312" w:cs="仿宋_GB2312" w:eastAsia="仿宋_GB2312"/>
                <w:sz w:val="24"/>
              </w:rPr>
              <w:t>2.1.1工作环境，温度：10℃ -40℃，湿度：15%-95%</w:t>
            </w:r>
          </w:p>
          <w:p>
            <w:pPr>
              <w:pStyle w:val="null3"/>
              <w:jc w:val="both"/>
            </w:pPr>
            <w:r>
              <w:rPr>
                <w:rFonts w:ascii="仿宋_GB2312" w:hAnsi="仿宋_GB2312" w:cs="仿宋_GB2312" w:eastAsia="仿宋_GB2312"/>
                <w:sz w:val="24"/>
              </w:rPr>
              <w:t>2.1.2电源：220V-240V，50/60Hz，支持≥4个辅助电源接口</w:t>
            </w:r>
          </w:p>
          <w:p>
            <w:pPr>
              <w:pStyle w:val="null3"/>
              <w:jc w:val="both"/>
            </w:pPr>
            <w:r>
              <w:rPr>
                <w:rFonts w:ascii="仿宋_GB2312" w:hAnsi="仿宋_GB2312" w:cs="仿宋_GB2312" w:eastAsia="仿宋_GB2312"/>
                <w:sz w:val="24"/>
              </w:rPr>
              <w:t>2.1.3标配锂电子(非铅酸)后备电池，支持1块电池使用时间≥90分钟，2块电池使用时间≥120分钟</w:t>
            </w:r>
          </w:p>
          <w:p>
            <w:pPr>
              <w:pStyle w:val="null3"/>
              <w:jc w:val="both"/>
            </w:pPr>
            <w:r>
              <w:rPr>
                <w:rFonts w:ascii="仿宋_GB2312" w:hAnsi="仿宋_GB2312" w:cs="仿宋_GB2312" w:eastAsia="仿宋_GB2312"/>
                <w:sz w:val="24"/>
              </w:rPr>
              <w:t>2.1.4 标配3个辅助电源接口</w:t>
            </w:r>
          </w:p>
          <w:p>
            <w:pPr>
              <w:pStyle w:val="null3"/>
              <w:jc w:val="both"/>
            </w:pPr>
            <w:r>
              <w:rPr>
                <w:rFonts w:ascii="仿宋_GB2312" w:hAnsi="仿宋_GB2312" w:cs="仿宋_GB2312" w:eastAsia="仿宋_GB2312"/>
                <w:sz w:val="24"/>
              </w:rPr>
              <w:t>2.1.5 接口：1个LAN接口支持网络和软件升级, 1个RS-232 接口，1个视频信号接口，2个USB接口；可选配基于无线网卡的网路接口</w:t>
            </w:r>
          </w:p>
          <w:p>
            <w:pPr>
              <w:pStyle w:val="null3"/>
              <w:jc w:val="both"/>
            </w:pPr>
            <w:r>
              <w:rPr>
                <w:rFonts w:ascii="仿宋_GB2312" w:hAnsi="仿宋_GB2312" w:cs="仿宋_GB2312" w:eastAsia="仿宋_GB2312"/>
                <w:sz w:val="24"/>
              </w:rPr>
              <w:t>2.1.6机架：中央刹车系统，大脚轮配有防缆线缠绕功能，带工作台侧栏杆推车，可选配折叠辅助工作台</w:t>
            </w:r>
          </w:p>
          <w:p>
            <w:pPr>
              <w:pStyle w:val="null3"/>
              <w:jc w:val="both"/>
            </w:pPr>
            <w:r>
              <w:rPr>
                <w:rFonts w:ascii="仿宋_GB2312" w:hAnsi="仿宋_GB2312" w:cs="仿宋_GB2312" w:eastAsia="仿宋_GB2312"/>
                <w:sz w:val="24"/>
              </w:rPr>
              <w:t>2.1.7显示屏可360度旋转，俯仰角度可调节，保证站姿和坐姿都能轻松操作</w:t>
            </w:r>
          </w:p>
          <w:p>
            <w:pPr>
              <w:pStyle w:val="null3"/>
              <w:jc w:val="both"/>
            </w:pPr>
            <w:r>
              <w:rPr>
                <w:rFonts w:ascii="仿宋_GB2312" w:hAnsi="仿宋_GB2312" w:cs="仿宋_GB2312" w:eastAsia="仿宋_GB2312"/>
                <w:sz w:val="24"/>
              </w:rPr>
              <w:t>2.1.8适合内窥镜手术模式：具备工作台照明光，且亮度可调，能够在黑暗环境中提供麻醉机工作台面照明</w:t>
            </w:r>
          </w:p>
          <w:p>
            <w:pPr>
              <w:pStyle w:val="null3"/>
              <w:jc w:val="both"/>
            </w:pPr>
            <w:r>
              <w:rPr>
                <w:rFonts w:ascii="仿宋_GB2312" w:hAnsi="仿宋_GB2312" w:cs="仿宋_GB2312" w:eastAsia="仿宋_GB2312"/>
                <w:sz w:val="24"/>
              </w:rPr>
              <w:t>2.1.9非待机状态转动关机旋钮，主机具备10秒延迟关机功能，以避免误操作保证病人安全</w:t>
            </w:r>
          </w:p>
          <w:p>
            <w:pPr>
              <w:pStyle w:val="null3"/>
              <w:jc w:val="both"/>
            </w:pPr>
            <w:r>
              <w:rPr>
                <w:rFonts w:ascii="仿宋_GB2312" w:hAnsi="仿宋_GB2312" w:cs="仿宋_GB2312" w:eastAsia="仿宋_GB2312"/>
                <w:sz w:val="24"/>
              </w:rPr>
              <w:t>2.1.10 用于对成人、儿童和新生儿的吸入麻醉及呼吸管理</w:t>
            </w:r>
          </w:p>
          <w:p>
            <w:pPr>
              <w:pStyle w:val="null3"/>
              <w:jc w:val="both"/>
            </w:pPr>
            <w:r>
              <w:rPr>
                <w:rFonts w:ascii="仿宋_GB2312" w:hAnsi="仿宋_GB2312" w:cs="仿宋_GB2312" w:eastAsia="仿宋_GB2312"/>
                <w:sz w:val="24"/>
                <w:b/>
              </w:rPr>
              <w:t>2.2气源</w:t>
            </w:r>
          </w:p>
          <w:p>
            <w:pPr>
              <w:pStyle w:val="null3"/>
              <w:jc w:val="both"/>
            </w:pPr>
            <w:r>
              <w:rPr>
                <w:rFonts w:ascii="仿宋_GB2312" w:hAnsi="仿宋_GB2312" w:cs="仿宋_GB2312" w:eastAsia="仿宋_GB2312"/>
                <w:sz w:val="24"/>
              </w:rPr>
              <w:t>2.2.1标配氧气、空气两气源，可选氧气、空气和笑气三气源</w:t>
            </w:r>
          </w:p>
          <w:p>
            <w:pPr>
              <w:pStyle w:val="null3"/>
              <w:ind w:left="600"/>
              <w:jc w:val="both"/>
            </w:pPr>
            <w:r>
              <w:rPr>
                <w:rFonts w:ascii="仿宋_GB2312" w:hAnsi="仿宋_GB2312" w:cs="仿宋_GB2312" w:eastAsia="仿宋_GB2312"/>
                <w:sz w:val="24"/>
              </w:rPr>
              <w:t>2.2.2具备氧笑联动系统，保证接入氧气和笑气时氧浓度不低于25%</w:t>
            </w:r>
          </w:p>
          <w:p>
            <w:pPr>
              <w:pStyle w:val="null3"/>
              <w:jc w:val="both"/>
            </w:pPr>
            <w:r>
              <w:rPr>
                <w:rFonts w:ascii="仿宋_GB2312" w:hAnsi="仿宋_GB2312" w:cs="仿宋_GB2312" w:eastAsia="仿宋_GB2312"/>
                <w:sz w:val="24"/>
              </w:rPr>
              <w:t>2.2.3快速充氧范围25 - 75 L/min</w:t>
            </w:r>
          </w:p>
          <w:p>
            <w:pPr>
              <w:pStyle w:val="null3"/>
              <w:numPr>
                <w:ilvl w:val="1"/>
                <w:numId w:val="2"/>
              </w:numPr>
            </w:pPr>
            <w:r>
              <w:rPr>
                <w:rFonts w:ascii="仿宋_GB2312" w:hAnsi="仿宋_GB2312" w:cs="仿宋_GB2312" w:eastAsia="仿宋_GB2312"/>
                <w:sz w:val="24"/>
                <w:b/>
              </w:rPr>
              <w:t>流量计</w:t>
            </w:r>
          </w:p>
          <w:p>
            <w:pPr>
              <w:pStyle w:val="null3"/>
              <w:jc w:val="both"/>
            </w:pPr>
            <w:r>
              <w:rPr>
                <w:rFonts w:ascii="仿宋_GB2312" w:hAnsi="仿宋_GB2312" w:cs="仿宋_GB2312" w:eastAsia="仿宋_GB2312"/>
                <w:sz w:val="24"/>
              </w:rPr>
              <w:t>2.3.1电子显示流量计，空气范围： 0L/min～15L/min，氧气范围： 0L/min～15L/min，笑气范围： 0L/min～12L/min</w:t>
            </w:r>
          </w:p>
          <w:p>
            <w:pPr>
              <w:pStyle w:val="null3"/>
              <w:jc w:val="both"/>
            </w:pPr>
            <w:r>
              <w:rPr>
                <w:rFonts w:ascii="仿宋_GB2312" w:hAnsi="仿宋_GB2312" w:cs="仿宋_GB2312" w:eastAsia="仿宋_GB2312"/>
                <w:sz w:val="24"/>
              </w:rPr>
              <w:t>2.3.2电子流量计配备各支路流量数字显示和屏幕虚拟流量管显示，屏幕可显示新鲜气体设置总流量和氧浓度</w:t>
            </w:r>
          </w:p>
          <w:p>
            <w:pPr>
              <w:pStyle w:val="null3"/>
              <w:jc w:val="both"/>
            </w:pPr>
            <w:r>
              <w:rPr>
                <w:rFonts w:ascii="仿宋_GB2312" w:hAnsi="仿宋_GB2312" w:cs="仿宋_GB2312" w:eastAsia="仿宋_GB2312"/>
                <w:sz w:val="24"/>
              </w:rPr>
              <w:t>2.3.3可选配直观的适宜低流量麻醉的新鲜气体流量指示工具。</w:t>
            </w:r>
          </w:p>
          <w:p>
            <w:pPr>
              <w:pStyle w:val="null3"/>
              <w:jc w:val="both"/>
            </w:pPr>
            <w:r>
              <w:rPr>
                <w:rFonts w:ascii="仿宋_GB2312" w:hAnsi="仿宋_GB2312" w:cs="仿宋_GB2312" w:eastAsia="仿宋_GB2312"/>
                <w:sz w:val="24"/>
              </w:rPr>
              <w:t>2.3.4可选配具备麻药消耗量统计功能</w:t>
            </w:r>
          </w:p>
          <w:p>
            <w:pPr>
              <w:pStyle w:val="null3"/>
              <w:jc w:val="both"/>
            </w:pPr>
            <w:r>
              <w:rPr>
                <w:rFonts w:ascii="仿宋_GB2312" w:hAnsi="仿宋_GB2312" w:cs="仿宋_GB2312" w:eastAsia="仿宋_GB2312"/>
                <w:sz w:val="24"/>
              </w:rPr>
              <w:t>2.3.5具备辅助吸氧流量计</w:t>
            </w:r>
          </w:p>
          <w:p>
            <w:pPr>
              <w:pStyle w:val="null3"/>
              <w:jc w:val="both"/>
            </w:pPr>
            <w:r>
              <w:rPr>
                <w:rFonts w:ascii="仿宋_GB2312" w:hAnsi="仿宋_GB2312" w:cs="仿宋_GB2312" w:eastAsia="仿宋_GB2312"/>
                <w:sz w:val="24"/>
              </w:rPr>
              <w:t xml:space="preserve">2.3.6 </w:t>
            </w:r>
            <w:r>
              <w:rPr>
                <w:rFonts w:ascii="仿宋_GB2312" w:hAnsi="仿宋_GB2312" w:cs="仿宋_GB2312" w:eastAsia="仿宋_GB2312"/>
                <w:sz w:val="24"/>
                <w:b/>
              </w:rPr>
              <w:t>可选配高流量给氧功能，流量范围</w:t>
            </w:r>
            <w:r>
              <w:rPr>
                <w:rFonts w:ascii="仿宋_GB2312" w:hAnsi="仿宋_GB2312" w:cs="仿宋_GB2312" w:eastAsia="仿宋_GB2312"/>
                <w:sz w:val="24"/>
                <w:b/>
              </w:rPr>
              <w:t>2-80 L/min，氧浓度设置范围21~100%</w:t>
            </w:r>
          </w:p>
          <w:p>
            <w:pPr>
              <w:pStyle w:val="null3"/>
              <w:ind w:left="195"/>
              <w:jc w:val="both"/>
            </w:pPr>
            <w:r>
              <w:rPr>
                <w:rFonts w:ascii="仿宋_GB2312" w:hAnsi="仿宋_GB2312" w:cs="仿宋_GB2312" w:eastAsia="仿宋_GB2312"/>
                <w:sz w:val="24"/>
                <w:b/>
              </w:rPr>
              <w:t>2.4挥发罐</w:t>
            </w:r>
          </w:p>
          <w:p>
            <w:pPr>
              <w:pStyle w:val="null3"/>
              <w:jc w:val="both"/>
            </w:pPr>
            <w:r>
              <w:rPr>
                <w:rFonts w:ascii="仿宋_GB2312" w:hAnsi="仿宋_GB2312" w:cs="仿宋_GB2312" w:eastAsia="仿宋_GB2312"/>
                <w:sz w:val="24"/>
              </w:rPr>
              <w:t>2.4.1标配双麻醉罐位</w:t>
            </w:r>
          </w:p>
          <w:p>
            <w:pPr>
              <w:pStyle w:val="null3"/>
              <w:jc w:val="both"/>
            </w:pPr>
            <w:r>
              <w:rPr>
                <w:rFonts w:ascii="仿宋_GB2312" w:hAnsi="仿宋_GB2312" w:cs="仿宋_GB2312" w:eastAsia="仿宋_GB2312"/>
                <w:sz w:val="24"/>
              </w:rPr>
              <w:t>2.4.2 可选配第三个麻醉罐位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2.4.3</w:t>
            </w:r>
            <w:r>
              <w:rPr>
                <w:rFonts w:ascii="仿宋_GB2312" w:hAnsi="仿宋_GB2312" w:cs="仿宋_GB2312" w:eastAsia="仿宋_GB2312"/>
                <w:sz w:val="24"/>
              </w:rPr>
              <w:t>标配一个高品质七氟醚挥发罐，挥发罐和主机同品牌，非其他品牌代工贴牌（非</w:t>
            </w:r>
            <w:r>
              <w:rPr>
                <w:rFonts w:ascii="仿宋_GB2312" w:hAnsi="仿宋_GB2312" w:cs="仿宋_GB2312" w:eastAsia="仿宋_GB2312"/>
                <w:sz w:val="24"/>
              </w:rPr>
              <w:t>OEM）产品，挥发罐通过CE和FDA认证，具备压力、流速和温度补偿</w:t>
            </w:r>
          </w:p>
          <w:p>
            <w:pPr>
              <w:pStyle w:val="null3"/>
              <w:jc w:val="both"/>
            </w:pPr>
            <w:r>
              <w:rPr>
                <w:rFonts w:ascii="仿宋_GB2312" w:hAnsi="仿宋_GB2312" w:cs="仿宋_GB2312" w:eastAsia="仿宋_GB2312"/>
                <w:sz w:val="24"/>
              </w:rPr>
              <w:t>2.4.4 可选配同品牌地氟醚挥发罐，挥发罐和主机同品牌</w:t>
            </w:r>
          </w:p>
          <w:p>
            <w:pPr>
              <w:pStyle w:val="null3"/>
              <w:jc w:val="both"/>
            </w:pPr>
            <w:r>
              <w:rPr>
                <w:rFonts w:ascii="仿宋_GB2312" w:hAnsi="仿宋_GB2312" w:cs="仿宋_GB2312" w:eastAsia="仿宋_GB2312"/>
                <w:sz w:val="24"/>
                <w:b/>
              </w:rPr>
              <w:t>2.5呼吸回路</w:t>
            </w:r>
          </w:p>
          <w:p>
            <w:pPr>
              <w:pStyle w:val="null3"/>
              <w:jc w:val="both"/>
            </w:pPr>
            <w:r>
              <w:rPr>
                <w:rFonts w:ascii="仿宋_GB2312" w:hAnsi="仿宋_GB2312" w:cs="仿宋_GB2312" w:eastAsia="仿宋_GB2312"/>
                <w:sz w:val="24"/>
              </w:rPr>
              <w:t>2.5.1 一体化集成回路，具有可观测的吸气呼气单向阀，机械气道压力表以及手动/机控切换开关</w:t>
            </w:r>
          </w:p>
          <w:p>
            <w:pPr>
              <w:pStyle w:val="null3"/>
              <w:jc w:val="both"/>
            </w:pPr>
            <w:r>
              <w:rPr>
                <w:rFonts w:ascii="仿宋_GB2312" w:hAnsi="仿宋_GB2312" w:cs="仿宋_GB2312" w:eastAsia="仿宋_GB2312"/>
                <w:sz w:val="24"/>
              </w:rPr>
              <w:t>2.5.2回路部件可以耐受134℃高温高压消毒以避免院内交叉感染(包括流量传感器)</w:t>
            </w:r>
          </w:p>
          <w:p>
            <w:pPr>
              <w:pStyle w:val="null3"/>
              <w:jc w:val="both"/>
            </w:pPr>
            <w:r>
              <w:rPr>
                <w:rFonts w:ascii="仿宋_GB2312" w:hAnsi="仿宋_GB2312" w:cs="仿宋_GB2312" w:eastAsia="仿宋_GB2312"/>
                <w:sz w:val="24"/>
              </w:rPr>
              <w:t>2.5.3</w:t>
            </w:r>
            <w:r>
              <w:rPr>
                <w:rFonts w:ascii="仿宋_GB2312" w:hAnsi="仿宋_GB2312" w:cs="仿宋_GB2312" w:eastAsia="仿宋_GB2312"/>
                <w:sz w:val="24"/>
              </w:rPr>
              <w:t>二氧化碳吸收罐，容积</w:t>
            </w:r>
            <w:r>
              <w:rPr>
                <w:rFonts w:ascii="仿宋_GB2312" w:hAnsi="仿宋_GB2312" w:cs="仿宋_GB2312" w:eastAsia="仿宋_GB2312"/>
                <w:sz w:val="24"/>
              </w:rPr>
              <w:t>≤1500ml，满足临床低微流量麻醉需要</w:t>
            </w:r>
          </w:p>
          <w:p>
            <w:pPr>
              <w:pStyle w:val="null3"/>
              <w:jc w:val="both"/>
            </w:pPr>
            <w:r>
              <w:rPr>
                <w:rFonts w:ascii="仿宋_GB2312" w:hAnsi="仿宋_GB2312" w:cs="仿宋_GB2312" w:eastAsia="仿宋_GB2312"/>
                <w:sz w:val="24"/>
              </w:rPr>
              <w:t>2.5.4内置双流量传感器，分别在吸入端，呼出端，流量传感器用户无需工具可自行校准</w:t>
            </w:r>
          </w:p>
          <w:p>
            <w:pPr>
              <w:pStyle w:val="null3"/>
              <w:jc w:val="both"/>
            </w:pPr>
            <w:r>
              <w:rPr>
                <w:rFonts w:ascii="仿宋_GB2312" w:hAnsi="仿宋_GB2312" w:cs="仿宋_GB2312" w:eastAsia="仿宋_GB2312"/>
                <w:sz w:val="24"/>
              </w:rPr>
              <w:t>2.5.5可选配共同新鲜气体输出口（ACGO），输出口无需改装可直接连接特殊的开放式回路，如Bain回路、T管等。也可不选ACGO，以防止误操作</w:t>
            </w:r>
          </w:p>
          <w:p>
            <w:pPr>
              <w:pStyle w:val="null3"/>
              <w:jc w:val="both"/>
            </w:pPr>
            <w:r>
              <w:rPr>
                <w:rFonts w:ascii="仿宋_GB2312" w:hAnsi="仿宋_GB2312" w:cs="仿宋_GB2312" w:eastAsia="仿宋_GB2312"/>
                <w:sz w:val="24"/>
              </w:rPr>
              <w:t>2.5.6具有回路整体加温功能，保证回路不受积水影响，保证流量传感器精准及向病人提供温暖气体，避免对呼吸道的刺激</w:t>
            </w:r>
          </w:p>
          <w:p>
            <w:pPr>
              <w:pStyle w:val="null3"/>
              <w:jc w:val="both"/>
            </w:pPr>
            <w:r>
              <w:rPr>
                <w:rFonts w:ascii="仿宋_GB2312" w:hAnsi="仿宋_GB2312" w:cs="仿宋_GB2312" w:eastAsia="仿宋_GB2312"/>
                <w:sz w:val="24"/>
              </w:rPr>
              <w:t>2.5.7标配CO2旁路功能，在机械通气过程中，更换钠石灰罐无需关停机械通气，可方便直接更换</w:t>
            </w:r>
          </w:p>
          <w:p>
            <w:pPr>
              <w:pStyle w:val="null3"/>
              <w:jc w:val="both"/>
            </w:pPr>
            <w:r>
              <w:rPr>
                <w:rFonts w:ascii="仿宋_GB2312" w:hAnsi="仿宋_GB2312" w:cs="仿宋_GB2312" w:eastAsia="仿宋_GB2312"/>
                <w:sz w:val="24"/>
              </w:rPr>
              <w:t>2.5.8具备智能回路识别报警系统，当钠石灰罐未安装到位时，机器能智能识别，并报警提示</w:t>
            </w:r>
          </w:p>
          <w:p>
            <w:pPr>
              <w:pStyle w:val="null3"/>
              <w:jc w:val="both"/>
            </w:pPr>
            <w:r>
              <w:rPr>
                <w:rFonts w:ascii="仿宋_GB2312" w:hAnsi="仿宋_GB2312" w:cs="仿宋_GB2312" w:eastAsia="仿宋_GB2312"/>
                <w:sz w:val="24"/>
              </w:rPr>
              <w:t>2.5.9</w:t>
            </w:r>
            <w:r>
              <w:rPr>
                <w:rFonts w:ascii="仿宋_GB2312" w:hAnsi="仿宋_GB2312" w:cs="仿宋_GB2312" w:eastAsia="仿宋_GB2312"/>
                <w:sz w:val="24"/>
              </w:rPr>
              <w:t>呼吸系统泄漏量</w:t>
            </w:r>
            <w:r>
              <w:rPr>
                <w:rFonts w:ascii="仿宋_GB2312" w:hAnsi="仿宋_GB2312" w:cs="仿宋_GB2312" w:eastAsia="仿宋_GB2312"/>
                <w:sz w:val="24"/>
              </w:rPr>
              <w:t>≤60mL/min（在3.0kPa压力条件下）</w:t>
            </w:r>
          </w:p>
          <w:p>
            <w:pPr>
              <w:pStyle w:val="null3"/>
              <w:numPr>
                <w:ilvl w:val="1"/>
                <w:numId w:val="2"/>
              </w:numPr>
            </w:pPr>
            <w:r>
              <w:rPr>
                <w:rFonts w:ascii="仿宋_GB2312" w:hAnsi="仿宋_GB2312" w:cs="仿宋_GB2312" w:eastAsia="仿宋_GB2312"/>
                <w:sz w:val="24"/>
                <w:b/>
              </w:rPr>
              <w:t>呼吸机</w:t>
            </w:r>
          </w:p>
          <w:p>
            <w:pPr>
              <w:pStyle w:val="null3"/>
              <w:jc w:val="both"/>
            </w:pPr>
            <w:r>
              <w:rPr>
                <w:rFonts w:ascii="仿宋_GB2312" w:hAnsi="仿宋_GB2312" w:cs="仿宋_GB2312" w:eastAsia="仿宋_GB2312"/>
                <w:sz w:val="24"/>
              </w:rPr>
              <w:t>2.6.1气动电控呼吸机，全中文操作和显示</w:t>
            </w:r>
          </w:p>
          <w:p>
            <w:pPr>
              <w:pStyle w:val="null3"/>
              <w:jc w:val="both"/>
            </w:pPr>
            <w:r>
              <w:rPr>
                <w:rFonts w:ascii="仿宋_GB2312" w:hAnsi="仿宋_GB2312" w:cs="仿宋_GB2312" w:eastAsia="仿宋_GB2312"/>
                <w:sz w:val="24"/>
              </w:rPr>
              <w:t>2.6.2提供辅助/控制通气，标配通气模式：VCV、PCV、压力控制容量保证通气（PCV-VG）和</w:t>
            </w:r>
            <w:r>
              <w:rPr>
                <w:rFonts w:ascii="仿宋_GB2312" w:hAnsi="仿宋_GB2312" w:cs="仿宋_GB2312" w:eastAsia="仿宋_GB2312"/>
                <w:sz w:val="24"/>
              </w:rPr>
              <w:t>SIMV（SIMV-VC、SIMV-PC）、PS模式，可选配/升级SIMV-VG、CPAP/PS、APRV模式</w:t>
            </w:r>
          </w:p>
          <w:p>
            <w:pPr>
              <w:pStyle w:val="null3"/>
              <w:jc w:val="both"/>
            </w:pPr>
            <w:r>
              <w:rPr>
                <w:rFonts w:ascii="仿宋_GB2312" w:hAnsi="仿宋_GB2312" w:cs="仿宋_GB2312" w:eastAsia="仿宋_GB2312"/>
                <w:sz w:val="24"/>
              </w:rPr>
              <w:t>2.6.3可根据病人理想体重自动关联潮气量，调节潮气量时可显示潮气量/理想体重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2.6.4</w:t>
            </w:r>
            <w:r>
              <w:rPr>
                <w:rFonts w:ascii="仿宋_GB2312" w:hAnsi="仿宋_GB2312" w:cs="仿宋_GB2312" w:eastAsia="仿宋_GB2312"/>
                <w:sz w:val="24"/>
              </w:rPr>
              <w:t xml:space="preserve"> </w:t>
            </w:r>
            <w:r>
              <w:rPr>
                <w:rFonts w:ascii="仿宋_GB2312" w:hAnsi="仿宋_GB2312" w:cs="仿宋_GB2312" w:eastAsia="仿宋_GB2312"/>
                <w:sz w:val="24"/>
                <w:b/>
              </w:rPr>
              <w:t>容量控制（</w:t>
            </w:r>
            <w:r>
              <w:rPr>
                <w:rFonts w:ascii="仿宋_GB2312" w:hAnsi="仿宋_GB2312" w:cs="仿宋_GB2312" w:eastAsia="仿宋_GB2312"/>
                <w:sz w:val="24"/>
                <w:b/>
              </w:rPr>
              <w:t>VCV）潮气量设置范围：10ml-1500ml</w:t>
            </w:r>
          </w:p>
          <w:p>
            <w:pPr>
              <w:pStyle w:val="null3"/>
              <w:jc w:val="both"/>
            </w:pPr>
            <w:r>
              <w:rPr>
                <w:rFonts w:ascii="仿宋_GB2312" w:hAnsi="仿宋_GB2312" w:cs="仿宋_GB2312" w:eastAsia="仿宋_GB2312"/>
                <w:sz w:val="24"/>
              </w:rPr>
              <w:t>2.6.5</w:t>
            </w:r>
            <w:r>
              <w:rPr>
                <w:rFonts w:ascii="仿宋_GB2312" w:hAnsi="仿宋_GB2312" w:cs="仿宋_GB2312" w:eastAsia="仿宋_GB2312"/>
                <w:sz w:val="24"/>
              </w:rPr>
              <w:t>吸气压力设置范围：</w:t>
            </w:r>
            <w:r>
              <w:rPr>
                <w:rFonts w:ascii="仿宋_GB2312" w:hAnsi="仿宋_GB2312" w:cs="仿宋_GB2312" w:eastAsia="仿宋_GB2312"/>
                <w:sz w:val="24"/>
              </w:rPr>
              <w:t>5-70 cmH2O</w:t>
            </w:r>
          </w:p>
          <w:p>
            <w:pPr>
              <w:pStyle w:val="null3"/>
              <w:jc w:val="both"/>
            </w:pPr>
            <w:r>
              <w:rPr>
                <w:rFonts w:ascii="仿宋_GB2312" w:hAnsi="仿宋_GB2312" w:cs="仿宋_GB2312" w:eastAsia="仿宋_GB2312"/>
                <w:sz w:val="24"/>
              </w:rPr>
              <w:t>2.6.6支持压力：0，3cmH2O～60 cmH2O</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2.6.7 呼吸频率：2-100次/分钟</w:t>
            </w:r>
          </w:p>
          <w:p>
            <w:pPr>
              <w:pStyle w:val="null3"/>
              <w:jc w:val="both"/>
            </w:pPr>
            <w:r>
              <w:rPr>
                <w:rFonts w:ascii="仿宋_GB2312" w:hAnsi="仿宋_GB2312" w:cs="仿宋_GB2312" w:eastAsia="仿宋_GB2312"/>
                <w:sz w:val="24"/>
              </w:rPr>
              <w:t>2.6.8吸呼比：4:1到1:10</w:t>
            </w:r>
          </w:p>
          <w:p>
            <w:pPr>
              <w:pStyle w:val="null3"/>
              <w:jc w:val="both"/>
            </w:pPr>
            <w:r>
              <w:rPr>
                <w:rFonts w:ascii="仿宋_GB2312" w:hAnsi="仿宋_GB2312" w:cs="仿宋_GB2312" w:eastAsia="仿宋_GB2312"/>
                <w:sz w:val="24"/>
              </w:rPr>
              <w:t>2.6.9压力限制范围：10-100 cmH2O</w:t>
            </w:r>
          </w:p>
          <w:p>
            <w:pPr>
              <w:pStyle w:val="null3"/>
              <w:jc w:val="both"/>
            </w:pPr>
            <w:r>
              <w:rPr>
                <w:rFonts w:ascii="仿宋_GB2312" w:hAnsi="仿宋_GB2312" w:cs="仿宋_GB2312" w:eastAsia="仿宋_GB2312"/>
                <w:sz w:val="24"/>
              </w:rPr>
              <w:t>2.6.11吸气暂停：OFF，5%-60%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2.6.12 </w:t>
            </w:r>
            <w:r>
              <w:rPr>
                <w:rFonts w:ascii="仿宋_GB2312" w:hAnsi="仿宋_GB2312" w:cs="仿宋_GB2312" w:eastAsia="仿宋_GB2312"/>
                <w:sz w:val="24"/>
                <w:b/>
              </w:rPr>
              <w:t>呼吸机吸气阀峰值流速：</w:t>
            </w:r>
            <w:r>
              <w:rPr>
                <w:rFonts w:ascii="仿宋_GB2312" w:hAnsi="仿宋_GB2312" w:cs="仿宋_GB2312" w:eastAsia="仿宋_GB2312"/>
                <w:sz w:val="24"/>
                <w:b/>
              </w:rPr>
              <w:t>180 L/min</w:t>
            </w:r>
          </w:p>
          <w:p>
            <w:pPr>
              <w:pStyle w:val="null3"/>
              <w:jc w:val="both"/>
            </w:pPr>
            <w:r>
              <w:rPr>
                <w:rFonts w:ascii="仿宋_GB2312" w:hAnsi="仿宋_GB2312" w:cs="仿宋_GB2312" w:eastAsia="仿宋_GB2312"/>
                <w:sz w:val="24"/>
              </w:rPr>
              <w:t>2.6.13具备吸入端，呼出端双流量传感器，实现动态潮气量实时自动补偿功能，补偿新鲜气体变化、气体压缩、回路顺应性变化以及小的回路泄漏造成的吸入潮气量和设置潮气量的误差。</w:t>
            </w:r>
            <w:r>
              <w:rPr>
                <w:rFonts w:ascii="仿宋_GB2312" w:hAnsi="仿宋_GB2312" w:cs="仿宋_GB2312" w:eastAsia="仿宋_GB2312"/>
                <w:sz w:val="24"/>
              </w:rPr>
              <w:t>具备内置第三基准流量传感器，用户可自行校准吸入和呼出端流量传感器。</w:t>
            </w:r>
          </w:p>
          <w:p>
            <w:pPr>
              <w:pStyle w:val="null3"/>
              <w:jc w:val="both"/>
            </w:pPr>
            <w:r>
              <w:rPr>
                <w:rFonts w:ascii="仿宋_GB2312" w:hAnsi="仿宋_GB2312" w:cs="仿宋_GB2312" w:eastAsia="仿宋_GB2312"/>
                <w:sz w:val="24"/>
              </w:rPr>
              <w:t>2.6.14 具备心肺旁流模式CPB, 且心肺旁流模式可在手动通气模式和机控通气模式下启动</w:t>
            </w:r>
          </w:p>
          <w:p>
            <w:pPr>
              <w:pStyle w:val="null3"/>
              <w:jc w:val="both"/>
            </w:pPr>
            <w:r>
              <w:rPr>
                <w:rFonts w:ascii="仿宋_GB2312" w:hAnsi="仿宋_GB2312" w:cs="仿宋_GB2312" w:eastAsia="仿宋_GB2312"/>
                <w:sz w:val="24"/>
              </w:rPr>
              <w:t>2.6.15可选配肺保护工具：支持两种复张手法——单周期和多周期，支持定时膨肺功能</w:t>
            </w:r>
          </w:p>
          <w:p>
            <w:pPr>
              <w:pStyle w:val="null3"/>
              <w:jc w:val="both"/>
            </w:pPr>
            <w:r>
              <w:rPr>
                <w:rFonts w:ascii="仿宋_GB2312" w:hAnsi="仿宋_GB2312" w:cs="仿宋_GB2312" w:eastAsia="仿宋_GB2312"/>
                <w:sz w:val="24"/>
                <w:b/>
              </w:rPr>
              <w:t>2.7数字和波形监测</w:t>
            </w:r>
          </w:p>
          <w:p>
            <w:pPr>
              <w:pStyle w:val="null3"/>
              <w:jc w:val="both"/>
            </w:pPr>
            <w:r>
              <w:rPr>
                <w:rFonts w:ascii="仿宋_GB2312" w:hAnsi="仿宋_GB2312" w:cs="仿宋_GB2312" w:eastAsia="仿宋_GB2312"/>
                <w:sz w:val="24"/>
              </w:rPr>
              <w:t>2.7.1具备三级声光报警功能，有独立红黄报警灯显示</w:t>
            </w:r>
          </w:p>
          <w:p>
            <w:pPr>
              <w:pStyle w:val="null3"/>
              <w:jc w:val="both"/>
            </w:pPr>
            <w:r>
              <w:rPr>
                <w:rFonts w:ascii="仿宋_GB2312" w:hAnsi="仿宋_GB2312" w:cs="仿宋_GB2312" w:eastAsia="仿宋_GB2312"/>
                <w:sz w:val="24"/>
              </w:rPr>
              <w:t>3.7.2</w:t>
            </w:r>
            <w:r>
              <w:rPr>
                <w:rFonts w:ascii="仿宋_GB2312" w:hAnsi="仿宋_GB2312" w:cs="仿宋_GB2312" w:eastAsia="仿宋_GB2312"/>
                <w:sz w:val="24"/>
              </w:rPr>
              <w:t>不小于</w:t>
            </w:r>
            <w:r>
              <w:rPr>
                <w:rFonts w:ascii="仿宋_GB2312" w:hAnsi="仿宋_GB2312" w:cs="仿宋_GB2312" w:eastAsia="仿宋_GB2312"/>
                <w:sz w:val="24"/>
              </w:rPr>
              <w:t>15英寸彩色触摸屏，可同屏显示波形和呼吸环图</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2.7.3</w:t>
            </w:r>
            <w:r>
              <w:rPr>
                <w:rFonts w:ascii="仿宋_GB2312" w:hAnsi="仿宋_GB2312" w:cs="仿宋_GB2312" w:eastAsia="仿宋_GB2312"/>
                <w:sz w:val="24"/>
                <w:b/>
              </w:rPr>
              <w:t>支持显示</w:t>
            </w:r>
            <w:r>
              <w:rPr>
                <w:rFonts w:ascii="仿宋_GB2312" w:hAnsi="仿宋_GB2312" w:cs="仿宋_GB2312" w:eastAsia="仿宋_GB2312"/>
                <w:sz w:val="24"/>
                <w:b/>
              </w:rPr>
              <w:t>P-V，V-F，P-F三种类型环图</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2.7.4 电容触摸屏，支持手势操作</w:t>
            </w:r>
          </w:p>
          <w:p>
            <w:pPr>
              <w:pStyle w:val="null3"/>
              <w:jc w:val="both"/>
            </w:pPr>
            <w:r>
              <w:rPr>
                <w:rFonts w:ascii="仿宋_GB2312" w:hAnsi="仿宋_GB2312" w:cs="仿宋_GB2312" w:eastAsia="仿宋_GB2312"/>
                <w:sz w:val="24"/>
              </w:rPr>
              <w:t>2.7.5</w:t>
            </w:r>
            <w:r>
              <w:rPr>
                <w:rFonts w:ascii="仿宋_GB2312" w:hAnsi="仿宋_GB2312" w:cs="仿宋_GB2312" w:eastAsia="仿宋_GB2312"/>
                <w:sz w:val="24"/>
              </w:rPr>
              <w:t>内置</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槽位插件槽，可直接热插拔插件</w:t>
            </w:r>
          </w:p>
          <w:p>
            <w:pPr>
              <w:pStyle w:val="null3"/>
              <w:jc w:val="both"/>
            </w:pPr>
            <w:r>
              <w:rPr>
                <w:rFonts w:ascii="仿宋_GB2312" w:hAnsi="仿宋_GB2312" w:cs="仿宋_GB2312" w:eastAsia="仿宋_GB2312"/>
                <w:sz w:val="24"/>
              </w:rPr>
              <w:t>2.7.6插件可在同品牌监护仪和麻醉机之间通用</w:t>
            </w:r>
          </w:p>
          <w:p>
            <w:pPr>
              <w:pStyle w:val="null3"/>
              <w:jc w:val="both"/>
            </w:pPr>
            <w:r>
              <w:rPr>
                <w:rFonts w:ascii="仿宋_GB2312" w:hAnsi="仿宋_GB2312" w:cs="仿宋_GB2312" w:eastAsia="仿宋_GB2312"/>
                <w:sz w:val="24"/>
              </w:rPr>
              <w:t>2.7.7可配备插件：AG麻醉气体模块。</w:t>
            </w:r>
          </w:p>
          <w:p>
            <w:pPr>
              <w:pStyle w:val="null3"/>
              <w:jc w:val="both"/>
            </w:pPr>
            <w:r>
              <w:rPr>
                <w:rFonts w:ascii="仿宋_GB2312" w:hAnsi="仿宋_GB2312" w:cs="仿宋_GB2312" w:eastAsia="仿宋_GB2312"/>
                <w:sz w:val="24"/>
              </w:rPr>
              <w:t>2.7.8可选监测参数：呼吸频率、潮气量、分钟通</w:t>
            </w:r>
            <w:r>
              <w:rPr>
                <w:rFonts w:ascii="仿宋_GB2312" w:hAnsi="仿宋_GB2312" w:cs="仿宋_GB2312" w:eastAsia="仿宋_GB2312"/>
                <w:sz w:val="24"/>
              </w:rPr>
              <w:t>气量、吸呼比、气道压（峰压、平台压、平均压、</w:t>
            </w:r>
            <w:r>
              <w:rPr>
                <w:rFonts w:ascii="仿宋_GB2312" w:hAnsi="仿宋_GB2312" w:cs="仿宋_GB2312" w:eastAsia="仿宋_GB2312"/>
                <w:sz w:val="24"/>
              </w:rPr>
              <w:t>PEEP）、气道阻力、顺应性、弹性、驱动压、机械能；麻醉气体分析（N2O，EtCO2，自动识别五种麻醉气体吸入呼出浓度监测）、呼吸环（P-V，P-F，V-F）监测；可配</w:t>
            </w:r>
            <w:r>
              <w:rPr>
                <w:rFonts w:ascii="仿宋_GB2312" w:hAnsi="仿宋_GB2312" w:cs="仿宋_GB2312" w:eastAsia="仿宋_GB2312"/>
                <w:sz w:val="24"/>
              </w:rPr>
              <w:t>氧电池法吸入氧浓度监测</w:t>
            </w:r>
          </w:p>
          <w:p>
            <w:pPr>
              <w:pStyle w:val="null3"/>
              <w:jc w:val="both"/>
            </w:pPr>
            <w:r>
              <w:rPr>
                <w:rFonts w:ascii="仿宋_GB2312" w:hAnsi="仿宋_GB2312" w:cs="仿宋_GB2312" w:eastAsia="仿宋_GB2312"/>
                <w:sz w:val="24"/>
              </w:rPr>
              <w:t>2.7.9同屏幕≥5通道波形显示（压力时间波形，流速时间波形，容量时间波形， CO2或麻醉气体浓度波形等）</w:t>
            </w:r>
          </w:p>
          <w:p>
            <w:pPr>
              <w:pStyle w:val="null3"/>
              <w:jc w:val="both"/>
            </w:pPr>
            <w:r>
              <w:rPr>
                <w:rFonts w:ascii="仿宋_GB2312" w:hAnsi="仿宋_GB2312" w:cs="仿宋_GB2312" w:eastAsia="仿宋_GB2312"/>
                <w:sz w:val="24"/>
              </w:rPr>
              <w:t>2.7.10</w:t>
            </w:r>
            <w:r>
              <w:rPr>
                <w:rFonts w:ascii="仿宋_GB2312" w:hAnsi="仿宋_GB2312" w:cs="仿宋_GB2312" w:eastAsia="仿宋_GB2312"/>
                <w:sz w:val="24"/>
              </w:rPr>
              <w:t>潮气量监测范围：</w:t>
            </w:r>
            <w:r>
              <w:rPr>
                <w:rFonts w:ascii="仿宋_GB2312" w:hAnsi="仿宋_GB2312" w:cs="仿宋_GB2312" w:eastAsia="仿宋_GB2312"/>
                <w:sz w:val="24"/>
              </w:rPr>
              <w:t>0-3000ml</w:t>
            </w:r>
          </w:p>
          <w:p>
            <w:pPr>
              <w:pStyle w:val="null3"/>
              <w:jc w:val="both"/>
            </w:pPr>
            <w:r>
              <w:rPr>
                <w:rFonts w:ascii="仿宋_GB2312" w:hAnsi="仿宋_GB2312" w:cs="仿宋_GB2312" w:eastAsia="仿宋_GB2312"/>
                <w:sz w:val="24"/>
              </w:rPr>
              <w:t>2.7.11分钟通气量监测范围：0-60L/min</w:t>
            </w:r>
          </w:p>
          <w:p>
            <w:pPr>
              <w:pStyle w:val="null3"/>
              <w:jc w:val="both"/>
            </w:pPr>
            <w:r>
              <w:rPr>
                <w:rFonts w:ascii="仿宋_GB2312" w:hAnsi="仿宋_GB2312" w:cs="仿宋_GB2312" w:eastAsia="仿宋_GB2312"/>
                <w:sz w:val="24"/>
              </w:rPr>
              <w:t>2.7.12可视化报警，技术报警提示中对于导致报警的原因给于文字和图形提示，具备自动报警限功能</w:t>
            </w:r>
          </w:p>
          <w:p>
            <w:pPr>
              <w:pStyle w:val="null3"/>
              <w:jc w:val="both"/>
            </w:pPr>
            <w:r>
              <w:rPr>
                <w:rFonts w:ascii="仿宋_GB2312" w:hAnsi="仿宋_GB2312" w:cs="仿宋_GB2312" w:eastAsia="仿宋_GB2312"/>
                <w:sz w:val="24"/>
              </w:rPr>
              <w:t>2.7.13 图示化自检，系统自检失败时给于文字和图示提醒可能出错的原因</w:t>
            </w:r>
          </w:p>
          <w:p>
            <w:pPr>
              <w:pStyle w:val="null3"/>
              <w:jc w:val="both"/>
            </w:pPr>
            <w:r>
              <w:rPr>
                <w:rFonts w:ascii="仿宋_GB2312" w:hAnsi="仿宋_GB2312" w:cs="仿宋_GB2312" w:eastAsia="仿宋_GB2312"/>
                <w:sz w:val="24"/>
              </w:rPr>
              <w:t>2.7.14 可存储至少</w:t>
            </w:r>
            <w:r>
              <w:rPr>
                <w:rFonts w:ascii="仿宋_GB2312" w:hAnsi="仿宋_GB2312" w:cs="仿宋_GB2312" w:eastAsia="仿宋_GB2312"/>
                <w:sz w:val="24"/>
              </w:rPr>
              <w:t>2000</w:t>
            </w:r>
            <w:r>
              <w:rPr>
                <w:rFonts w:ascii="仿宋_GB2312" w:hAnsi="仿宋_GB2312" w:cs="仿宋_GB2312" w:eastAsia="仿宋_GB2312"/>
                <w:sz w:val="24"/>
              </w:rPr>
              <w:t>条事件记录</w:t>
            </w:r>
          </w:p>
          <w:p>
            <w:pPr>
              <w:pStyle w:val="null3"/>
              <w:jc w:val="both"/>
            </w:pPr>
            <w:r>
              <w:rPr>
                <w:rFonts w:ascii="仿宋_GB2312" w:hAnsi="仿宋_GB2312" w:cs="仿宋_GB2312" w:eastAsia="仿宋_GB2312"/>
                <w:sz w:val="24"/>
              </w:rPr>
              <w:t>2.7.15 可存储患者参数趋势图（表）信息至少24小时</w:t>
            </w:r>
          </w:p>
          <w:p>
            <w:pPr>
              <w:pStyle w:val="null3"/>
              <w:jc w:val="both"/>
            </w:pPr>
            <w:r>
              <w:rPr>
                <w:rFonts w:ascii="仿宋_GB2312" w:hAnsi="仿宋_GB2312" w:cs="仿宋_GB2312" w:eastAsia="仿宋_GB2312"/>
                <w:sz w:val="24"/>
                <w:b/>
              </w:rPr>
              <w:t>2.8麻醉工作站功能</w:t>
            </w:r>
          </w:p>
          <w:p>
            <w:pPr>
              <w:pStyle w:val="null3"/>
              <w:jc w:val="both"/>
            </w:pPr>
            <w:r>
              <w:rPr>
                <w:rFonts w:ascii="仿宋_GB2312" w:hAnsi="仿宋_GB2312" w:cs="仿宋_GB2312" w:eastAsia="仿宋_GB2312"/>
                <w:sz w:val="24"/>
              </w:rPr>
              <w:t>2.8.3 可扩展连接支持HL7协议的设备</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2、中药熏蒸机技术参数</w:t>
            </w:r>
          </w:p>
          <w:p>
            <w:pPr>
              <w:pStyle w:val="null3"/>
              <w:jc w:val="both"/>
            </w:pP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1、额定输入功率：1500W。</w:t>
            </w:r>
          </w:p>
          <w:p>
            <w:pPr>
              <w:pStyle w:val="null3"/>
              <w:jc w:val="both"/>
            </w:pPr>
            <w:r>
              <w:rPr>
                <w:rFonts w:ascii="仿宋_GB2312" w:hAnsi="仿宋_GB2312" w:cs="仿宋_GB2312" w:eastAsia="仿宋_GB2312"/>
                <w:sz w:val="24"/>
              </w:rPr>
              <w:t>2、床体尺寸（长宽高）：2010×720×1070mm，允差±10%。</w:t>
            </w:r>
          </w:p>
          <w:p>
            <w:pPr>
              <w:pStyle w:val="null3"/>
              <w:jc w:val="both"/>
            </w:pPr>
            <w:r>
              <w:rPr>
                <w:rFonts w:ascii="仿宋_GB2312" w:hAnsi="仿宋_GB2312" w:cs="仿宋_GB2312" w:eastAsia="仿宋_GB2312"/>
                <w:sz w:val="24"/>
              </w:rPr>
              <w:t>3、操作台尺寸（长宽高）：460×370×860mm，允差±10%。</w:t>
            </w:r>
          </w:p>
          <w:p>
            <w:pPr>
              <w:pStyle w:val="null3"/>
              <w:jc w:val="both"/>
            </w:pPr>
            <w:r>
              <w:rPr>
                <w:rFonts w:ascii="仿宋_GB2312" w:hAnsi="仿宋_GB2312" w:cs="仿宋_GB2312" w:eastAsia="仿宋_GB2312"/>
                <w:sz w:val="24"/>
              </w:rPr>
              <w:t>4、治疗温度：可在1～99℃范围设定，室温～45℃为熏蒸温度，步进1℃，允差为±5℃，46～99℃为煎药温度。</w:t>
            </w:r>
          </w:p>
          <w:p>
            <w:pPr>
              <w:pStyle w:val="null3"/>
              <w:jc w:val="both"/>
            </w:pPr>
            <w:r>
              <w:rPr>
                <w:rFonts w:ascii="仿宋_GB2312" w:hAnsi="仿宋_GB2312" w:cs="仿宋_GB2312" w:eastAsia="仿宋_GB2312"/>
                <w:sz w:val="24"/>
              </w:rPr>
              <w:t>5、治疗时间：1～99min内设定，允差±30s，治疗时间达到设定时间时，有蜂鸣提示音，加热装置自动断电。</w:t>
            </w:r>
          </w:p>
          <w:p>
            <w:pPr>
              <w:pStyle w:val="null3"/>
              <w:jc w:val="both"/>
            </w:pPr>
            <w:r>
              <w:rPr>
                <w:rFonts w:ascii="仿宋_GB2312" w:hAnsi="仿宋_GB2312" w:cs="仿宋_GB2312" w:eastAsia="仿宋_GB2312"/>
                <w:sz w:val="24"/>
              </w:rPr>
              <w:t>6、上水方式：自动，加热锅容积：5L。</w:t>
            </w:r>
          </w:p>
          <w:p>
            <w:pPr>
              <w:pStyle w:val="null3"/>
              <w:jc w:val="both"/>
            </w:pPr>
            <w:r>
              <w:rPr>
                <w:rFonts w:ascii="仿宋_GB2312" w:hAnsi="仿宋_GB2312" w:cs="仿宋_GB2312" w:eastAsia="仿宋_GB2312"/>
                <w:sz w:val="24"/>
              </w:rPr>
              <w:t>7、具有中药药液雾化功能：单区雾化量大于40mL/h。</w:t>
            </w:r>
          </w:p>
          <w:p>
            <w:pPr>
              <w:pStyle w:val="null3"/>
              <w:jc w:val="both"/>
            </w:pPr>
            <w:r>
              <w:rPr>
                <w:rFonts w:ascii="仿宋_GB2312" w:hAnsi="仿宋_GB2312" w:cs="仿宋_GB2312" w:eastAsia="仿宋_GB2312"/>
                <w:sz w:val="24"/>
              </w:rPr>
              <w:t>8、微电脑控制操作系统，具有自动定时、自动控温、自动漏电保护、过载保护，治疗结束自动提示。</w:t>
            </w:r>
          </w:p>
          <w:p>
            <w:pPr>
              <w:pStyle w:val="null3"/>
              <w:jc w:val="both"/>
            </w:pPr>
            <w:r>
              <w:rPr>
                <w:rFonts w:ascii="仿宋_GB2312" w:hAnsi="仿宋_GB2312" w:cs="仿宋_GB2312" w:eastAsia="仿宋_GB2312"/>
                <w:sz w:val="24"/>
              </w:rPr>
              <w:t>9、舱内具有单独停止加热按钮。</w:t>
            </w:r>
          </w:p>
          <w:p>
            <w:pPr>
              <w:pStyle w:val="null3"/>
              <w:jc w:val="both"/>
            </w:pPr>
            <w:r>
              <w:rPr>
                <w:rFonts w:ascii="仿宋_GB2312" w:hAnsi="仿宋_GB2312" w:cs="仿宋_GB2312" w:eastAsia="仿宋_GB2312"/>
                <w:sz w:val="24"/>
              </w:rPr>
              <w:t>10、熏蒸加热区：三区独立控制，加热方式为厚膜管状加热器。</w:t>
            </w:r>
          </w:p>
          <w:p>
            <w:pPr>
              <w:pStyle w:val="null3"/>
              <w:jc w:val="both"/>
            </w:pPr>
            <w:r>
              <w:rPr>
                <w:rFonts w:ascii="仿宋_GB2312" w:hAnsi="仿宋_GB2312" w:cs="仿宋_GB2312" w:eastAsia="仿宋_GB2312"/>
                <w:sz w:val="24"/>
              </w:rPr>
              <w:t>11、具有双重超温保护功能。</w:t>
            </w:r>
          </w:p>
          <w:p>
            <w:pPr>
              <w:pStyle w:val="null3"/>
              <w:jc w:val="both"/>
            </w:pPr>
            <w:r>
              <w:rPr>
                <w:rFonts w:ascii="仿宋_GB2312" w:hAnsi="仿宋_GB2312" w:cs="仿宋_GB2312" w:eastAsia="仿宋_GB2312"/>
                <w:sz w:val="24"/>
              </w:rPr>
              <w:t>12、自动吹送蒸汽，多风道设计，确保每区熏蒸温度恒定、舒适。</w:t>
            </w:r>
          </w:p>
          <w:p>
            <w:pPr>
              <w:pStyle w:val="null3"/>
              <w:jc w:val="both"/>
            </w:pPr>
            <w:r>
              <w:rPr>
                <w:rFonts w:ascii="仿宋_GB2312" w:hAnsi="仿宋_GB2312" w:cs="仿宋_GB2312" w:eastAsia="仿宋_GB2312"/>
                <w:sz w:val="24"/>
              </w:rPr>
              <w:t>13、治疗机防干烧装置：当药液加热器无液体时，不能加热，并有提示信息。</w:t>
            </w:r>
          </w:p>
          <w:p>
            <w:pPr>
              <w:pStyle w:val="null3"/>
              <w:jc w:val="both"/>
            </w:pPr>
            <w:r>
              <w:rPr>
                <w:rFonts w:ascii="仿宋_GB2312" w:hAnsi="仿宋_GB2312" w:cs="仿宋_GB2312" w:eastAsia="仿宋_GB2312"/>
                <w:sz w:val="24"/>
              </w:rPr>
              <w:t>14、独立的操作控制台，机电分离式设计。</w:t>
            </w:r>
          </w:p>
          <w:p>
            <w:pPr>
              <w:pStyle w:val="null3"/>
              <w:jc w:val="both"/>
            </w:pPr>
            <w:r>
              <w:rPr>
                <w:rFonts w:ascii="仿宋_GB2312" w:hAnsi="仿宋_GB2312" w:cs="仿宋_GB2312" w:eastAsia="仿宋_GB2312"/>
                <w:sz w:val="24"/>
              </w:rPr>
              <w:t>15、具有臭氧消毒功能。</w:t>
            </w:r>
          </w:p>
          <w:p>
            <w:pPr>
              <w:pStyle w:val="null3"/>
              <w:jc w:val="both"/>
            </w:pPr>
            <w:r>
              <w:rPr>
                <w:rFonts w:ascii="仿宋_GB2312" w:hAnsi="仿宋_GB2312" w:cs="仿宋_GB2312" w:eastAsia="仿宋_GB2312"/>
                <w:sz w:val="24"/>
              </w:rPr>
              <w:t>16、具有工作状态提示、多重故障自检错误代码显示功能。</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3、</w:t>
            </w:r>
            <w:r>
              <w:rPr>
                <w:rFonts w:ascii="仿宋_GB2312" w:hAnsi="仿宋_GB2312" w:cs="仿宋_GB2312" w:eastAsia="仿宋_GB2312"/>
                <w:sz w:val="24"/>
                <w:b/>
              </w:rPr>
              <w:t>多床位无线探头胎监工作站</w:t>
            </w:r>
            <w:r>
              <w:rPr>
                <w:rFonts w:ascii="仿宋_GB2312" w:hAnsi="仿宋_GB2312" w:cs="仿宋_GB2312" w:eastAsia="仿宋_GB2312"/>
                <w:sz w:val="24"/>
                <w:b/>
              </w:rPr>
              <w:t>4或6床位</w:t>
            </w:r>
          </w:p>
          <w:p>
            <w:pPr>
              <w:pStyle w:val="null3"/>
              <w:jc w:val="both"/>
            </w:pPr>
            <w:r>
              <w:rPr>
                <w:rFonts w:ascii="仿宋_GB2312" w:hAnsi="仿宋_GB2312" w:cs="仿宋_GB2312" w:eastAsia="仿宋_GB2312"/>
                <w:sz w:val="24"/>
              </w:rPr>
              <w:t>一．技术参数</w:t>
            </w:r>
          </w:p>
          <w:p>
            <w:pPr>
              <w:pStyle w:val="null3"/>
              <w:jc w:val="both"/>
            </w:pPr>
            <w:r>
              <w:rPr>
                <w:rFonts w:ascii="仿宋_GB2312" w:hAnsi="仿宋_GB2312" w:cs="仿宋_GB2312" w:eastAsia="仿宋_GB2312"/>
                <w:sz w:val="24"/>
              </w:rPr>
              <w:t>1.监护参数：胎心率（FHR），宫缩压力（TOCO），胎动（FM）；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无线探头技术：采用无线探头进行监护，通过无线技术将胎心率、宫缩压等监护信息传输到工作站进行管理一体化移动式支架系统设计，主机放置方便，可安排在门诊、待产室、产房等多个地点移动监护，移动快捷、最大化节约医疗空间。</w:t>
            </w:r>
          </w:p>
          <w:p>
            <w:pPr>
              <w:pStyle w:val="null3"/>
              <w:jc w:val="both"/>
            </w:pPr>
            <w:r>
              <w:rPr>
                <w:rFonts w:ascii="仿宋_GB2312" w:hAnsi="仿宋_GB2312" w:cs="仿宋_GB2312" w:eastAsia="仿宋_GB2312"/>
                <w:sz w:val="24"/>
              </w:rPr>
              <w:t>3、多床位监护：一台仪器可同时监护4床、6床孕妇；一体化移动式支架系统设计，主机放置方便，可安排在门诊、待产室、产房等多个地点移动监护，移动快捷、最大化节约医疗空间。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具有强大的数据库，海量存储，全程</w:t>
            </w:r>
            <w:r>
              <w:rPr>
                <w:rFonts w:ascii="仿宋_GB2312" w:hAnsi="仿宋_GB2312" w:cs="仿宋_GB2312" w:eastAsia="仿宋_GB2312"/>
                <w:sz w:val="24"/>
              </w:rPr>
              <w:t>CTG浏览，便于快速了解整体监护情况，贮存全产程所有数据，提供完整的分娩记录，并可选段诊断、打印；</w:t>
            </w:r>
          </w:p>
          <w:p>
            <w:pPr>
              <w:pStyle w:val="null3"/>
              <w:jc w:val="both"/>
            </w:pPr>
            <w:r>
              <w:rPr>
                <w:rFonts w:ascii="仿宋_GB2312" w:hAnsi="仿宋_GB2312" w:cs="仿宋_GB2312" w:eastAsia="仿宋_GB2312"/>
                <w:sz w:val="24"/>
              </w:rPr>
              <w:t>5、具有Fischer、Krebs、NST、CST等四种基本评分方法,评分结果仅供参考，如果医生觉得有不同意见可直接在评分表上进行手动修改人工校正。</w:t>
            </w:r>
          </w:p>
          <w:p>
            <w:pPr>
              <w:pStyle w:val="null3"/>
              <w:jc w:val="both"/>
            </w:pPr>
            <w:r>
              <w:rPr>
                <w:rFonts w:ascii="仿宋_GB2312" w:hAnsi="仿宋_GB2312" w:cs="仿宋_GB2312" w:eastAsia="仿宋_GB2312"/>
                <w:sz w:val="24"/>
              </w:rPr>
              <w:t>6、 配备IP68防水等级无线探头（FHR、TOCO），可实现自由体位监护，通过无线技术将胎心率、宫压等监护信息传输回工作主机，免除线缆对孕妇的束缚。</w:t>
            </w:r>
          </w:p>
          <w:p>
            <w:pPr>
              <w:pStyle w:val="null3"/>
              <w:jc w:val="both"/>
            </w:pPr>
            <w:r>
              <w:rPr>
                <w:rFonts w:ascii="仿宋_GB2312" w:hAnsi="仿宋_GB2312" w:cs="仿宋_GB2312" w:eastAsia="仿宋_GB2312"/>
                <w:sz w:val="24"/>
              </w:rPr>
              <w:t>7 、可设置所有参数</w:t>
            </w:r>
            <w:r>
              <w:rPr>
                <w:rFonts w:ascii="仿宋_GB2312" w:hAnsi="仿宋_GB2312" w:cs="仿宋_GB2312" w:eastAsia="仿宋_GB2312"/>
                <w:sz w:val="24"/>
              </w:rPr>
              <w:t>的</w:t>
            </w:r>
            <w:r>
              <w:rPr>
                <w:rFonts w:ascii="仿宋_GB2312" w:hAnsi="仿宋_GB2312" w:cs="仿宋_GB2312" w:eastAsia="仿宋_GB2312"/>
                <w:sz w:val="24"/>
              </w:rPr>
              <w:t>声光报警功能，报警界限根据需要可调节；</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、具有监护计时提醒功能，</w:t>
            </w:r>
            <w:r>
              <w:rPr>
                <w:rFonts w:ascii="仿宋_GB2312" w:hAnsi="仿宋_GB2312" w:cs="仿宋_GB2312" w:eastAsia="仿宋_GB2312"/>
                <w:sz w:val="24"/>
              </w:rPr>
              <w:t>10、20、30、40、50、60分钟可选；</w:t>
            </w:r>
          </w:p>
          <w:p>
            <w:pPr>
              <w:pStyle w:val="null3"/>
              <w:numPr>
                <w:ilvl w:val="0"/>
                <w:numId w:val="2"/>
              </w:numPr>
              <w:jc w:val="both"/>
            </w:pPr>
            <w:r>
              <w:rPr>
                <w:rFonts w:ascii="仿宋_GB2312" w:hAnsi="仿宋_GB2312" w:cs="仿宋_GB2312" w:eastAsia="仿宋_GB2312"/>
                <w:sz w:val="24"/>
              </w:rPr>
              <w:t>存储至少</w:t>
            </w:r>
            <w:r>
              <w:rPr>
                <w:rFonts w:ascii="仿宋_GB2312" w:hAnsi="仿宋_GB2312" w:cs="仿宋_GB2312" w:eastAsia="仿宋_GB2312"/>
                <w:sz w:val="24"/>
              </w:rPr>
              <w:t xml:space="preserve">24小时CTG曲线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支持</w:t>
            </w:r>
            <w:r>
              <w:rPr>
                <w:rFonts w:ascii="仿宋_GB2312" w:hAnsi="仿宋_GB2312" w:cs="仿宋_GB2312" w:eastAsia="仿宋_GB2312"/>
                <w:sz w:val="24"/>
              </w:rPr>
              <w:t>CTG数据回放</w:t>
            </w:r>
            <w:r>
              <w:rPr>
                <w:rFonts w:ascii="仿宋_GB2312" w:hAnsi="仿宋_GB2312" w:cs="仿宋_GB2312" w:eastAsia="仿宋_GB2312"/>
                <w:sz w:val="24"/>
              </w:rPr>
              <w:t>，</w:t>
            </w:r>
            <w:r>
              <w:rPr>
                <w:rFonts w:ascii="仿宋_GB2312" w:hAnsi="仿宋_GB2312" w:cs="仿宋_GB2312" w:eastAsia="仿宋_GB2312"/>
                <w:sz w:val="24"/>
              </w:rPr>
              <w:t>以孕妇为中心的数据管理系统，可以轻松查看整个孕期的不同阶段过程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10、具有多种三类评分方法，包括SOGC、ACOG、FIGO、2015中国胎监共识等标准，如果医生觉得有不同意见支持医生人工校正，打印模板支持计算机自动分析打印结果或人工填写评分结果；支持中，英文等多种语言。</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可一键静音所有床位胎心声音；具有胎心音</w:t>
            </w:r>
            <w:r>
              <w:rPr>
                <w:rFonts w:ascii="仿宋_GB2312" w:hAnsi="仿宋_GB2312" w:cs="仿宋_GB2312" w:eastAsia="仿宋_GB2312"/>
                <w:sz w:val="24"/>
              </w:rPr>
              <w:t>“点哪里播哪里”功能。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支持自动播放</w:t>
            </w:r>
            <w:r>
              <w:rPr>
                <w:rFonts w:ascii="仿宋_GB2312" w:hAnsi="仿宋_GB2312" w:cs="仿宋_GB2312" w:eastAsia="仿宋_GB2312"/>
                <w:sz w:val="24"/>
              </w:rPr>
              <w:t>CTG；全程CTG浏览便于快速了解整体监护情况，可以选段诊断、打印。</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、具有</w:t>
            </w:r>
            <w:r>
              <w:rPr>
                <w:rFonts w:ascii="仿宋_GB2312" w:hAnsi="仿宋_GB2312" w:cs="仿宋_GB2312" w:eastAsia="仿宋_GB2312"/>
                <w:sz w:val="24"/>
              </w:rPr>
              <w:t>EWARD-HON面积分析法，自动识别加、减速类型；</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、胎心探头超声发射频率</w:t>
            </w:r>
            <w:r>
              <w:rPr>
                <w:rFonts w:ascii="仿宋_GB2312" w:hAnsi="仿宋_GB2312" w:cs="仿宋_GB2312" w:eastAsia="仿宋_GB2312"/>
                <w:sz w:val="24"/>
              </w:rPr>
              <w:t>2MHz，胎心率测量范围30-240BPM，胎心准确度±1BPM。</w:t>
            </w:r>
          </w:p>
          <w:p>
            <w:pPr>
              <w:pStyle w:val="null3"/>
              <w:numPr>
                <w:ilvl w:val="0"/>
                <w:numId w:val="2"/>
              </w:numPr>
              <w:jc w:val="both"/>
            </w:pPr>
            <w:r>
              <w:rPr>
                <w:rFonts w:ascii="仿宋_GB2312" w:hAnsi="仿宋_GB2312" w:cs="仿宋_GB2312" w:eastAsia="仿宋_GB2312"/>
                <w:sz w:val="24"/>
              </w:rPr>
              <w:t>宫缩压力探头：测量范围</w:t>
            </w:r>
            <w:r>
              <w:rPr>
                <w:rFonts w:ascii="仿宋_GB2312" w:hAnsi="仿宋_GB2312" w:cs="仿宋_GB2312" w:eastAsia="仿宋_GB2312"/>
                <w:sz w:val="24"/>
              </w:rPr>
              <w:t>0-100单位；50％、100％、200％三档增益调节；可任意选择0、5、10、20四档宫压基线。</w:t>
            </w:r>
          </w:p>
          <w:p>
            <w:pPr>
              <w:pStyle w:val="null3"/>
              <w:numPr>
                <w:ilvl w:val="0"/>
                <w:numId w:val="2"/>
              </w:numPr>
              <w:jc w:val="both"/>
            </w:pPr>
            <w:r>
              <w:rPr>
                <w:rFonts w:ascii="仿宋_GB2312" w:hAnsi="仿宋_GB2312" w:cs="仿宋_GB2312" w:eastAsia="仿宋_GB2312"/>
                <w:sz w:val="24"/>
              </w:rPr>
              <w:t>探头灵活绑定床位，拿起即自动匹配床位，操作简便易懂；探头可任意插放，即充即用。</w:t>
            </w:r>
          </w:p>
          <w:p>
            <w:pPr>
              <w:pStyle w:val="null3"/>
              <w:numPr>
                <w:ilvl w:val="0"/>
                <w:numId w:val="2"/>
              </w:numPr>
              <w:jc w:val="both"/>
            </w:pPr>
            <w:r>
              <w:rPr>
                <w:rFonts w:ascii="仿宋_GB2312" w:hAnsi="仿宋_GB2312" w:cs="仿宋_GB2312" w:eastAsia="仿宋_GB2312"/>
                <w:sz w:val="24"/>
              </w:rPr>
              <w:t>无线探头基座与主机分布式部署，可脱离主机灵活放置在胎监区域，有效减少医护人员往返拔取探头的重复动作，提高临床工作效率。</w:t>
            </w:r>
          </w:p>
          <w:p>
            <w:pPr>
              <w:pStyle w:val="null3"/>
              <w:numPr>
                <w:ilvl w:val="0"/>
                <w:numId w:val="2"/>
              </w:numPr>
              <w:jc w:val="both"/>
            </w:pPr>
            <w:r>
              <w:rPr>
                <w:rFonts w:ascii="仿宋_GB2312" w:hAnsi="仿宋_GB2312" w:cs="仿宋_GB2312" w:eastAsia="仿宋_GB2312"/>
                <w:sz w:val="24"/>
              </w:rPr>
              <w:t>支持多监护中心，可选配</w:t>
            </w:r>
            <w:r>
              <w:rPr>
                <w:rFonts w:ascii="仿宋_GB2312" w:hAnsi="仿宋_GB2312" w:cs="仿宋_GB2312" w:eastAsia="仿宋_GB2312"/>
                <w:sz w:val="24"/>
              </w:rPr>
              <w:t>“移动分中心”（平板/电脑），移动式办公，简化工作流程，让工作更轻松。</w:t>
            </w:r>
          </w:p>
          <w:p>
            <w:pPr>
              <w:pStyle w:val="null3"/>
              <w:numPr>
                <w:ilvl w:val="0"/>
                <w:numId w:val="2"/>
              </w:numPr>
              <w:jc w:val="both"/>
            </w:pPr>
            <w:r>
              <w:rPr>
                <w:rFonts w:ascii="仿宋_GB2312" w:hAnsi="仿宋_GB2312" w:cs="仿宋_GB2312" w:eastAsia="仿宋_GB2312"/>
                <w:sz w:val="24"/>
              </w:rPr>
              <w:t>孕妇自主建档功能：孕妇通过自己手机扫码自主录入，快速建档，减少医护人员录入信息工作量，实现快速监护。</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显示：配置</w:t>
            </w:r>
            <w:r>
              <w:rPr>
                <w:rFonts w:ascii="仿宋_GB2312" w:hAnsi="仿宋_GB2312" w:cs="仿宋_GB2312" w:eastAsia="仿宋_GB2312"/>
                <w:sz w:val="24"/>
              </w:rPr>
              <w:t>21.5英寸医用一体机，支持全触摸屏和键盘输入操作；</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智能监护功能：无需对接</w:t>
            </w:r>
            <w:r>
              <w:rPr>
                <w:rFonts w:ascii="仿宋_GB2312" w:hAnsi="仿宋_GB2312" w:cs="仿宋_GB2312" w:eastAsia="仿宋_GB2312"/>
                <w:sz w:val="24"/>
              </w:rPr>
              <w:t xml:space="preserve">HIS等院内系统，即可实现无线扫码设备自动建档、自动监护、档案自动分析、智能选段打印等功能。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、可支持与医院</w:t>
            </w:r>
            <w:r>
              <w:rPr>
                <w:rFonts w:ascii="仿宋_GB2312" w:hAnsi="仿宋_GB2312" w:cs="仿宋_GB2312" w:eastAsia="仿宋_GB2312"/>
                <w:sz w:val="24"/>
              </w:rPr>
              <w:t>HIS系统连接，实现院内无纸化管理；可支持远程胎监联网，实现院内院外信息互通，一体化管理。</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配置要求：</w:t>
            </w:r>
          </w:p>
          <w:p>
            <w:pPr>
              <w:pStyle w:val="null3"/>
              <w:jc w:val="both"/>
            </w:pPr>
            <w:r>
              <w:rPr>
                <w:rFonts w:ascii="仿宋_GB2312" w:hAnsi="仿宋_GB2312" w:cs="仿宋_GB2312" w:eastAsia="仿宋_GB2312"/>
                <w:sz w:val="24"/>
              </w:rPr>
              <w:t>1、移动台车</w:t>
            </w:r>
            <w:r>
              <w:rPr>
                <w:rFonts w:ascii="仿宋_GB2312" w:hAnsi="仿宋_GB2312" w:cs="仿宋_GB2312" w:eastAsia="仿宋_GB2312"/>
                <w:sz w:val="21"/>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2、医用一体机</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3、打印机</w:t>
            </w:r>
            <w:r>
              <w:rPr>
                <w:rFonts w:ascii="仿宋_GB2312" w:hAnsi="仿宋_GB2312" w:cs="仿宋_GB2312" w:eastAsia="仿宋_GB2312"/>
                <w:sz w:val="21"/>
              </w:rPr>
              <w:t xml:space="preserve">        </w:t>
            </w:r>
            <w:r>
              <w:rPr>
                <w:rFonts w:ascii="仿宋_GB2312" w:hAnsi="仿宋_GB2312" w:cs="仿宋_GB2312" w:eastAsia="仿宋_GB2312"/>
                <w:sz w:val="24"/>
              </w:rPr>
              <w:t>1台</w:t>
            </w:r>
          </w:p>
          <w:p>
            <w:pPr>
              <w:pStyle w:val="null3"/>
              <w:numPr>
                <w:ilvl w:val="0"/>
                <w:numId w:val="2"/>
              </w:numPr>
              <w:jc w:val="both"/>
            </w:pPr>
            <w:r>
              <w:rPr>
                <w:rFonts w:ascii="仿宋_GB2312" w:hAnsi="仿宋_GB2312" w:cs="仿宋_GB2312" w:eastAsia="仿宋_GB2312"/>
                <w:sz w:val="24"/>
              </w:rPr>
              <w:t>无线胎心监护探头</w:t>
            </w:r>
            <w:r>
              <w:rPr>
                <w:rFonts w:ascii="仿宋_GB2312" w:hAnsi="仿宋_GB2312" w:cs="仿宋_GB2312" w:eastAsia="仿宋_GB2312"/>
                <w:sz w:val="24"/>
              </w:rPr>
              <w:t>4</w:t>
            </w:r>
            <w:r>
              <w:rPr>
                <w:rFonts w:ascii="仿宋_GB2312" w:hAnsi="仿宋_GB2312" w:cs="仿宋_GB2312" w:eastAsia="仿宋_GB2312"/>
                <w:sz w:val="24"/>
              </w:rPr>
              <w:t>个，无线宫缩压力探头</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ind w:firstLine="240"/>
              <w:jc w:val="both"/>
            </w:pPr>
            <w:r>
              <w:rPr>
                <w:rFonts w:ascii="仿宋_GB2312" w:hAnsi="仿宋_GB2312" w:cs="仿宋_GB2312" w:eastAsia="仿宋_GB2312"/>
                <w:sz w:val="24"/>
              </w:rPr>
              <w:t>或无线胎心监护探头</w:t>
            </w:r>
            <w:r>
              <w:rPr>
                <w:rFonts w:ascii="仿宋_GB2312" w:hAnsi="仿宋_GB2312" w:cs="仿宋_GB2312" w:eastAsia="仿宋_GB2312"/>
                <w:sz w:val="24"/>
              </w:rPr>
              <w:t>6个，无线宫缩压力探头6个</w:t>
            </w:r>
          </w:p>
          <w:p>
            <w:pPr>
              <w:pStyle w:val="null3"/>
              <w:numPr>
                <w:ilvl w:val="0"/>
                <w:numId w:val="2"/>
              </w:numPr>
              <w:jc w:val="both"/>
            </w:pPr>
            <w:r>
              <w:rPr>
                <w:rFonts w:ascii="仿宋_GB2312" w:hAnsi="仿宋_GB2312" w:cs="仿宋_GB2312" w:eastAsia="仿宋_GB2312"/>
                <w:sz w:val="24"/>
              </w:rPr>
              <w:t>扫码器、键盘、鼠标</w:t>
            </w:r>
          </w:p>
          <w:p>
            <w:pPr>
              <w:pStyle w:val="null3"/>
              <w:numPr>
                <w:ilvl w:val="0"/>
                <w:numId w:val="2"/>
              </w:numPr>
              <w:jc w:val="both"/>
            </w:pPr>
            <w:r>
              <w:rPr>
                <w:rFonts w:ascii="仿宋_GB2312" w:hAnsi="仿宋_GB2312" w:cs="仿宋_GB2312" w:eastAsia="仿宋_GB2312"/>
                <w:sz w:val="24"/>
              </w:rPr>
              <w:t>耦合剂</w:t>
            </w:r>
            <w:r>
              <w:rPr>
                <w:rFonts w:ascii="仿宋_GB2312" w:hAnsi="仿宋_GB2312" w:cs="仿宋_GB2312" w:eastAsia="仿宋_GB2312"/>
                <w:sz w:val="24"/>
              </w:rPr>
              <w:t xml:space="preserve">        </w:t>
            </w:r>
            <w:r>
              <w:rPr>
                <w:rFonts w:ascii="仿宋_GB2312" w:hAnsi="仿宋_GB2312" w:cs="仿宋_GB2312" w:eastAsia="仿宋_GB2312"/>
                <w:sz w:val="24"/>
              </w:rPr>
              <w:t>1瓶</w:t>
            </w:r>
          </w:p>
          <w:p>
            <w:pPr>
              <w:pStyle w:val="null3"/>
              <w:numPr>
                <w:ilvl w:val="0"/>
                <w:numId w:val="2"/>
              </w:numPr>
              <w:jc w:val="both"/>
            </w:pPr>
            <w:r>
              <w:rPr>
                <w:rFonts w:ascii="仿宋_GB2312" w:hAnsi="仿宋_GB2312" w:cs="仿宋_GB2312" w:eastAsia="仿宋_GB2312"/>
                <w:sz w:val="24"/>
              </w:rPr>
              <w:t>绑带</w:t>
            </w:r>
            <w:r>
              <w:rPr>
                <w:rFonts w:ascii="仿宋_GB2312" w:hAnsi="仿宋_GB2312" w:cs="仿宋_GB2312" w:eastAsia="仿宋_GB2312"/>
                <w:sz w:val="24"/>
              </w:rPr>
              <w:t xml:space="preserve">          </w:t>
            </w:r>
            <w:r>
              <w:rPr>
                <w:rFonts w:ascii="仿宋_GB2312" w:hAnsi="仿宋_GB2312" w:cs="仿宋_GB2312" w:eastAsia="仿宋_GB2312"/>
                <w:sz w:val="24"/>
              </w:rPr>
              <w:t>8条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合同签订后30个日历日内完成所有的供货。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合同签订后30个日历日内完成所有的供货。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合同签订后30个日历日内完成所有的供货。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合同签订后30个日历日内完成所有的供货。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合同签订后30个日历日内完成所有的供货。</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合同签订后30个日历日内完成所有的供货。</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合同签订后30个日历日内完成所有的供货。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全部安装、调试完成，验收合格交付使用，并向采购人开具中标价5%履约保函后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全部安装、调试完成，验收合格交付使用，并向采购人开具中标价5%履约保函后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全部安装、调试完成，验收合格交付使用，并向采购人开具中标价5%履约保函后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全部安装、调试完成，验收合格交付使用，并向采购人开具中标价5%履约保函后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全部安装、调试完成，验收合格交付使用，并向采购人开具中标价5%履约保函后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全部安装、调试完成，验收合格交付使用，并向采购人开具中标价5%履约保函后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全部安装、调试完成，验收合格交付使用，并向采购人开具中标价5%履约保函后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3、投标人合法注册的法人或其他组织的营业执照等证明文件；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商务技术文件.docx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投标函 商务技术文件.docx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投标函 商务技术文件.docx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商务技术文件.docx 标的清单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商务技术文件.docx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商务技术文件.docx 投标文件封面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商务技术文件.docx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商务技术文件.docx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商务技术文件.docx 投标文件封面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商务技术文件.docx 投标文件封面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商务技术文件.docx 投标文件封面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商务技术文件.docx 投标文件封面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 或最高限价的</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投标函 商务技术文件.docx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商务技术文件.docx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商务技术文件.docx 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售后服务方案4、备品配件服务承诺（3分）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售后服务方案4、备品配件服务承诺（3分）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售后服务方案4、备品配件服务承诺（3分）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售后服务方案4、备品配件服务承诺（3分）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售后服务方案4、备品配件服务承诺（3分）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售后服务方案4、备品配件服务承诺（3分）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一、节能、环境标志产品（1分）</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二、投标产品技术指标评审内容（34分）</w:t>
            </w:r>
          </w:p>
        </w:tc>
        <w:tc>
          <w:tcPr>
            <w:tcW w:type="dxa" w:w="2492"/>
          </w:tcPr>
          <w:p>
            <w:pPr>
              <w:pStyle w:val="null3"/>
            </w:pPr>
            <w:r>
              <w:rPr>
                <w:rFonts w:ascii="仿宋_GB2312" w:hAnsi="仿宋_GB2312" w:cs="仿宋_GB2312" w:eastAsia="仿宋_GB2312"/>
              </w:rPr>
              <w:t>投标产品的技术指标评审：完全响应得34分。“▲”技术指标为重要技术指标，其中“▲”技术指标一项不满足扣3分，非“▲”技术指标一项不满足扣2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三、投标产品的可靠性（5分）</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实施方案1、供货方案（3分）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实施方案2、安装调试方案（3分）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实施方案3、技术支持方案（3分）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实施方案4、验收方案（3分）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售后服务方案2、培训方案（3分）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售后服务方案4、备品配件服务承诺（3分）</w:t>
            </w:r>
          </w:p>
        </w:tc>
        <w:tc>
          <w:tcPr>
            <w:tcW w:type="dxa" w:w="2492"/>
          </w:tcPr>
          <w:p>
            <w:pPr>
              <w:pStyle w:val="null3"/>
            </w:pPr>
            <w:r>
              <w:rPr>
                <w:rFonts w:ascii="仿宋_GB2312" w:hAnsi="仿宋_GB2312" w:cs="仿宋_GB2312" w:eastAsia="仿宋_GB2312"/>
              </w:rPr>
              <w:t>售后服务方案4、备品配件服务承诺（3分）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提供2022年1月1日至投标截止时间（以合同签订时间为准）所投产品业绩，每提供一个业绩得1分，满分6分。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