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C6A73">
      <w:pPr>
        <w:pStyle w:val="3"/>
        <w:jc w:val="center"/>
        <w:rPr>
          <w:rFonts w:hint="eastAsia" w:ascii="宋体" w:hAnsi="宋体" w:cs="宋体"/>
          <w:b/>
          <w:bCs/>
          <w:color w:val="000000"/>
          <w:sz w:val="28"/>
          <w:szCs w:val="28"/>
        </w:rPr>
      </w:pPr>
      <w:bookmarkStart w:id="0" w:name="_GoBack"/>
      <w:bookmarkEnd w:id="0"/>
      <w:r>
        <w:rPr>
          <w:rFonts w:hint="eastAsia" w:ascii="宋体" w:hAnsi="宋体" w:cs="宋体"/>
          <w:b/>
          <w:color w:val="000000"/>
          <w:sz w:val="32"/>
          <w:szCs w:val="32"/>
        </w:rPr>
        <w:t>第</w:t>
      </w:r>
      <w:r>
        <w:rPr>
          <w:rFonts w:hint="eastAsia" w:ascii="宋体" w:hAnsi="宋体" w:cs="宋体"/>
          <w:b/>
          <w:color w:val="000000"/>
          <w:sz w:val="32"/>
          <w:szCs w:val="32"/>
          <w:lang w:eastAsia="zh-CN"/>
        </w:rPr>
        <w:t>八</w:t>
      </w:r>
      <w:r>
        <w:rPr>
          <w:rFonts w:hint="eastAsia" w:ascii="宋体" w:hAnsi="宋体" w:cs="宋体"/>
          <w:b/>
          <w:color w:val="000000"/>
          <w:sz w:val="32"/>
          <w:szCs w:val="32"/>
        </w:rPr>
        <w:t>章  拟签订采购合同文本</w:t>
      </w:r>
    </w:p>
    <w:p w14:paraId="6EAFEC8E">
      <w:pPr>
        <w:tabs>
          <w:tab w:val="left" w:pos="735"/>
        </w:tabs>
        <w:autoSpaceDE w:val="0"/>
        <w:autoSpaceDN w:val="0"/>
        <w:adjustRightInd w:val="0"/>
        <w:snapToGrid w:val="0"/>
        <w:spacing w:line="360" w:lineRule="auto"/>
        <w:ind w:firstLine="1205" w:firstLineChars="500"/>
        <w:rPr>
          <w:rFonts w:hint="eastAsia" w:ascii="宋体" w:hAnsi="宋体" w:cs="宋体"/>
          <w:b/>
          <w:bCs/>
          <w:sz w:val="24"/>
          <w:szCs w:val="28"/>
          <w:u w:val="single"/>
          <w:lang w:val="zh-CN"/>
        </w:rPr>
      </w:pPr>
      <w:r>
        <w:rPr>
          <w:rFonts w:hint="eastAsia" w:ascii="宋体" w:hAnsi="宋体"/>
          <w:b/>
          <w:bCs/>
          <w:sz w:val="24"/>
          <w:u w:val="single"/>
        </w:rPr>
        <w:t>（此合同仅作为参考，具体以采购人所提供合同为准）</w:t>
      </w:r>
    </w:p>
    <w:p w14:paraId="729E2376">
      <w:pPr>
        <w:tabs>
          <w:tab w:val="left" w:pos="735"/>
        </w:tabs>
        <w:autoSpaceDE w:val="0"/>
        <w:autoSpaceDN w:val="0"/>
        <w:adjustRightInd w:val="0"/>
        <w:snapToGrid w:val="0"/>
        <w:spacing w:line="360" w:lineRule="auto"/>
        <w:ind w:firstLine="482" w:firstLineChars="200"/>
        <w:rPr>
          <w:rFonts w:hint="eastAsia" w:ascii="宋体" w:hAnsi="宋体" w:cs="宋体"/>
          <w:b/>
          <w:bCs/>
          <w:sz w:val="24"/>
          <w:szCs w:val="28"/>
          <w:lang w:val="zh-CN"/>
        </w:rPr>
      </w:pPr>
      <w:r>
        <w:rPr>
          <w:rFonts w:hint="eastAsia" w:ascii="宋体" w:hAnsi="宋体" w:cs="宋体"/>
          <w:b/>
          <w:bCs/>
          <w:sz w:val="24"/>
          <w:szCs w:val="28"/>
          <w:lang w:val="zh-CN"/>
        </w:rPr>
        <w:t>甲方：</w:t>
      </w:r>
      <w:r>
        <w:rPr>
          <w:rFonts w:hint="eastAsia" w:ascii="宋体" w:hAnsi="宋体" w:cs="宋体"/>
          <w:b/>
          <w:bCs/>
          <w:sz w:val="24"/>
          <w:szCs w:val="28"/>
          <w:u w:val="single"/>
        </w:rPr>
        <w:t xml:space="preserve">                     </w:t>
      </w:r>
      <w:r>
        <w:rPr>
          <w:rFonts w:hint="eastAsia" w:ascii="宋体" w:hAnsi="宋体" w:cs="宋体"/>
          <w:bCs/>
          <w:sz w:val="24"/>
          <w:szCs w:val="28"/>
          <w:lang w:val="zh-CN"/>
        </w:rPr>
        <w:t>（采购人）</w:t>
      </w:r>
    </w:p>
    <w:p w14:paraId="0D4612F8">
      <w:pPr>
        <w:tabs>
          <w:tab w:val="left" w:pos="735"/>
        </w:tabs>
        <w:autoSpaceDE w:val="0"/>
        <w:autoSpaceDN w:val="0"/>
        <w:adjustRightInd w:val="0"/>
        <w:snapToGrid w:val="0"/>
        <w:spacing w:line="360" w:lineRule="auto"/>
        <w:ind w:firstLine="482" w:firstLineChars="200"/>
        <w:rPr>
          <w:rFonts w:hint="eastAsia" w:ascii="宋体" w:hAnsi="宋体" w:cs="宋体"/>
          <w:b/>
          <w:bCs/>
          <w:sz w:val="24"/>
          <w:lang w:val="zh-CN"/>
        </w:rPr>
      </w:pPr>
      <w:r>
        <w:rPr>
          <w:rFonts w:hint="eastAsia" w:ascii="宋体" w:hAnsi="宋体" w:cs="宋体"/>
          <w:b/>
          <w:bCs/>
          <w:sz w:val="24"/>
          <w:lang w:val="zh-CN"/>
        </w:rPr>
        <w:t>乙方：</w:t>
      </w:r>
      <w:r>
        <w:rPr>
          <w:rFonts w:hint="eastAsia" w:ascii="宋体" w:hAnsi="宋体" w:cs="宋体"/>
          <w:b/>
          <w:bCs/>
          <w:sz w:val="24"/>
          <w:u w:val="single"/>
        </w:rPr>
        <w:t xml:space="preserve">                  </w:t>
      </w:r>
      <w:r>
        <w:rPr>
          <w:rFonts w:hint="eastAsia" w:ascii="宋体" w:hAnsi="宋体" w:cs="宋体"/>
          <w:bCs/>
          <w:sz w:val="24"/>
          <w:lang w:val="zh-CN"/>
        </w:rPr>
        <w:t>（成交供应商）</w:t>
      </w:r>
    </w:p>
    <w:p w14:paraId="2A2E245C">
      <w:pPr>
        <w:tabs>
          <w:tab w:val="left" w:pos="735"/>
        </w:tabs>
        <w:autoSpaceDE w:val="0"/>
        <w:autoSpaceDN w:val="0"/>
        <w:adjustRightInd w:val="0"/>
        <w:snapToGrid w:val="0"/>
        <w:spacing w:line="360" w:lineRule="auto"/>
        <w:ind w:firstLine="482" w:firstLineChars="200"/>
        <w:rPr>
          <w:rFonts w:hint="eastAsia" w:ascii="宋体" w:hAnsi="宋体" w:cs="宋体"/>
          <w:b/>
          <w:bCs/>
          <w:sz w:val="24"/>
          <w:lang w:val="zh-CN"/>
        </w:rPr>
      </w:pPr>
      <w:r>
        <w:rPr>
          <w:rFonts w:hint="eastAsia" w:ascii="宋体" w:hAnsi="宋体" w:cs="宋体"/>
          <w:b/>
          <w:bCs/>
          <w:sz w:val="24"/>
          <w:lang w:val="zh-CN"/>
        </w:rPr>
        <w:t>一、合同内容:</w:t>
      </w:r>
    </w:p>
    <w:p w14:paraId="7EBD488E">
      <w:pPr>
        <w:tabs>
          <w:tab w:val="left" w:pos="735"/>
        </w:tabs>
        <w:autoSpaceDE w:val="0"/>
        <w:autoSpaceDN w:val="0"/>
        <w:adjustRightInd w:val="0"/>
        <w:snapToGrid w:val="0"/>
        <w:spacing w:line="360" w:lineRule="auto"/>
        <w:ind w:firstLine="482" w:firstLineChars="200"/>
        <w:rPr>
          <w:rFonts w:hint="eastAsia" w:ascii="宋体" w:hAnsi="宋体" w:cs="宋体"/>
          <w:b/>
          <w:bCs/>
          <w:sz w:val="24"/>
          <w:lang w:val="zh-CN"/>
        </w:rPr>
      </w:pPr>
      <w:r>
        <w:rPr>
          <w:rFonts w:hint="eastAsia" w:ascii="宋体" w:hAnsi="宋体" w:cs="宋体"/>
          <w:b/>
          <w:sz w:val="24"/>
        </w:rPr>
        <w:t>二、合同价款</w:t>
      </w:r>
    </w:p>
    <w:p w14:paraId="6A94E18A">
      <w:pPr>
        <w:tabs>
          <w:tab w:val="left" w:pos="735"/>
        </w:tabs>
        <w:autoSpaceDE w:val="0"/>
        <w:autoSpaceDN w:val="0"/>
        <w:adjustRightInd w:val="0"/>
        <w:snapToGrid w:val="0"/>
        <w:spacing w:line="360" w:lineRule="auto"/>
        <w:ind w:firstLine="480" w:firstLineChars="200"/>
        <w:rPr>
          <w:rFonts w:ascii="宋体" w:hAnsi="宋体" w:cs="宋体"/>
          <w:b/>
          <w:bCs/>
          <w:sz w:val="24"/>
          <w:u w:val="single"/>
        </w:rPr>
      </w:pPr>
      <w:r>
        <w:rPr>
          <w:rFonts w:hint="eastAsia" w:ascii="宋体" w:hAnsi="宋体" w:cs="宋体"/>
          <w:sz w:val="24"/>
        </w:rPr>
        <w:t>1、合同总价：</w:t>
      </w:r>
      <w:r>
        <w:rPr>
          <w:rFonts w:hint="eastAsia" w:ascii="宋体" w:hAnsi="宋体" w:cs="宋体"/>
          <w:sz w:val="24"/>
          <w:u w:val="single"/>
        </w:rPr>
        <w:t xml:space="preserve">          元</w:t>
      </w:r>
    </w:p>
    <w:p w14:paraId="71462396">
      <w:pPr>
        <w:tabs>
          <w:tab w:val="left" w:pos="735"/>
        </w:tabs>
        <w:autoSpaceDE w:val="0"/>
        <w:autoSpaceDN w:val="0"/>
        <w:adjustRightInd w:val="0"/>
        <w:snapToGrid w:val="0"/>
        <w:spacing w:line="360" w:lineRule="auto"/>
        <w:ind w:firstLine="480" w:firstLineChars="200"/>
        <w:rPr>
          <w:rFonts w:hint="eastAsia" w:ascii="宋体" w:hAnsi="宋体" w:cs="宋体"/>
          <w:b/>
          <w:bCs/>
          <w:sz w:val="24"/>
          <w:lang w:val="zh-CN"/>
        </w:rPr>
      </w:pPr>
      <w:r>
        <w:rPr>
          <w:rFonts w:hint="eastAsia" w:ascii="宋体" w:hAnsi="宋体" w:cs="宋体"/>
          <w:sz w:val="24"/>
        </w:rPr>
        <w:t>2、合同总价包括：</w:t>
      </w:r>
      <w:r>
        <w:rPr>
          <w:rFonts w:hint="eastAsia" w:ascii="宋体" w:hAnsi="宋体" w:cs="宋体"/>
          <w:sz w:val="24"/>
          <w:lang w:val="zh-CN"/>
        </w:rPr>
        <w:t>完成所有工程所需的直接费、间接费、利润、税金及其它相关的一切费用。</w:t>
      </w:r>
    </w:p>
    <w:p w14:paraId="019D7E29">
      <w:pPr>
        <w:tabs>
          <w:tab w:val="left" w:pos="735"/>
        </w:tabs>
        <w:adjustRightInd w:val="0"/>
        <w:snapToGrid w:val="0"/>
        <w:spacing w:line="360" w:lineRule="auto"/>
        <w:ind w:firstLine="506" w:firstLineChars="210"/>
        <w:rPr>
          <w:rFonts w:hint="eastAsia" w:ascii="宋体" w:hAnsi="宋体" w:cs="宋体"/>
          <w:b/>
          <w:sz w:val="24"/>
        </w:rPr>
      </w:pPr>
      <w:r>
        <w:rPr>
          <w:rFonts w:hint="eastAsia" w:ascii="宋体" w:hAnsi="宋体" w:cs="宋体"/>
          <w:b/>
          <w:sz w:val="24"/>
        </w:rPr>
        <w:t>三、合同结算</w:t>
      </w:r>
    </w:p>
    <w:p w14:paraId="6BCDA54F">
      <w:pPr>
        <w:tabs>
          <w:tab w:val="left" w:pos="735"/>
        </w:tabs>
        <w:autoSpaceDE w:val="0"/>
        <w:autoSpaceDN w:val="0"/>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1、付款比例：</w:t>
      </w:r>
    </w:p>
    <w:p w14:paraId="458BBD62">
      <w:pPr>
        <w:tabs>
          <w:tab w:val="left" w:pos="735"/>
        </w:tabs>
        <w:autoSpaceDE w:val="0"/>
        <w:autoSpaceDN w:val="0"/>
        <w:adjustRightInd w:val="0"/>
        <w:snapToGrid w:val="0"/>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rPr>
        <w:t>1-1、合同签订后，材料进场预付合同总价款的</w:t>
      </w:r>
      <w:r>
        <w:rPr>
          <w:rFonts w:hint="eastAsia" w:ascii="宋体" w:hAnsi="宋体" w:cs="宋体"/>
          <w:color w:val="000000"/>
          <w:sz w:val="24"/>
          <w:u w:val="single"/>
        </w:rPr>
        <w:t>30%</w:t>
      </w:r>
    </w:p>
    <w:p w14:paraId="7CE98F1C">
      <w:pPr>
        <w:tabs>
          <w:tab w:val="left" w:pos="735"/>
        </w:tabs>
        <w:autoSpaceDE w:val="0"/>
        <w:autoSpaceDN w:val="0"/>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1-2、所有工程竣工验收合格且交付使用后，支付合同总价款的</w:t>
      </w:r>
      <w:r>
        <w:rPr>
          <w:rFonts w:ascii="宋体" w:hAnsi="宋体" w:cs="宋体"/>
          <w:color w:val="000000"/>
          <w:sz w:val="24"/>
          <w:u w:val="single"/>
        </w:rPr>
        <w:t>50</w:t>
      </w:r>
      <w:r>
        <w:rPr>
          <w:rFonts w:hint="eastAsia" w:ascii="宋体" w:hAnsi="宋体" w:cs="宋体"/>
          <w:color w:val="000000"/>
          <w:sz w:val="24"/>
          <w:u w:val="single"/>
        </w:rPr>
        <w:t>%</w:t>
      </w:r>
      <w:r>
        <w:rPr>
          <w:rFonts w:hint="eastAsia" w:ascii="宋体" w:hAnsi="宋体" w:cs="宋体"/>
          <w:color w:val="000000"/>
          <w:sz w:val="24"/>
        </w:rPr>
        <w:t>；</w:t>
      </w:r>
    </w:p>
    <w:p w14:paraId="7A056E6A">
      <w:pPr>
        <w:tabs>
          <w:tab w:val="left" w:pos="735"/>
        </w:tabs>
        <w:autoSpaceDE w:val="0"/>
        <w:autoSpaceDN w:val="0"/>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1-3、待竣工决算后，支付决算总价的</w:t>
      </w:r>
      <w:r>
        <w:rPr>
          <w:rFonts w:ascii="宋体" w:hAnsi="宋体" w:cs="宋体"/>
          <w:color w:val="000000"/>
          <w:sz w:val="24"/>
          <w:u w:val="single"/>
        </w:rPr>
        <w:t>1</w:t>
      </w:r>
      <w:r>
        <w:rPr>
          <w:rFonts w:hint="eastAsia" w:ascii="宋体" w:hAnsi="宋体" w:cs="宋体"/>
          <w:color w:val="000000"/>
          <w:sz w:val="24"/>
          <w:u w:val="single"/>
        </w:rPr>
        <w:t>5%</w:t>
      </w:r>
      <w:r>
        <w:rPr>
          <w:rFonts w:hint="eastAsia" w:ascii="宋体" w:hAnsi="宋体" w:cs="宋体"/>
          <w:color w:val="000000"/>
          <w:sz w:val="24"/>
        </w:rPr>
        <w:t>。</w:t>
      </w:r>
    </w:p>
    <w:p w14:paraId="40CB61AD">
      <w:pPr>
        <w:tabs>
          <w:tab w:val="left" w:pos="735"/>
        </w:tabs>
        <w:autoSpaceDE w:val="0"/>
        <w:autoSpaceDN w:val="0"/>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1-4、留决算总价款的</w:t>
      </w:r>
      <w:r>
        <w:rPr>
          <w:rFonts w:hint="eastAsia" w:ascii="宋体" w:hAnsi="宋体" w:cs="宋体"/>
          <w:color w:val="000000"/>
          <w:sz w:val="24"/>
          <w:u w:val="single"/>
        </w:rPr>
        <w:t>5%</w:t>
      </w:r>
      <w:r>
        <w:rPr>
          <w:rFonts w:hint="eastAsia" w:ascii="宋体" w:hAnsi="宋体" w:cs="宋体"/>
          <w:color w:val="000000"/>
          <w:sz w:val="24"/>
        </w:rPr>
        <w:t>作为质保金，在验收合格后12个月期满无质量问题一次付清。</w:t>
      </w:r>
    </w:p>
    <w:p w14:paraId="307517B8">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2、结算方式：银行转账。</w:t>
      </w:r>
    </w:p>
    <w:p w14:paraId="6CBD313F">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3、结算单位：由</w:t>
      </w:r>
      <w:r>
        <w:rPr>
          <w:rFonts w:hint="eastAsia" w:ascii="宋体" w:hAnsi="宋体" w:cs="宋体"/>
          <w:sz w:val="24"/>
          <w:u w:val="single"/>
        </w:rPr>
        <w:t>采购人</w:t>
      </w:r>
      <w:r>
        <w:rPr>
          <w:rFonts w:hint="eastAsia" w:ascii="宋体" w:hAnsi="宋体" w:cs="宋体"/>
          <w:sz w:val="24"/>
        </w:rPr>
        <w:t>负责结算，乙方开具合同总价数的全额发票交采购人。</w:t>
      </w:r>
    </w:p>
    <w:p w14:paraId="00B3CFA3">
      <w:pPr>
        <w:tabs>
          <w:tab w:val="left" w:pos="735"/>
        </w:tabs>
        <w:autoSpaceDE w:val="0"/>
        <w:autoSpaceDN w:val="0"/>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四、施工条件</w:t>
      </w:r>
    </w:p>
    <w:p w14:paraId="24042729">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1、工程地点：采购人指定地点</w:t>
      </w:r>
    </w:p>
    <w:p w14:paraId="30CA55E0">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2、工期：</w:t>
      </w:r>
      <w:r>
        <w:rPr>
          <w:rFonts w:hint="eastAsia" w:ascii="宋体" w:hAnsi="宋体" w:cs="宋体"/>
          <w:sz w:val="24"/>
          <w:u w:val="single"/>
        </w:rPr>
        <w:t xml:space="preserve">           </w:t>
      </w:r>
      <w:r>
        <w:rPr>
          <w:rFonts w:hint="eastAsia" w:ascii="宋体" w:hAnsi="宋体" w:cs="宋体"/>
          <w:sz w:val="24"/>
        </w:rPr>
        <w:t>天</w:t>
      </w:r>
    </w:p>
    <w:p w14:paraId="6CD6126E">
      <w:pPr>
        <w:pStyle w:val="2"/>
        <w:spacing w:after="0" w:line="360" w:lineRule="auto"/>
      </w:pPr>
      <w:r>
        <w:rPr>
          <w:rFonts w:hint="eastAsia"/>
          <w:sz w:val="24"/>
        </w:rPr>
        <w:t xml:space="preserve">    3、项目负责人：</w:t>
      </w:r>
      <w:r>
        <w:rPr>
          <w:rFonts w:hint="eastAsia"/>
          <w:sz w:val="24"/>
          <w:u w:val="single"/>
        </w:rPr>
        <w:t xml:space="preserve">                  </w:t>
      </w:r>
      <w:r>
        <w:rPr>
          <w:rFonts w:hint="eastAsia"/>
          <w:sz w:val="24"/>
        </w:rPr>
        <w:t>。</w:t>
      </w:r>
    </w:p>
    <w:p w14:paraId="733A78EF">
      <w:pPr>
        <w:adjustRightInd w:val="0"/>
        <w:snapToGrid w:val="0"/>
        <w:spacing w:line="360" w:lineRule="auto"/>
        <w:ind w:firstLine="482" w:firstLineChars="200"/>
        <w:rPr>
          <w:rFonts w:ascii="宋体" w:hAnsi="宋体" w:cs="宋体"/>
          <w:sz w:val="24"/>
        </w:rPr>
      </w:pPr>
      <w:r>
        <w:rPr>
          <w:rFonts w:hint="eastAsia" w:ascii="宋体" w:hAnsi="宋体" w:cs="宋体"/>
          <w:b/>
          <w:sz w:val="24"/>
        </w:rPr>
        <w:t>五、乙方的一般义务</w:t>
      </w:r>
    </w:p>
    <w:p w14:paraId="13949B74">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1、乙方承诺按合同约定承担工程的施工、竣工交付及缺陷修复；且乙方承诺如果在本项目建设过程中发生农民工工资欠薪造成上访事件，自愿接受合同总价款的10%作为罚金。</w:t>
      </w:r>
    </w:p>
    <w:p w14:paraId="1F1ECAD8">
      <w:pPr>
        <w:pStyle w:val="2"/>
        <w:spacing w:after="0" w:line="360" w:lineRule="auto"/>
        <w:ind w:firstLine="480" w:firstLineChars="200"/>
        <w:rPr>
          <w:rFonts w:hint="eastAsia"/>
          <w:sz w:val="24"/>
        </w:rPr>
      </w:pPr>
      <w:r>
        <w:rPr>
          <w:rFonts w:hint="eastAsia"/>
          <w:sz w:val="24"/>
        </w:rPr>
        <w:t>2、乙方负责施工临时用地，包括临时道路、临时房建、仓库等其他临时工程占地。并负责占用、剥离、开采、复耕、环保（含水保），以及办理各种许可相关手续和协调与当地居民的关系。施工场内用电及排水由承包人承担。施工总布置图所示的范围以外的各种临时用地的征地和地面附着物补偿等费用由乙方承担。所有上述工作所产生的一切费用均应包含在合同价格中。</w:t>
      </w:r>
    </w:p>
    <w:p w14:paraId="0486C75A">
      <w:pPr>
        <w:pStyle w:val="2"/>
        <w:spacing w:after="0" w:line="360" w:lineRule="auto"/>
        <w:ind w:firstLine="480" w:firstLineChars="200"/>
        <w:rPr>
          <w:rFonts w:hint="eastAsia"/>
          <w:sz w:val="24"/>
        </w:rPr>
      </w:pPr>
      <w:r>
        <w:rPr>
          <w:rFonts w:hint="eastAsia"/>
          <w:sz w:val="24"/>
        </w:rPr>
        <w:t>3、除合同另有规定外，用于合同工程的当地材料包括合格的管材、土料、石料、砂石料、油料等，由乙方自行采购，价格由乙方调查后进入投标单价，在施工期间以上材料不予调整。其各项指标应符合技术规范和设计要求。</w:t>
      </w:r>
    </w:p>
    <w:p w14:paraId="52E7CC37">
      <w:pPr>
        <w:spacing w:line="360" w:lineRule="auto"/>
        <w:ind w:firstLine="480" w:firstLineChars="200"/>
        <w:rPr>
          <w:rFonts w:hint="eastAsia" w:ascii="宋体" w:hAnsi="宋体" w:cs="宋体"/>
          <w:sz w:val="24"/>
        </w:rPr>
      </w:pPr>
      <w:r>
        <w:rPr>
          <w:rFonts w:hint="eastAsia" w:ascii="宋体" w:hAnsi="宋体" w:cs="宋体"/>
          <w:sz w:val="24"/>
        </w:rPr>
        <w:t>4、施工用电</w:t>
      </w:r>
    </w:p>
    <w:p w14:paraId="7464E679">
      <w:pPr>
        <w:spacing w:line="360" w:lineRule="auto"/>
        <w:ind w:firstLine="480" w:firstLineChars="200"/>
        <w:rPr>
          <w:rFonts w:hint="eastAsia" w:ascii="宋体" w:hAnsi="宋体" w:cs="宋体"/>
          <w:sz w:val="24"/>
        </w:rPr>
      </w:pPr>
      <w:r>
        <w:rPr>
          <w:rFonts w:hint="eastAsia" w:ascii="宋体" w:hAnsi="宋体" w:cs="宋体"/>
          <w:sz w:val="24"/>
        </w:rPr>
        <w:t>施工和生活用电由乙方自行解决，相关的一切费用由乙方负担，并按规定及时向供电部门交纳电费。</w:t>
      </w:r>
    </w:p>
    <w:p w14:paraId="692FE5BF">
      <w:pPr>
        <w:spacing w:line="360" w:lineRule="auto"/>
        <w:ind w:firstLine="480" w:firstLineChars="200"/>
        <w:rPr>
          <w:rFonts w:hint="eastAsia" w:ascii="宋体" w:hAnsi="宋体" w:cs="宋体"/>
          <w:sz w:val="24"/>
        </w:rPr>
      </w:pPr>
      <w:r>
        <w:rPr>
          <w:rFonts w:hint="eastAsia" w:ascii="宋体" w:hAnsi="宋体" w:cs="宋体"/>
          <w:sz w:val="24"/>
        </w:rPr>
        <w:t>施工中可能发生临时停电，乙方应备有足够容量自备电源。</w:t>
      </w:r>
    </w:p>
    <w:p w14:paraId="68610AD6">
      <w:pPr>
        <w:spacing w:line="360" w:lineRule="auto"/>
        <w:ind w:firstLine="480" w:firstLineChars="200"/>
        <w:rPr>
          <w:rFonts w:hint="eastAsia" w:ascii="宋体" w:hAnsi="宋体" w:cs="宋体"/>
          <w:sz w:val="24"/>
        </w:rPr>
      </w:pPr>
      <w:r>
        <w:rPr>
          <w:rFonts w:hint="eastAsia" w:ascii="宋体" w:hAnsi="宋体" w:cs="宋体"/>
          <w:sz w:val="24"/>
        </w:rPr>
        <w:t>5、施工用水</w:t>
      </w:r>
    </w:p>
    <w:p w14:paraId="2F2AE4E9">
      <w:pPr>
        <w:spacing w:line="360" w:lineRule="auto"/>
        <w:ind w:firstLine="480" w:firstLineChars="200"/>
        <w:rPr>
          <w:rFonts w:hint="eastAsia" w:ascii="宋体" w:hAnsi="宋体" w:cs="宋体"/>
          <w:sz w:val="24"/>
        </w:rPr>
      </w:pPr>
      <w:r>
        <w:rPr>
          <w:rFonts w:hint="eastAsia" w:ascii="宋体" w:hAnsi="宋体" w:cs="宋体"/>
          <w:sz w:val="24"/>
        </w:rPr>
        <w:t>施工和生活用水由乙方自行解决，相关的一切费用由乙方负担，甲方不再另行支付。乙方应按本合同条款规定做好环境保护工作。</w:t>
      </w:r>
    </w:p>
    <w:p w14:paraId="6FF52D22">
      <w:pPr>
        <w:spacing w:line="360" w:lineRule="auto"/>
        <w:ind w:firstLine="480" w:firstLineChars="200"/>
        <w:rPr>
          <w:rFonts w:hint="eastAsia" w:ascii="宋体" w:hAnsi="宋体" w:cs="宋体"/>
          <w:sz w:val="24"/>
        </w:rPr>
      </w:pPr>
      <w:r>
        <w:rPr>
          <w:rFonts w:hint="eastAsia" w:ascii="宋体" w:hAnsi="宋体" w:cs="宋体"/>
          <w:sz w:val="24"/>
        </w:rPr>
        <w:t>6、垃圾及污水处理</w:t>
      </w:r>
    </w:p>
    <w:p w14:paraId="25AFB3A2">
      <w:pPr>
        <w:spacing w:line="360" w:lineRule="auto"/>
        <w:ind w:firstLine="480" w:firstLineChars="200"/>
        <w:rPr>
          <w:rFonts w:ascii="宋体" w:hAnsi="宋体" w:cs="宋体"/>
          <w:sz w:val="24"/>
        </w:rPr>
      </w:pPr>
      <w:r>
        <w:rPr>
          <w:rFonts w:hint="eastAsia" w:ascii="宋体" w:hAnsi="宋体" w:cs="宋体"/>
          <w:sz w:val="24"/>
        </w:rPr>
        <w:t>乙方应集中处理生活垃圾和生活、生产污水，严禁乱扔生活垃圾。乙方产生的垃圾及污水，必须按法律法规要求处理，达标排放。</w:t>
      </w:r>
    </w:p>
    <w:p w14:paraId="7AAD2539">
      <w:pPr>
        <w:adjustRightInd w:val="0"/>
        <w:snapToGrid w:val="0"/>
        <w:spacing w:line="360" w:lineRule="auto"/>
        <w:ind w:firstLine="645"/>
        <w:rPr>
          <w:rFonts w:hint="eastAsia" w:ascii="宋体" w:hAnsi="宋体" w:cs="宋体"/>
          <w:b/>
          <w:sz w:val="24"/>
        </w:rPr>
      </w:pPr>
      <w:r>
        <w:rPr>
          <w:rFonts w:hint="eastAsia" w:ascii="宋体" w:hAnsi="宋体" w:cs="宋体"/>
          <w:b/>
          <w:sz w:val="24"/>
        </w:rPr>
        <w:t>六、质量保证</w:t>
      </w:r>
    </w:p>
    <w:p w14:paraId="793AFD8F">
      <w:pPr>
        <w:adjustRightInd w:val="0"/>
        <w:snapToGrid w:val="0"/>
        <w:spacing w:line="360" w:lineRule="auto"/>
        <w:ind w:firstLine="645"/>
        <w:rPr>
          <w:rFonts w:ascii="宋体" w:hAnsi="宋体" w:cs="宋体"/>
          <w:sz w:val="24"/>
          <w:u w:val="single"/>
        </w:rPr>
      </w:pPr>
      <w:r>
        <w:rPr>
          <w:rFonts w:hint="eastAsia" w:ascii="宋体" w:hAnsi="宋体" w:cs="宋体"/>
          <w:sz w:val="24"/>
        </w:rPr>
        <w:t>按照市政工程有关规范、规定或图纸要求进行施工。工程质量达到：</w:t>
      </w:r>
      <w:r>
        <w:rPr>
          <w:rFonts w:hint="eastAsia" w:ascii="宋体" w:hAnsi="宋体" w:cs="宋体"/>
          <w:sz w:val="24"/>
          <w:u w:val="single"/>
        </w:rPr>
        <w:t>合格标准</w:t>
      </w:r>
    </w:p>
    <w:p w14:paraId="11BD9E2B">
      <w:pPr>
        <w:adjustRightInd w:val="0"/>
        <w:snapToGrid w:val="0"/>
        <w:spacing w:line="360" w:lineRule="auto"/>
        <w:ind w:firstLine="645"/>
        <w:rPr>
          <w:rFonts w:hint="eastAsia" w:ascii="宋体" w:hAnsi="宋体" w:cs="宋体"/>
          <w:sz w:val="24"/>
        </w:rPr>
      </w:pPr>
      <w:r>
        <w:rPr>
          <w:rFonts w:hint="eastAsia" w:ascii="宋体" w:hAnsi="宋体" w:cs="宋体"/>
          <w:b/>
          <w:sz w:val="24"/>
        </w:rPr>
        <w:t>七、技术服务</w:t>
      </w:r>
    </w:p>
    <w:p w14:paraId="77E83FF7">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1、对技术服务的要求：</w:t>
      </w:r>
    </w:p>
    <w:p w14:paraId="7A862998">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2、技术资料：</w:t>
      </w:r>
    </w:p>
    <w:p w14:paraId="39BF0CAB">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2-1、产品合格证及检验报告；</w:t>
      </w:r>
    </w:p>
    <w:p w14:paraId="66FCEB43">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2-2、工程竣工资料</w:t>
      </w:r>
    </w:p>
    <w:p w14:paraId="41AE7876">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2-3、其它资料。</w:t>
      </w:r>
    </w:p>
    <w:p w14:paraId="0F206441">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3、售后服务内容按工程保修有关规定。</w:t>
      </w:r>
    </w:p>
    <w:p w14:paraId="1A80ADF5">
      <w:pPr>
        <w:tabs>
          <w:tab w:val="left" w:pos="735"/>
        </w:tabs>
        <w:autoSpaceDE w:val="0"/>
        <w:autoSpaceDN w:val="0"/>
        <w:adjustRightInd w:val="0"/>
        <w:snapToGrid w:val="0"/>
        <w:spacing w:line="360" w:lineRule="auto"/>
        <w:ind w:firstLine="482" w:firstLineChars="200"/>
        <w:rPr>
          <w:rFonts w:hint="eastAsia" w:ascii="宋体" w:hAnsi="宋体" w:cs="宋体"/>
          <w:sz w:val="24"/>
        </w:rPr>
      </w:pPr>
      <w:r>
        <w:rPr>
          <w:rFonts w:hint="eastAsia" w:ascii="宋体" w:hAnsi="宋体" w:cs="宋体"/>
          <w:b/>
          <w:sz w:val="24"/>
        </w:rPr>
        <w:t>八、验收</w:t>
      </w:r>
    </w:p>
    <w:p w14:paraId="4C9367A0">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1、整个工程施工完毕，由采购人组织进行工程质量验收，出具正式报告。其验收结果作为最终的验收依据。</w:t>
      </w:r>
    </w:p>
    <w:p w14:paraId="30146FE7">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2、验收依据：</w:t>
      </w:r>
    </w:p>
    <w:p w14:paraId="58ADCA43">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2-1、合同文本、合同附件、磋商文件、响应文件。</w:t>
      </w:r>
    </w:p>
    <w:p w14:paraId="0AEFA9DC">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2-2、国内相应的标准、规范。</w:t>
      </w:r>
    </w:p>
    <w:p w14:paraId="6E14A743">
      <w:pPr>
        <w:tabs>
          <w:tab w:val="left" w:pos="735"/>
        </w:tabs>
        <w:autoSpaceDE w:val="0"/>
        <w:autoSpaceDN w:val="0"/>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九、违约责任</w:t>
      </w:r>
    </w:p>
    <w:p w14:paraId="0104ADA9">
      <w:pPr>
        <w:tabs>
          <w:tab w:val="left" w:pos="735"/>
        </w:tabs>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1、按《合同法》中的相关条款执行。       </w:t>
      </w:r>
    </w:p>
    <w:p w14:paraId="0DE68E62">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2、乙方履约延误</w:t>
      </w:r>
    </w:p>
    <w:p w14:paraId="763818B6">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2-1、如乙方事先未征得甲方同意并得到甲方的谅解而单方面延迟交货，将按违约终止合同。</w:t>
      </w:r>
    </w:p>
    <w:p w14:paraId="2D64EC59">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-2、在履行合同过程中，如果乙方遇到可能妨碍按时完工的情况，应及时以书面形式将拖延的事实，可能拖延的期限和理由通知甲方。甲方在收到乙方通知后，应尽快对情况进行评价，并确定是否通过修改合同，酌情延长工期或对乙方加收误期赔偿金。每延误一周的赔偿费按未完工部分项目费用的百分之零点五（0.5%）计收，直至完工为止。误期赔偿费的最高限额为合同价格的百分之五（5%）。一旦达到误期赔偿费的最高限额，甲方可终止合同。</w:t>
      </w:r>
    </w:p>
    <w:p w14:paraId="2AA1673D">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3、违约终止合同：未按合同要求提供施工或质量不能满足技术要求，甲方会同监督机构有权终止合同，对乙方违约行为进行追究，同时按政府采购法的有关规定进行相应的处罚。</w:t>
      </w:r>
    </w:p>
    <w:p w14:paraId="58441EED">
      <w:pPr>
        <w:tabs>
          <w:tab w:val="left" w:pos="735"/>
        </w:tabs>
        <w:autoSpaceDE w:val="0"/>
        <w:autoSpaceDN w:val="0"/>
        <w:adjustRightInd w:val="0"/>
        <w:snapToGrid w:val="0"/>
        <w:spacing w:line="360" w:lineRule="auto"/>
        <w:ind w:firstLine="482" w:firstLineChars="200"/>
        <w:rPr>
          <w:rFonts w:hint="eastAsia" w:ascii="宋体" w:hAnsi="宋体" w:cs="宋体"/>
          <w:b/>
          <w:bCs/>
          <w:sz w:val="24"/>
        </w:rPr>
      </w:pPr>
      <w:r>
        <w:rPr>
          <w:rFonts w:hint="eastAsia" w:ascii="宋体" w:hAnsi="宋体" w:cs="宋体"/>
          <w:b/>
          <w:bCs/>
          <w:sz w:val="24"/>
        </w:rPr>
        <w:t>十、合同组成</w:t>
      </w:r>
    </w:p>
    <w:p w14:paraId="4A8079F3">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1、成交通知书</w:t>
      </w:r>
    </w:p>
    <w:p w14:paraId="7A9F893A">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2、合同文件</w:t>
      </w:r>
    </w:p>
    <w:p w14:paraId="431FF77F">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3、国家相关规范及标准</w:t>
      </w:r>
    </w:p>
    <w:p w14:paraId="28FF8F89">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4、施工技术规格及参数表</w:t>
      </w:r>
    </w:p>
    <w:p w14:paraId="0BDF14DA">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5、磋商文件</w:t>
      </w:r>
    </w:p>
    <w:p w14:paraId="08EEAF5E">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6、响应文件</w:t>
      </w:r>
    </w:p>
    <w:p w14:paraId="20741968">
      <w:pPr>
        <w:widowControl/>
        <w:autoSpaceDE w:val="0"/>
        <w:autoSpaceDN w:val="0"/>
        <w:snapToGrid w:val="0"/>
        <w:spacing w:line="360" w:lineRule="auto"/>
        <w:ind w:right="893" w:firstLine="472" w:firstLineChars="196"/>
        <w:textAlignment w:val="bottom"/>
        <w:rPr>
          <w:rFonts w:hint="eastAsia" w:ascii="宋体" w:hAnsi="宋体" w:cs="宋体"/>
          <w:b/>
          <w:kern w:val="0"/>
          <w:sz w:val="24"/>
        </w:rPr>
      </w:pPr>
      <w:r>
        <w:rPr>
          <w:rFonts w:hint="eastAsia" w:ascii="宋体" w:hAnsi="宋体" w:cs="宋体"/>
          <w:b/>
          <w:kern w:val="0"/>
          <w:sz w:val="24"/>
        </w:rPr>
        <w:t>十一、合同生效及其它</w:t>
      </w:r>
    </w:p>
    <w:p w14:paraId="4F0D57F9">
      <w:pPr>
        <w:widowControl/>
        <w:autoSpaceDE w:val="0"/>
        <w:autoSpaceDN w:val="0"/>
        <w:snapToGrid w:val="0"/>
        <w:spacing w:line="360" w:lineRule="auto"/>
        <w:ind w:right="-110" w:firstLine="480" w:firstLineChars="200"/>
        <w:textAlignment w:val="bottom"/>
        <w:rPr>
          <w:rFonts w:hint="eastAsia" w:ascii="宋体" w:hAnsi="宋体" w:cs="宋体"/>
          <w:kern w:val="0"/>
          <w:sz w:val="24"/>
        </w:rPr>
      </w:pPr>
      <w:r>
        <w:rPr>
          <w:rFonts w:hint="eastAsia" w:ascii="宋体" w:hAnsi="宋体" w:cs="宋体"/>
          <w:kern w:val="0"/>
          <w:sz w:val="24"/>
        </w:rPr>
        <w:t>1、合同未尽事宜、由甲、乙双方协商，作为合同补充，与原合同具有同等法律效力。</w:t>
      </w:r>
    </w:p>
    <w:p w14:paraId="5F7E20C3">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rPr>
      </w:pPr>
      <w:r>
        <w:rPr>
          <w:rFonts w:hint="eastAsia" w:ascii="宋体" w:hAnsi="宋体" w:cs="宋体"/>
          <w:kern w:val="0"/>
          <w:sz w:val="24"/>
        </w:rPr>
        <w:t>2、 本合同正本一式</w:t>
      </w:r>
      <w:r>
        <w:rPr>
          <w:rFonts w:hint="eastAsia" w:ascii="宋体" w:hAnsi="宋体" w:cs="宋体"/>
          <w:kern w:val="0"/>
          <w:sz w:val="24"/>
          <w:u w:val="single"/>
        </w:rPr>
        <w:t xml:space="preserve">  </w:t>
      </w:r>
      <w:r>
        <w:rPr>
          <w:rFonts w:hint="eastAsia" w:ascii="宋体" w:hAnsi="宋体" w:cs="宋体"/>
          <w:kern w:val="0"/>
          <w:sz w:val="24"/>
        </w:rPr>
        <w:t>份，甲方、乙方双方分别执</w:t>
      </w:r>
      <w:r>
        <w:rPr>
          <w:rFonts w:hint="eastAsia" w:ascii="宋体" w:hAnsi="宋体" w:cs="宋体"/>
          <w:kern w:val="0"/>
          <w:sz w:val="24"/>
          <w:u w:val="single"/>
        </w:rPr>
        <w:t xml:space="preserve">  </w:t>
      </w:r>
      <w:r>
        <w:rPr>
          <w:rFonts w:hint="eastAsia" w:ascii="宋体" w:hAnsi="宋体" w:cs="宋体"/>
          <w:kern w:val="0"/>
          <w:sz w:val="24"/>
        </w:rPr>
        <w:t>份，</w:t>
      </w:r>
      <w:r>
        <w:rPr>
          <w:rFonts w:hint="eastAsia" w:ascii="宋体" w:hAnsi="宋体" w:cs="宋体"/>
          <w:kern w:val="0"/>
          <w:sz w:val="24"/>
          <w:u w:val="single"/>
        </w:rPr>
        <w:t xml:space="preserve">   </w:t>
      </w:r>
      <w:r>
        <w:rPr>
          <w:rFonts w:hint="eastAsia" w:ascii="宋体" w:hAnsi="宋体" w:cs="宋体"/>
          <w:kern w:val="0"/>
          <w:sz w:val="24"/>
        </w:rPr>
        <w:t>备案</w:t>
      </w:r>
      <w:r>
        <w:rPr>
          <w:rFonts w:hint="eastAsia" w:ascii="宋体" w:hAnsi="宋体" w:cs="宋体"/>
          <w:kern w:val="0"/>
          <w:sz w:val="24"/>
          <w:u w:val="single"/>
        </w:rPr>
        <w:t xml:space="preserve">  </w:t>
      </w:r>
      <w:r>
        <w:rPr>
          <w:rFonts w:hint="eastAsia" w:ascii="宋体" w:hAnsi="宋体" w:cs="宋体"/>
          <w:kern w:val="0"/>
          <w:sz w:val="24"/>
        </w:rPr>
        <w:t>份。</w:t>
      </w:r>
    </w:p>
    <w:p w14:paraId="202BD8C2">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rPr>
      </w:pPr>
      <w:r>
        <w:rPr>
          <w:rFonts w:hint="eastAsia" w:ascii="宋体" w:hAnsi="宋体" w:cs="宋体"/>
          <w:kern w:val="0"/>
          <w:sz w:val="24"/>
        </w:rPr>
        <w:t>3、合同经甲乙双方盖章、签字后生效，合同签订地点为</w:t>
      </w:r>
      <w:r>
        <w:rPr>
          <w:rFonts w:hint="eastAsia" w:ascii="宋体" w:hAnsi="宋体" w:cs="宋体"/>
          <w:kern w:val="0"/>
          <w:sz w:val="24"/>
          <w:u w:val="single"/>
        </w:rPr>
        <w:t xml:space="preserve">   </w:t>
      </w:r>
      <w:r>
        <w:rPr>
          <w:rFonts w:hint="eastAsia" w:ascii="宋体" w:hAnsi="宋体" w:cs="宋体"/>
          <w:kern w:val="0"/>
          <w:sz w:val="24"/>
        </w:rPr>
        <w:t>。</w:t>
      </w:r>
    </w:p>
    <w:p w14:paraId="420AF4FE">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rPr>
      </w:pPr>
      <w:r>
        <w:rPr>
          <w:rFonts w:hint="eastAsia" w:ascii="宋体" w:hAnsi="宋体" w:cs="宋体"/>
          <w:kern w:val="0"/>
          <w:sz w:val="24"/>
        </w:rPr>
        <w:t>4、生效时间：    年  月  日</w:t>
      </w:r>
    </w:p>
    <w:p w14:paraId="34704443">
      <w:pPr>
        <w:widowControl/>
        <w:tabs>
          <w:tab w:val="left" w:pos="8391"/>
        </w:tabs>
        <w:autoSpaceDE w:val="0"/>
        <w:autoSpaceDN w:val="0"/>
        <w:snapToGrid w:val="0"/>
        <w:spacing w:line="360" w:lineRule="auto"/>
        <w:ind w:right="-69" w:firstLine="480" w:firstLineChars="200"/>
        <w:textAlignment w:val="bottom"/>
        <w:rPr>
          <w:rFonts w:ascii="仿宋" w:hAnsi="仿宋" w:eastAsia="仿宋"/>
          <w:kern w:val="0"/>
          <w:sz w:val="24"/>
        </w:rPr>
      </w:pPr>
    </w:p>
    <w:p w14:paraId="579C4A91">
      <w:pPr>
        <w:widowControl/>
        <w:tabs>
          <w:tab w:val="left" w:pos="8391"/>
        </w:tabs>
        <w:autoSpaceDE w:val="0"/>
        <w:autoSpaceDN w:val="0"/>
        <w:snapToGrid w:val="0"/>
        <w:spacing w:line="360" w:lineRule="auto"/>
        <w:ind w:right="-69" w:firstLine="480" w:firstLineChars="200"/>
        <w:textAlignment w:val="bottom"/>
        <w:rPr>
          <w:rFonts w:ascii="仿宋" w:hAnsi="仿宋" w:eastAsia="仿宋"/>
          <w:kern w:val="0"/>
          <w:sz w:val="24"/>
        </w:rPr>
      </w:pPr>
    </w:p>
    <w:p w14:paraId="163299CB">
      <w:pPr>
        <w:widowControl/>
        <w:tabs>
          <w:tab w:val="left" w:pos="8391"/>
        </w:tabs>
        <w:autoSpaceDE w:val="0"/>
        <w:autoSpaceDN w:val="0"/>
        <w:snapToGrid w:val="0"/>
        <w:spacing w:line="360" w:lineRule="auto"/>
        <w:ind w:right="-69" w:firstLine="480" w:firstLineChars="200"/>
        <w:textAlignment w:val="bottom"/>
        <w:rPr>
          <w:rFonts w:ascii="仿宋" w:hAnsi="仿宋" w:eastAsia="仿宋"/>
          <w:kern w:val="0"/>
          <w:sz w:val="24"/>
        </w:rPr>
      </w:pPr>
    </w:p>
    <w:p w14:paraId="31D1D3D3">
      <w:pPr>
        <w:widowControl/>
        <w:tabs>
          <w:tab w:val="left" w:pos="8391"/>
        </w:tabs>
        <w:autoSpaceDE w:val="0"/>
        <w:autoSpaceDN w:val="0"/>
        <w:snapToGrid w:val="0"/>
        <w:spacing w:line="360" w:lineRule="auto"/>
        <w:ind w:right="-69" w:firstLine="480" w:firstLineChars="200"/>
        <w:textAlignment w:val="bottom"/>
        <w:rPr>
          <w:rFonts w:ascii="仿宋" w:hAnsi="仿宋" w:eastAsia="仿宋"/>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11F6DA18">
        <w:tblPrEx>
          <w:tblCellMar>
            <w:top w:w="0" w:type="dxa"/>
            <w:left w:w="108" w:type="dxa"/>
            <w:bottom w:w="0" w:type="dxa"/>
            <w:right w:w="108" w:type="dxa"/>
          </w:tblCellMar>
        </w:tblPrEx>
        <w:trPr>
          <w:jc w:val="center"/>
        </w:trPr>
        <w:tc>
          <w:tcPr>
            <w:tcW w:w="4643" w:type="dxa"/>
            <w:noWrap w:val="0"/>
            <w:vAlign w:val="top"/>
          </w:tcPr>
          <w:p w14:paraId="42D13D71">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甲方名称（盖章）:</w:t>
            </w:r>
          </w:p>
          <w:p w14:paraId="651E8083">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地址：</w:t>
            </w:r>
          </w:p>
          <w:p w14:paraId="0C6CEAA2">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代表人（签字）：</w:t>
            </w:r>
          </w:p>
          <w:p w14:paraId="35E9D1BD">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电话：</w:t>
            </w:r>
          </w:p>
          <w:p w14:paraId="0B9C2B0C">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开户银行：</w:t>
            </w:r>
          </w:p>
          <w:p w14:paraId="0EA2EF0E">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帐号：</w:t>
            </w:r>
          </w:p>
        </w:tc>
        <w:tc>
          <w:tcPr>
            <w:tcW w:w="4643" w:type="dxa"/>
            <w:noWrap w:val="0"/>
            <w:vAlign w:val="top"/>
          </w:tcPr>
          <w:p w14:paraId="4DCB8418">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乙方名称（盖章）:</w:t>
            </w:r>
          </w:p>
          <w:p w14:paraId="7C1CFF43">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地址：</w:t>
            </w:r>
          </w:p>
          <w:p w14:paraId="6F9AF9D1">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代表人（签字）：</w:t>
            </w:r>
          </w:p>
          <w:p w14:paraId="76D65E13">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电话：</w:t>
            </w:r>
          </w:p>
          <w:p w14:paraId="43B4B691">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开户银行：</w:t>
            </w:r>
          </w:p>
          <w:p w14:paraId="6C45AE5A">
            <w:pPr>
              <w:tabs>
                <w:tab w:val="left" w:pos="735"/>
              </w:tabs>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帐号：</w:t>
            </w:r>
          </w:p>
        </w:tc>
      </w:tr>
    </w:tbl>
    <w:p w14:paraId="798E8D47">
      <w:pPr>
        <w:pStyle w:val="2"/>
        <w:spacing w:after="0" w:line="360" w:lineRule="auto"/>
        <w:rPr>
          <w:rFonts w:hint="eastAsia"/>
        </w:rPr>
      </w:pPr>
    </w:p>
    <w:p w14:paraId="104A399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10ED8"/>
    <w:rsid w:val="491140F9"/>
    <w:rsid w:val="72AA2ED8"/>
    <w:rsid w:val="788179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ody Text"/>
    <w:basedOn w:val="1"/>
    <w:next w:val="1"/>
    <w:uiPriority w:val="0"/>
    <w:pPr>
      <w:spacing w:after="120"/>
    </w:pPr>
    <w:rPr>
      <w:rFonts w:ascii="宋体" w:hAnsi="宋体" w:cs="宋体"/>
    </w:rPr>
  </w:style>
  <w:style w:type="paragraph" w:styleId="3">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1650</Words>
  <Characters>1686</Characters>
  <Lines>0</Lines>
  <Paragraphs>0</Paragraphs>
  <TotalTime>1</TotalTime>
  <ScaleCrop>false</ScaleCrop>
  <LinksUpToDate>false</LinksUpToDate>
  <CharactersWithSpaces>1798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2025-06-04T08:26:48Z</dcterms:created>
  <dc:creator>Administrator</dc:creator>
  <cp:lastModifiedBy>Kksky</cp:lastModifiedBy>
  <dcterms:modified xsi:type="dcterms:W3CDTF">2025-06-05T01:54:27Z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eyJoZGlkIjoiYTZiODM0YTNiMDVkOGUzN2Y2NDIwOTAzZTc5MTliM2EiLCJ1c2VySWQiOiIyODMxOTY2MjcifQ==</vt:lpwstr>
  </property>
  <property fmtid="{D5CDD505-2E9C-101B-9397-08002B2CF9AE}" pid="4" name="ICV">
    <vt:lpwstr>62A9B087868F4EE3AB8F116A0157B3A0_13</vt:lpwstr>
  </property>
</Properties>
</file>