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24ED2">
      <w:pPr>
        <w:pStyle w:val="2"/>
        <w:spacing w:before="133" w:line="183" w:lineRule="auto"/>
        <w:ind w:left="27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-7"/>
        </w:rPr>
        <w:t>附件</w:t>
      </w:r>
      <w:r>
        <w:rPr>
          <w:rFonts w:hint="eastAsia" w:ascii="仿宋" w:hAnsi="仿宋" w:eastAsia="仿宋" w:cs="仿宋"/>
          <w:color w:val="auto"/>
          <w:spacing w:val="-7"/>
          <w:lang w:val="en-US" w:eastAsia="zh-CN"/>
        </w:rPr>
        <w:t>：</w:t>
      </w:r>
    </w:p>
    <w:p w14:paraId="2895FADD">
      <w:pPr>
        <w:pStyle w:val="2"/>
        <w:spacing w:before="61" w:line="185" w:lineRule="auto"/>
        <w:ind w:left="1112"/>
        <w:outlineLvl w:val="0"/>
        <w:rPr>
          <w:rFonts w:hint="eastAsia" w:ascii="仿宋" w:hAnsi="仿宋" w:eastAsia="仿宋" w:cs="仿宋"/>
          <w:color w:val="auto"/>
          <w:sz w:val="43"/>
          <w:szCs w:val="43"/>
        </w:rPr>
      </w:pPr>
      <w:r>
        <w:rPr>
          <w:rFonts w:hint="eastAsia" w:ascii="仿宋" w:hAnsi="仿宋" w:eastAsia="仿宋" w:cs="仿宋"/>
          <w:color w:val="auto"/>
          <w:spacing w:val="7"/>
          <w:sz w:val="43"/>
          <w:szCs w:val="43"/>
        </w:rPr>
        <w:t>汉中市政府采购供应商资格承诺函</w:t>
      </w:r>
    </w:p>
    <w:p w14:paraId="088FF554">
      <w:pPr>
        <w:spacing w:line="276" w:lineRule="auto"/>
        <w:rPr>
          <w:rFonts w:hint="eastAsia" w:ascii="仿宋" w:hAnsi="仿宋" w:eastAsia="仿宋" w:cs="仿宋"/>
          <w:color w:val="auto"/>
          <w:sz w:val="21"/>
        </w:rPr>
      </w:pPr>
    </w:p>
    <w:p w14:paraId="6311BB7A">
      <w:pPr>
        <w:spacing w:line="276" w:lineRule="auto"/>
        <w:rPr>
          <w:rFonts w:hint="eastAsia" w:ascii="仿宋" w:hAnsi="仿宋" w:eastAsia="仿宋" w:cs="仿宋"/>
          <w:color w:val="auto"/>
          <w:sz w:val="21"/>
        </w:rPr>
      </w:pPr>
    </w:p>
    <w:p w14:paraId="1F4097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3" w:line="240" w:lineRule="auto"/>
        <w:ind w:left="16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  <w:bookmarkStart w:id="0" w:name="_GoBack"/>
      <w:bookmarkEnd w:id="0"/>
    </w:p>
    <w:p w14:paraId="005CAF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240" w:lineRule="auto"/>
        <w:ind w:left="783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  <w:lang w:eastAsia="zh-CN"/>
        </w:rPr>
        <w:t>：</w:t>
      </w:r>
    </w:p>
    <w:p w14:paraId="5E2CE0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4" w:line="240" w:lineRule="auto"/>
        <w:ind w:right="44" w:firstLine="661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1.我方具有良好的商业信誉和健全的财务会计制度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具有依法缴纳税收和社会保障金的良好记录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1D3EAAA5">
      <w:pPr>
        <w:pStyle w:val="2"/>
        <w:keepNext w:val="0"/>
        <w:keepLines w:val="0"/>
        <w:pageBreakBefore w:val="0"/>
        <w:widowControl/>
        <w:tabs>
          <w:tab w:val="left" w:pos="1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240" w:lineRule="auto"/>
        <w:ind w:left="6" w:right="46" w:firstLine="647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2.我方未列入在信用中国网站“失信被执行人”、“重大税收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fldChar w:fldCharType="begin"/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instrText xml:space="preserve"> HYPERLINK "https://www.creditchina.gov.cn" </w:instrTex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fldChar w:fldCharType="separate"/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t>www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u w:val="none" w:color="auto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t>creditchina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u w:val="none" w:color="auto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t>gov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u w:val="none" w:color="auto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t>cn</w: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fldChar w:fldCharType="end"/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也未列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fldChar w:fldCharType="begin"/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instrText xml:space="preserve"> HYPERLINK "https://www.ccgp.gov.cn" </w:instrText>
      </w:r>
      <w:r>
        <w:rPr>
          <w:rFonts w:hint="eastAsia" w:ascii="仿宋" w:hAnsi="仿宋" w:eastAsia="仿宋" w:cs="仿宋"/>
          <w:color w:val="auto"/>
          <w:sz w:val="28"/>
          <w:szCs w:val="28"/>
          <w:u w:val="none" w:color="auto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none" w:color="auto"/>
        </w:rPr>
        <w:t>www.ccgp.gov.cn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none" w:color="auto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)。</w:t>
      </w:r>
    </w:p>
    <w:p w14:paraId="1008FD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240" w:lineRule="auto"/>
        <w:ind w:left="6" w:firstLine="659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3.我方在采购项目评审(评标)环节结束后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随时接受采购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采购代理机构的检查验证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配合提供相关证明材料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证明符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2209B55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left="654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044ECF77">
      <w:pPr>
        <w:spacing w:line="351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969E95A">
      <w:pPr>
        <w:spacing w:line="351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7887988">
      <w:pPr>
        <w:pStyle w:val="2"/>
        <w:spacing w:before="134" w:line="185" w:lineRule="auto"/>
        <w:ind w:left="64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2CAC6235">
      <w:pPr>
        <w:pStyle w:val="2"/>
        <w:spacing w:before="165" w:line="181" w:lineRule="auto"/>
        <w:ind w:left="556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</w:p>
    <w:p w14:paraId="767FFE8D">
      <w:pPr>
        <w:pStyle w:val="2"/>
        <w:spacing w:before="177" w:line="184" w:lineRule="auto"/>
        <w:ind w:left="4521" w:firstLine="750" w:firstLineChars="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5"/>
          <w:sz w:val="28"/>
          <w:szCs w:val="28"/>
        </w:rPr>
        <w:t>日期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-15"/>
          <w:sz w:val="28"/>
          <w:szCs w:val="28"/>
        </w:rPr>
        <w:t>日</w:t>
      </w:r>
    </w:p>
    <w:sectPr>
      <w:pgSz w:w="11905" w:h="16840"/>
      <w:pgMar w:top="1431" w:right="1447" w:bottom="1387" w:left="1619" w:header="0" w:footer="1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3C7760"/>
    <w:rsid w:val="5B8D50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331</Words>
  <Characters>361</Characters>
  <TotalTime>4</TotalTime>
  <ScaleCrop>false</ScaleCrop>
  <LinksUpToDate>false</LinksUpToDate>
  <CharactersWithSpaces>412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2024-10-17T12:27:00Z</dcterms:created>
  <dc:creator>ww</dc:creator>
  <cp:lastModifiedBy>Kksky</cp:lastModifiedBy>
  <dcterms:modified xsi:type="dcterms:W3CDTF">2025-06-05T01:21:16Z</dcterms:modified>
  <dc:title>&lt;BABAD6D0CAD0B2C6D5FEBED6B9D8C8ABC3E6CDC6D0D0D5FEB8AEB2C9B9BAB9A9D3A6C9CCBBF9B1BED7CAB8F1CCF5BCFEB3D0C5B5D6C6B5C4CDA8D6AA28BABAB2C6B0ECB2C9B9DCA1B232303234A1B33230BAC529202D20B4EDD7D62E706466&gt;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2025-06-05T09:15:23Z</vt:filetime>
  </property>
  <property fmtid="{D5CDD505-2E9C-101B-9397-08002B2CF9AE}" pid="4" name="KSOTemplateDocerSaveRecord">
    <vt:lpwstr>eyJoZGlkIjoiYTZiODM0YTNiMDVkOGUzN2Y2NDIwOTAzZTc5MTliM2EiLCJ1c2VySWQiOiIyODMxOTY2MjcifQ==</vt:lpwstr>
  </property>
  <property fmtid="{D5CDD505-2E9C-101B-9397-08002B2CF9AE}" pid="5" name="KSOProductBuildVer">
    <vt:lpwstr>2052-12.1.0.21171</vt:lpwstr>
  </property>
  <property fmtid="{D5CDD505-2E9C-101B-9397-08002B2CF9AE}" pid="6" name="ICV">
    <vt:lpwstr>A391FC7FFDFA410C9233A4D43EABF497_12</vt:lpwstr>
  </property>
</Properties>
</file>