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27E65">
      <w:pPr>
        <w:pStyle w:val="2"/>
        <w:spacing w:before="92" w:line="220" w:lineRule="auto"/>
        <w:ind w:left="3577"/>
        <w:outlineLvl w:val="0"/>
        <w:rPr>
          <w:sz w:val="45"/>
          <w:szCs w:val="45"/>
        </w:rPr>
      </w:pPr>
      <w:r>
        <w:rPr>
          <w:sz w:val="45"/>
          <w:szCs w:val="45"/>
        </w:rPr>
        <w:t>分项报价表</w:t>
      </w:r>
    </w:p>
    <w:p w14:paraId="0C3D4A41">
      <w:pPr>
        <w:pStyle w:val="2"/>
        <w:spacing w:before="257" w:line="224" w:lineRule="auto"/>
        <w:ind w:left="1"/>
      </w:pPr>
      <w:r>
        <w:rPr>
          <w:spacing w:val="-1"/>
        </w:rPr>
        <w:t>采购编号：</w:t>
      </w:r>
      <w:r>
        <w:rPr>
          <w:spacing w:val="-43"/>
        </w:rPr>
        <w:t xml:space="preserve"> </w:t>
      </w:r>
      <w:r>
        <w:rPr>
          <w:spacing w:val="-1"/>
        </w:rPr>
        <w:t>{采购编号}</w:t>
      </w:r>
    </w:p>
    <w:p w14:paraId="5CB9C90E">
      <w:pPr>
        <w:pStyle w:val="2"/>
        <w:spacing w:before="213" w:line="225" w:lineRule="auto"/>
        <w:ind w:left="5"/>
      </w:pPr>
      <w:r>
        <w:rPr>
          <w:spacing w:val="-1"/>
        </w:rPr>
        <w:t>项目名称：</w:t>
      </w:r>
      <w:r>
        <w:rPr>
          <w:spacing w:val="-48"/>
        </w:rPr>
        <w:t xml:space="preserve"> </w:t>
      </w:r>
      <w:r>
        <w:rPr>
          <w:spacing w:val="-1"/>
        </w:rPr>
        <w:t>{项目名称}</w:t>
      </w:r>
    </w:p>
    <w:p w14:paraId="164EFB02">
      <w:pPr>
        <w:pStyle w:val="2"/>
        <w:spacing w:before="211" w:line="226" w:lineRule="auto"/>
        <w:ind w:left="2"/>
      </w:pPr>
      <w:r>
        <w:t>包号：</w:t>
      </w:r>
    </w:p>
    <w:p w14:paraId="468A2857">
      <w:pPr>
        <w:pStyle w:val="2"/>
        <w:spacing w:before="210" w:line="224" w:lineRule="auto"/>
        <w:ind w:left="5"/>
      </w:pPr>
      <w:r>
        <w:t>投标人名称：</w:t>
      </w:r>
      <w:r>
        <w:rPr>
          <w:spacing w:val="-46"/>
        </w:rPr>
        <w:t xml:space="preserve"> </w:t>
      </w:r>
      <w:r>
        <w:t>{供应商名称}</w:t>
      </w:r>
    </w:p>
    <w:p w14:paraId="36EDEC1C">
      <w:pPr>
        <w:spacing w:line="344" w:lineRule="auto"/>
        <w:rPr>
          <w:rFonts w:ascii="Arial"/>
          <w:sz w:val="21"/>
        </w:rPr>
      </w:pPr>
    </w:p>
    <w:p w14:paraId="605EEA8F">
      <w:pPr>
        <w:pStyle w:val="2"/>
        <w:spacing w:before="53" w:line="208" w:lineRule="auto"/>
        <w:ind w:right="1"/>
        <w:jc w:val="right"/>
        <w:rPr>
          <w:sz w:val="16"/>
          <w:szCs w:val="16"/>
        </w:rPr>
      </w:pPr>
      <w:r>
        <w:rPr>
          <w:spacing w:val="6"/>
          <w:sz w:val="16"/>
          <w:szCs w:val="16"/>
        </w:rPr>
        <w:t>货币及单位:人民币/元</w:t>
      </w:r>
    </w:p>
    <w:tbl>
      <w:tblPr>
        <w:tblStyle w:val="5"/>
        <w:tblW w:w="9395" w:type="dxa"/>
        <w:tblInd w:w="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2"/>
        <w:gridCol w:w="538"/>
        <w:gridCol w:w="1200"/>
        <w:gridCol w:w="1050"/>
        <w:gridCol w:w="1012"/>
        <w:gridCol w:w="1005"/>
        <w:gridCol w:w="1669"/>
        <w:gridCol w:w="681"/>
        <w:gridCol w:w="681"/>
        <w:gridCol w:w="687"/>
      </w:tblGrid>
      <w:tr w14:paraId="2885220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72" w:type="dxa"/>
            <w:tcBorders>
              <w:top w:val="single" w:color="2C2C2C" w:sz="4" w:space="0"/>
              <w:left w:val="single" w:color="2C2C2C" w:sz="4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38EAF2AE">
            <w:pPr>
              <w:spacing w:before="195" w:line="230" w:lineRule="auto"/>
              <w:ind w:left="256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品目号</w:t>
            </w:r>
          </w:p>
        </w:tc>
        <w:tc>
          <w:tcPr>
            <w:tcW w:w="538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5B1F1519">
            <w:pPr>
              <w:spacing w:before="195" w:line="230" w:lineRule="auto"/>
              <w:ind w:left="149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序号</w:t>
            </w:r>
          </w:p>
        </w:tc>
        <w:tc>
          <w:tcPr>
            <w:tcW w:w="1200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27F83D09">
            <w:pPr>
              <w:spacing w:before="195" w:line="228" w:lineRule="auto"/>
              <w:ind w:left="319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工程名称</w:t>
            </w:r>
          </w:p>
        </w:tc>
        <w:tc>
          <w:tcPr>
            <w:tcW w:w="1050" w:type="dxa"/>
            <w:tcBorders>
              <w:top w:val="single" w:color="808080" w:sz="8" w:space="0"/>
            </w:tcBorders>
            <w:vAlign w:val="top"/>
          </w:tcPr>
          <w:p w14:paraId="0F17DB73">
            <w:pPr>
              <w:spacing w:before="195" w:line="229" w:lineRule="auto"/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施工范围</w:t>
            </w:r>
          </w:p>
        </w:tc>
        <w:tc>
          <w:tcPr>
            <w:tcW w:w="1012" w:type="dxa"/>
            <w:tcBorders>
              <w:top w:val="single" w:color="808080" w:sz="8" w:space="0"/>
            </w:tcBorders>
            <w:vAlign w:val="top"/>
          </w:tcPr>
          <w:p w14:paraId="2BF70E17">
            <w:pPr>
              <w:spacing w:before="195" w:line="229" w:lineRule="auto"/>
              <w:ind w:left="172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施工工期</w:t>
            </w:r>
          </w:p>
        </w:tc>
        <w:tc>
          <w:tcPr>
            <w:tcW w:w="1005" w:type="dxa"/>
            <w:tcBorders>
              <w:top w:val="single" w:color="808080" w:sz="8" w:space="0"/>
            </w:tcBorders>
            <w:vAlign w:val="top"/>
          </w:tcPr>
          <w:p w14:paraId="78124013">
            <w:pPr>
              <w:spacing w:before="195" w:line="229" w:lineRule="auto"/>
              <w:ind w:left="161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项目经理</w:t>
            </w:r>
          </w:p>
        </w:tc>
        <w:tc>
          <w:tcPr>
            <w:tcW w:w="1669" w:type="dxa"/>
            <w:tcBorders>
              <w:top w:val="single" w:color="808080" w:sz="8" w:space="0"/>
            </w:tcBorders>
            <w:vAlign w:val="top"/>
          </w:tcPr>
          <w:p w14:paraId="1F860129">
            <w:pPr>
              <w:spacing w:before="196" w:line="229" w:lineRule="auto"/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执业证书信息</w:t>
            </w:r>
          </w:p>
        </w:tc>
        <w:tc>
          <w:tcPr>
            <w:tcW w:w="681" w:type="dxa"/>
            <w:tcBorders>
              <w:top w:val="single" w:color="808080" w:sz="8" w:space="0"/>
            </w:tcBorders>
            <w:vAlign w:val="top"/>
          </w:tcPr>
          <w:p w14:paraId="468BDDB9">
            <w:pPr>
              <w:spacing w:before="195" w:line="227" w:lineRule="auto"/>
              <w:ind w:left="171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单价</w:t>
            </w:r>
          </w:p>
        </w:tc>
        <w:tc>
          <w:tcPr>
            <w:tcW w:w="681" w:type="dxa"/>
            <w:tcBorders>
              <w:top w:val="single" w:color="808080" w:sz="8" w:space="0"/>
            </w:tcBorders>
            <w:vAlign w:val="top"/>
          </w:tcPr>
          <w:p w14:paraId="568CED30">
            <w:pPr>
              <w:spacing w:before="195" w:line="229" w:lineRule="auto"/>
              <w:ind w:left="175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数量</w:t>
            </w:r>
          </w:p>
        </w:tc>
        <w:tc>
          <w:tcPr>
            <w:tcW w:w="687" w:type="dxa"/>
            <w:tcBorders>
              <w:top w:val="single" w:color="808080" w:sz="8" w:space="0"/>
              <w:right w:val="single" w:color="808080" w:sz="8" w:space="0"/>
            </w:tcBorders>
            <w:vAlign w:val="top"/>
          </w:tcPr>
          <w:p w14:paraId="73F73546">
            <w:pPr>
              <w:spacing w:before="195" w:line="227" w:lineRule="auto"/>
              <w:ind w:left="181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总价</w:t>
            </w:r>
          </w:p>
        </w:tc>
      </w:tr>
      <w:tr w14:paraId="7AE0164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72" w:type="dxa"/>
            <w:tcBorders>
              <w:top w:val="single" w:color="2C2C2C" w:sz="8" w:space="0"/>
              <w:left w:val="single" w:color="2C2C2C" w:sz="4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6037956E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538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56DFD781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200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42E0DBF5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050" w:type="dxa"/>
            <w:tcBorders>
              <w:bottom w:val="single" w:color="808080" w:sz="8" w:space="0"/>
            </w:tcBorders>
            <w:vAlign w:val="top"/>
          </w:tcPr>
          <w:p w14:paraId="0AD0AFF3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012" w:type="dxa"/>
            <w:tcBorders>
              <w:bottom w:val="single" w:color="808080" w:sz="8" w:space="0"/>
            </w:tcBorders>
            <w:vAlign w:val="top"/>
          </w:tcPr>
          <w:p w14:paraId="588E087C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005" w:type="dxa"/>
            <w:tcBorders>
              <w:bottom w:val="single" w:color="808080" w:sz="8" w:space="0"/>
            </w:tcBorders>
            <w:vAlign w:val="top"/>
          </w:tcPr>
          <w:p w14:paraId="36818DD2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669" w:type="dxa"/>
            <w:tcBorders>
              <w:bottom w:val="single" w:color="808080" w:sz="8" w:space="0"/>
            </w:tcBorders>
            <w:vAlign w:val="top"/>
          </w:tcPr>
          <w:p w14:paraId="49FAD6F1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81" w:type="dxa"/>
            <w:tcBorders>
              <w:bottom w:val="single" w:color="808080" w:sz="8" w:space="0"/>
            </w:tcBorders>
            <w:vAlign w:val="top"/>
          </w:tcPr>
          <w:p w14:paraId="57CAF350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81" w:type="dxa"/>
            <w:tcBorders>
              <w:bottom w:val="single" w:color="808080" w:sz="8" w:space="0"/>
            </w:tcBorders>
            <w:vAlign w:val="top"/>
          </w:tcPr>
          <w:p w14:paraId="699A36E5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bottom w:val="single" w:color="808080" w:sz="8" w:space="0"/>
              <w:right w:val="single" w:color="808080" w:sz="8" w:space="0"/>
            </w:tcBorders>
            <w:vAlign w:val="top"/>
          </w:tcPr>
          <w:p w14:paraId="2CDF62EB">
            <w:pPr>
              <w:jc w:val="both"/>
              <w:rPr>
                <w:rFonts w:ascii="Arial"/>
                <w:sz w:val="21"/>
              </w:rPr>
            </w:pPr>
          </w:p>
        </w:tc>
      </w:tr>
    </w:tbl>
    <w:p w14:paraId="5CE136F5">
      <w:pPr>
        <w:pStyle w:val="2"/>
        <w:spacing w:before="252" w:line="227" w:lineRule="auto"/>
        <w:ind w:left="6"/>
        <w:rPr>
          <w:sz w:val="16"/>
          <w:szCs w:val="16"/>
        </w:rPr>
      </w:pPr>
      <w:r>
        <w:rPr>
          <w:spacing w:val="8"/>
          <w:sz w:val="16"/>
          <w:szCs w:val="16"/>
        </w:rPr>
        <w:t>注：本《响应报价表》附件只是一个示例模板，具体响应模板以供应商在</w:t>
      </w:r>
      <w:r>
        <w:rPr>
          <w:spacing w:val="7"/>
          <w:sz w:val="16"/>
          <w:szCs w:val="16"/>
        </w:rPr>
        <w:t>投标（响应）客户端响应的为准。</w:t>
      </w:r>
    </w:p>
    <w:p w14:paraId="60DB807D">
      <w:pPr>
        <w:spacing w:line="304" w:lineRule="auto"/>
        <w:rPr>
          <w:rFonts w:ascii="Arial"/>
          <w:sz w:val="21"/>
        </w:rPr>
      </w:pPr>
    </w:p>
    <w:p w14:paraId="60FC31E8">
      <w:pPr>
        <w:spacing w:line="305" w:lineRule="auto"/>
        <w:rPr>
          <w:rFonts w:ascii="Arial"/>
          <w:sz w:val="21"/>
        </w:rPr>
      </w:pPr>
    </w:p>
    <w:p w14:paraId="296CC09A">
      <w:pPr>
        <w:spacing w:line="305" w:lineRule="auto"/>
        <w:rPr>
          <w:rFonts w:ascii="Arial"/>
          <w:sz w:val="21"/>
        </w:rPr>
      </w:pPr>
    </w:p>
    <w:p w14:paraId="1DE42CF9">
      <w:pPr>
        <w:pStyle w:val="2"/>
        <w:spacing w:before="65" w:line="423" w:lineRule="auto"/>
        <w:ind w:left="7556" w:right="15" w:hanging="584"/>
        <w:rPr>
          <w:spacing w:val="-12"/>
          <w:sz w:val="20"/>
          <w:szCs w:val="20"/>
        </w:rPr>
      </w:pPr>
      <w:r>
        <w:rPr>
          <w:spacing w:val="4"/>
          <w:sz w:val="20"/>
          <w:szCs w:val="20"/>
        </w:rPr>
        <w:t>投标人签章</w:t>
      </w:r>
      <w:r>
        <w:rPr>
          <w:spacing w:val="-10"/>
          <w:sz w:val="20"/>
          <w:szCs w:val="20"/>
        </w:rPr>
        <w:t>：（</w:t>
      </w:r>
      <w:r>
        <w:rPr>
          <w:spacing w:val="4"/>
          <w:sz w:val="20"/>
          <w:szCs w:val="20"/>
        </w:rPr>
        <w:t>加盖公章）</w:t>
      </w:r>
      <w:r>
        <w:rPr>
          <w:spacing w:val="1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日</w:t>
      </w:r>
      <w:r>
        <w:rPr>
          <w:spacing w:val="25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期:</w:t>
      </w:r>
      <w:r>
        <w:rPr>
          <w:spacing w:val="46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{日期}</w:t>
      </w:r>
    </w:p>
    <w:p w14:paraId="33F06A17">
      <w:pPr>
        <w:pStyle w:val="2"/>
        <w:spacing w:before="65" w:line="423" w:lineRule="auto"/>
        <w:ind w:left="7556" w:right="15" w:hanging="584"/>
        <w:rPr>
          <w:spacing w:val="-12"/>
          <w:sz w:val="20"/>
          <w:szCs w:val="20"/>
        </w:rPr>
      </w:pPr>
      <w:bookmarkStart w:id="0" w:name="_GoBack"/>
      <w:bookmarkEnd w:id="0"/>
    </w:p>
    <w:sectPr>
      <w:footerReference r:id="rId5" w:type="default"/>
      <w:pgSz w:w="11900" w:h="16840"/>
      <w:pgMar w:top="1107" w:right="1247" w:bottom="276" w:left="124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ACEC5">
    <w:pPr>
      <w:pStyle w:val="2"/>
      <w:spacing w:line="173" w:lineRule="auto"/>
      <w:ind w:left="4314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4BC024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148</Words>
  <Characters>148</Characters>
  <TotalTime>3</TotalTime>
  <ScaleCrop>false</ScaleCrop>
  <LinksUpToDate>false</LinksUpToDate>
  <CharactersWithSpaces>154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2025-07-21T11:20:00Z</dcterms:created>
  <dc:creator>Administrator</dc:creator>
  <cp:lastModifiedBy>鉛筆畫的再美丶終究是灰色</cp:lastModifiedBy>
  <dcterms:modified xsi:type="dcterms:W3CDTF">2025-08-12T02:39:03Z</dcterms:modified>
  <dc:title>分项报价表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2025-08-12T10:36:00Z</vt:filetime>
  </property>
  <property fmtid="{D5CDD505-2E9C-101B-9397-08002B2CF9AE}" pid="4" name="KSOTemplateDocerSaveRecord">
    <vt:lpwstr>eyJoZGlkIjoiMDAwNjU1NWZiMDNmNjAwM2Y5ZDkwYjllNTBkYWQzNmQiLCJ1c2VySWQiOiI4ODIyMTkifQ==</vt:lpwstr>
  </property>
  <property fmtid="{D5CDD505-2E9C-101B-9397-08002B2CF9AE}" pid="5" name="KSOProductBuildVer">
    <vt:lpwstr>2052-12.1.0.21915</vt:lpwstr>
  </property>
  <property fmtid="{D5CDD505-2E9C-101B-9397-08002B2CF9AE}" pid="6" name="ICV">
    <vt:lpwstr>D1DDA15E21A142A5A5353979BF4FCD2F_12</vt:lpwstr>
  </property>
</Properties>
</file>