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11E7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响应人根据评标办法进行编制投标方案，格式自拟。</w:t>
      </w:r>
    </w:p>
    <w:p w14:paraId="6B717E31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A86"/>
    <w:rsid w:val="13CF3182"/>
    <w:rsid w:val="7655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2025-07-30T08:01:54Z</dcterms:created>
  <dc:creator>Administrator</dc:creator>
  <cp:lastModifiedBy>过氧乙酸</cp:lastModifiedBy>
  <dcterms:modified xsi:type="dcterms:W3CDTF">2025-07-30T08:03:28Z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EB88FA9BB5A34AD1BF8DE9AF643CF2C0_12</vt:lpwstr>
  </property>
</Properties>
</file>