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ECDE5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供应商应提交的相关资格证明材料</w:t>
      </w:r>
    </w:p>
    <w:p w14:paraId="3E2866D5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供应商按磋商文件要求，应提供以下相关资格证明材料：</w:t>
      </w:r>
    </w:p>
    <w:p w14:paraId="0E4F484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一、营业执照：</w:t>
      </w:r>
    </w:p>
    <w:p w14:paraId="27FFD6B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须为独立承担民事责任能力的法人或其他组织或自然人。其中企业法人应提供有效的统一社会信用代码的营业执照，事业法人应提供事业单位法人证、组织机构代码证等证明文件，其他组织应提供合法证明文件，自然人提供身份证明文件:</w:t>
      </w:r>
    </w:p>
    <w:p w14:paraId="2F019FF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二、授权委托书：</w:t>
      </w:r>
    </w:p>
    <w:p w14:paraId="5531B68C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法定代表人授权委托书及被授权人身份证</w:t>
      </w:r>
    </w:p>
    <w:p w14:paraId="6EA48348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三、供应商资格承诺函：</w:t>
      </w:r>
    </w:p>
    <w:p w14:paraId="3AC5ABA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应具有良好的商业信誉和健全的财务会计制度，具有履行合同所必需的设备和专业技术能力，具有依法缴纳税收和社会保障金的良好记录，参加本项目采购活动前三年内无重大违法活动记录，未被列入在信用中国网站 "失信被执行人”、“重大税收违法案件当事人名单"中，也被未列入中国政府采购网"政府采购严重违法失信行为记录名单"中，供应商应按照汉中市财政局《关于全面推行政府采购供应商基本资格条件承诺制的通知》(汉采办采管(2024)20 号)文件要求，提供《汉中市政府采购供应商资格承诺函》</w:t>
      </w:r>
    </w:p>
    <w:p w14:paraId="496EFE61">
      <w:pPr>
        <w:rPr>
          <w:rFonts w:hint="eastAsia"/>
          <w:sz w:val="28"/>
          <w:szCs w:val="36"/>
        </w:rPr>
      </w:pPr>
    </w:p>
    <w:p w14:paraId="5EA501C2">
      <w:pPr>
        <w:rPr>
          <w:rFonts w:hint="eastAsia"/>
          <w:sz w:val="28"/>
          <w:szCs w:val="36"/>
        </w:rPr>
      </w:pPr>
    </w:p>
    <w:p w14:paraId="193E3621">
      <w:pPr>
        <w:rPr>
          <w:rFonts w:hint="eastAsia"/>
          <w:sz w:val="28"/>
          <w:szCs w:val="36"/>
        </w:rPr>
      </w:pPr>
    </w:p>
    <w:p w14:paraId="0F22A6F2">
      <w:pPr>
        <w:rPr>
          <w:rFonts w:hint="eastAsia"/>
          <w:sz w:val="28"/>
          <w:szCs w:val="36"/>
        </w:rPr>
      </w:pPr>
    </w:p>
    <w:p w14:paraId="1B7C7FBB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附件一</w:t>
      </w:r>
    </w:p>
    <w:p w14:paraId="26165BB1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法定代表人授权书</w:t>
      </w:r>
    </w:p>
    <w:p w14:paraId="340A9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本授权委托书声明：本人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系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（供应商名称）</w:t>
      </w:r>
      <w:r>
        <w:rPr>
          <w:rFonts w:hint="eastAsia"/>
          <w:sz w:val="28"/>
          <w:szCs w:val="36"/>
        </w:rPr>
        <w:t>的法定代表人，在此授权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作为我公司的合法代理人，代理人根据授权，以我方名义参加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（项目名称）</w:t>
      </w:r>
      <w:r>
        <w:rPr>
          <w:rFonts w:hint="eastAsia"/>
          <w:sz w:val="28"/>
          <w:szCs w:val="36"/>
        </w:rPr>
        <w:t>的签署、澄清、递交、撤回、修改响应文件、签订合同和处理有关事宜，其法律后果由我方承担。</w:t>
      </w:r>
    </w:p>
    <w:p w14:paraId="73E65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委托期限：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。</w:t>
      </w:r>
    </w:p>
    <w:p w14:paraId="19C0B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被授权人无转委托权。</w:t>
      </w:r>
    </w:p>
    <w:p w14:paraId="6E831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本授权书自法定代表人签字之日起生效，特此声明。</w:t>
      </w:r>
    </w:p>
    <w:p w14:paraId="1FE44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代理人信息：</w:t>
      </w:r>
    </w:p>
    <w:p w14:paraId="0FF9C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姓名：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性别：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   </w:t>
      </w:r>
      <w:r>
        <w:rPr>
          <w:rFonts w:hint="eastAsia"/>
          <w:sz w:val="28"/>
          <w:szCs w:val="36"/>
        </w:rPr>
        <w:t>年龄：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</w:p>
    <w:p w14:paraId="742D4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身份证号码：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</w:rPr>
        <w:t xml:space="preserve"> 职务：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</w:p>
    <w:p w14:paraId="1978D2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附：被授权人的身份证复印件</w:t>
      </w:r>
    </w:p>
    <w:p w14:paraId="2F0886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Theme="minorEastAsia" w:hAnsiTheme="minorEastAsia" w:eastAsiaTheme="minorEastAsia" w:cstheme="minorEastAsia"/>
          <w:sz w:val="20"/>
          <w:lang w:eastAsia="zh-CN"/>
        </w:rPr>
      </w:pPr>
    </w:p>
    <w:p w14:paraId="573E0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2940" w:firstLineChars="105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供应商全称：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（盖单位章）</w:t>
      </w:r>
    </w:p>
    <w:p w14:paraId="025A8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2940" w:firstLineChars="105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法定代表人：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</w:rPr>
        <w:t>（签字或盖章）</w:t>
      </w:r>
    </w:p>
    <w:p w14:paraId="559B31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日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 xml:space="preserve">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</w:t>
      </w:r>
    </w:p>
    <w:p w14:paraId="2005739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7F9D735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39D79DA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1A2867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51F0DD9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2940" w:firstLineChars="105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 w14:paraId="5899E13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附件二</w:t>
      </w:r>
    </w:p>
    <w:p w14:paraId="33930A1D"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供应商资格承诺函</w:t>
      </w:r>
    </w:p>
    <w:p w14:paraId="2CADD64C">
      <w:pPr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致：城固县残疾人联合会</w:t>
      </w:r>
      <w:r>
        <w:rPr>
          <w:rFonts w:hint="eastAsia"/>
          <w:sz w:val="28"/>
          <w:szCs w:val="36"/>
          <w:lang w:eastAsia="zh-CN"/>
        </w:rPr>
        <w:t>、陕西一苇兴航项目管理有限公司</w:t>
      </w:r>
    </w:p>
    <w:p w14:paraId="302F9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（供应商名称）</w:t>
      </w:r>
      <w:r>
        <w:rPr>
          <w:rFonts w:hint="eastAsia"/>
          <w:sz w:val="28"/>
          <w:szCs w:val="36"/>
        </w:rPr>
        <w:t>郑重承诺：</w:t>
      </w:r>
    </w:p>
    <w:p w14:paraId="22431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485E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2.我方未列入在信用中国网站“失信被执行人”、“重大税收违法案件当事人名单”中(www.creditchina.gov.cn),也未列入中国政府采购网“政府采购严重违法失信行为记录名单”中(www.ccgp.gov.cn)。</w:t>
      </w:r>
    </w:p>
    <w:p w14:paraId="2A4D9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2F4A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我方对以上承诺负全部法律责任。</w:t>
      </w:r>
    </w:p>
    <w:p w14:paraId="25C28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特此承诺。</w:t>
      </w:r>
    </w:p>
    <w:p w14:paraId="373D8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</w:rPr>
      </w:pPr>
    </w:p>
    <w:p w14:paraId="6CD1BF01">
      <w:pPr>
        <w:ind w:left="0" w:leftChars="0" w:firstLine="3360" w:firstLineChars="120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(投标人公章)</w:t>
      </w:r>
      <w:r>
        <w:rPr>
          <w:rFonts w:hint="eastAsia"/>
          <w:sz w:val="28"/>
          <w:szCs w:val="36"/>
          <w:lang w:eastAsia="zh-CN"/>
        </w:rPr>
        <w:t>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</w:p>
    <w:p w14:paraId="6526B8A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firstLine="3360" w:firstLineChars="12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 期: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</w:t>
      </w:r>
    </w:p>
    <w:p w14:paraId="39E86025">
      <w:pPr>
        <w:ind w:left="0" w:leftChars="0" w:firstLine="3360" w:firstLineChars="1200"/>
        <w:rPr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E455A9"/>
    <w:rsid w:val="12FC3D72"/>
    <w:rsid w:val="1AE455A9"/>
    <w:rsid w:val="2AF5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1037</Words>
  <Characters>1119</Characters>
  <Lines>0</Lines>
  <Paragraphs>0</Paragraphs>
  <TotalTime>1</TotalTime>
  <ScaleCrop>false</ScaleCrop>
  <LinksUpToDate>false</LinksUpToDate>
  <CharactersWithSpaces>1157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2026-04-09T02:28:00Z</dcterms:created>
  <dc:creator>%F0%9F%95%B8</dc:creator>
  <cp:lastModifiedBy>%F0%9F%95%B8</cp:lastModifiedBy>
  <dcterms:modified xsi:type="dcterms:W3CDTF">2026-04-17T06:24:20Z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8BF1A1D3E09E4DB6853E8323521BA8B1_13</vt:lpwstr>
  </property>
  <property fmtid="{D5CDD505-2E9C-101B-9397-08002B2CF9AE}" pid="4" name="KSOTemplateDocerSaveRecord">
    <vt:lpwstr>eyJoZGlkIjoiYzU3Y2IxMzEwYjg4YTAwMjg1OWIwN2EyZWI5ZDE0ZDYiLCJ1c2VySWQiOiIyOTEzNjA0MDMifQ==</vt:lpwstr>
  </property>
</Properties>
</file>