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略阳县白水江镇小河村蛋鸡养殖采购项目</w:t>
      </w:r>
    </w:p>
    <w:p>
      <w:pPr>
        <w:bidi w:val="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采购需求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  <w:t>项目编号：：RQDL-2024-040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  <w:t>略阳县白水江镇小河村蛋鸡养殖采购项目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  <w:t>采购需求：</w:t>
      </w:r>
      <w:bookmarkStart w:id="0" w:name="_GoBack"/>
      <w:bookmarkEnd w:id="0"/>
    </w:p>
    <w:tbl>
      <w:tblPr>
        <w:tblStyle w:val="6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7"/>
        <w:gridCol w:w="1357"/>
        <w:gridCol w:w="1945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5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采购包号</w:t>
            </w:r>
          </w:p>
        </w:tc>
        <w:tc>
          <w:tcPr>
            <w:tcW w:w="13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标段</w:t>
            </w:r>
          </w:p>
        </w:tc>
        <w:tc>
          <w:tcPr>
            <w:tcW w:w="13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9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5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合同包1</w:t>
            </w:r>
          </w:p>
        </w:tc>
        <w:tc>
          <w:tcPr>
            <w:tcW w:w="13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一标段</w:t>
            </w:r>
          </w:p>
        </w:tc>
        <w:tc>
          <w:tcPr>
            <w:tcW w:w="13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蛋鸡养殖设备</w:t>
            </w:r>
          </w:p>
        </w:tc>
        <w:tc>
          <w:tcPr>
            <w:tcW w:w="19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2,28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  <w:t>0,000.00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合同包2</w:t>
            </w:r>
          </w:p>
        </w:tc>
        <w:tc>
          <w:tcPr>
            <w:tcW w:w="13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二标段</w:t>
            </w:r>
          </w:p>
        </w:tc>
        <w:tc>
          <w:tcPr>
            <w:tcW w:w="13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鸡舍周边配套材料</w:t>
            </w:r>
          </w:p>
        </w:tc>
        <w:tc>
          <w:tcPr>
            <w:tcW w:w="19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1,720,000.00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1批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  <w:t>详细采购内容见招标文件采购清单。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  <w:t>供货安装期限：60天；质保期：1年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  <w:t>本项目不接受联合体投标。</w:t>
      </w:r>
    </w:p>
    <w:p>
      <w:pPr>
        <w:bidi w:val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DJkMmNkNzYzYTlmNjQxY2VlMTczZTcxMjIxYzgifQ=="/>
  </w:docVars>
  <w:rsids>
    <w:rsidRoot w:val="00000000"/>
    <w:rsid w:val="172D4E66"/>
    <w:rsid w:val="5CD64696"/>
    <w:rsid w:val="6501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2024-05-20T03:50:04Z</dcterms:created>
  <dc:creator>Administrator</dc:creator>
  <cp:lastModifiedBy>一咸心田有三甜</cp:lastModifiedBy>
  <dcterms:modified xsi:type="dcterms:W3CDTF">2024-05-20T06:34:50Z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32992B0B58FA43E78E056F4086BBA674_12</vt:lpwstr>
  </property>
</Properties>
</file>