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52E776E">
      <w:pPr>
        <w:pStyle w:val="14"/>
        <w:jc w:val="center"/>
        <w:outlineLvl w:val="1"/>
        <w:rPr>
          <w:rFonts w:hint="default"/>
        </w:rPr>
      </w:pPr>
      <w:r>
        <w:rPr>
          <w:b/>
          <w:sz w:val="36"/>
        </w:rPr>
        <w:t>拟签订采购合同文本</w:t>
      </w:r>
    </w:p>
    <w:p w14:paraId="12A8AF73">
      <w:pPr>
        <w:pStyle w:val="3"/>
        <w:spacing w:line="360" w:lineRule="auto"/>
        <w:rPr>
          <w:rFonts w:ascii="宋体" w:hAnsi="宋体" w:eastAsia="宋体" w:cs="宋体"/>
          <w:sz w:val="24"/>
          <w:szCs w:val="24"/>
          <w:lang w:eastAsia="zh-CN"/>
        </w:rPr>
      </w:pPr>
    </w:p>
    <w:p w14:paraId="6D7B4D17">
      <w:pPr>
        <w:pStyle w:val="3"/>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（合同签订时采购人有权根据供应商竞争性谈判响应文件中的内容及承诺对合</w:t>
      </w:r>
    </w:p>
    <w:p w14:paraId="350F753B">
      <w:pPr>
        <w:pStyle w:val="3"/>
        <w:spacing w:line="360" w:lineRule="auto"/>
        <w:jc w:val="both"/>
        <w:rPr>
          <w:rFonts w:hint="eastAsia" w:ascii="仿宋" w:hAnsi="仿宋" w:eastAsia="仿宋" w:cs="仿宋"/>
          <w:b/>
          <w:bCs/>
          <w:color w:val="auto"/>
          <w:sz w:val="40"/>
          <w:szCs w:val="40"/>
          <w:lang w:eastAsia="zh-CN"/>
        </w:rPr>
      </w:pPr>
      <w:r>
        <w:rPr>
          <w:rFonts w:hint="eastAsia" w:ascii="仿宋" w:hAnsi="仿宋" w:eastAsia="仿宋" w:cs="仿宋"/>
          <w:sz w:val="24"/>
          <w:szCs w:val="24"/>
          <w:lang w:eastAsia="zh-CN"/>
        </w:rPr>
        <w:t>同内容进行补充和完善）</w:t>
      </w:r>
    </w:p>
    <w:p w14:paraId="51DE3BC2">
      <w:pPr>
        <w:pStyle w:val="6"/>
        <w:spacing w:line="360" w:lineRule="auto"/>
        <w:ind w:firstLine="0"/>
        <w:jc w:val="center"/>
        <w:rPr>
          <w:rFonts w:hint="eastAsia" w:ascii="仿宋" w:hAnsi="仿宋" w:eastAsia="仿宋" w:cs="仿宋"/>
          <w:sz w:val="44"/>
          <w:szCs w:val="44"/>
          <w:lang w:eastAsia="zh-CN"/>
        </w:rPr>
      </w:pPr>
    </w:p>
    <w:p w14:paraId="6A595BD3">
      <w:pPr>
        <w:pStyle w:val="15"/>
        <w:jc w:val="center"/>
        <w:rPr>
          <w:rFonts w:hint="eastAsia" w:ascii="仿宋" w:hAnsi="仿宋" w:eastAsia="仿宋" w:cs="仿宋"/>
        </w:rPr>
      </w:pPr>
    </w:p>
    <w:p w14:paraId="60EAD529">
      <w:pPr>
        <w:pStyle w:val="15"/>
        <w:spacing w:after="120"/>
        <w:jc w:val="both"/>
        <w:rPr>
          <w:rFonts w:hint="eastAsia" w:ascii="仿宋" w:hAnsi="仿宋" w:eastAsia="仿宋" w:cs="仿宋"/>
        </w:rPr>
      </w:pPr>
    </w:p>
    <w:p w14:paraId="6E1F2DD3">
      <w:pPr>
        <w:pStyle w:val="15"/>
        <w:spacing w:after="120"/>
        <w:jc w:val="both"/>
        <w:rPr>
          <w:rFonts w:hint="eastAsia" w:ascii="仿宋" w:hAnsi="仿宋" w:eastAsia="仿宋" w:cs="仿宋"/>
        </w:rPr>
      </w:pPr>
    </w:p>
    <w:p w14:paraId="4ADC7CDA">
      <w:pPr>
        <w:pStyle w:val="15"/>
        <w:spacing w:after="120"/>
        <w:jc w:val="both"/>
        <w:rPr>
          <w:rFonts w:hint="eastAsia" w:ascii="仿宋" w:hAnsi="仿宋" w:eastAsia="仿宋" w:cs="仿宋"/>
        </w:rPr>
      </w:pPr>
    </w:p>
    <w:p w14:paraId="47A8C32E">
      <w:pPr>
        <w:spacing w:line="360" w:lineRule="auto"/>
        <w:jc w:val="center"/>
        <w:rPr>
          <w:rFonts w:hint="eastAsia" w:ascii="仿宋" w:hAnsi="仿宋" w:eastAsia="仿宋" w:cs="仿宋"/>
          <w:b/>
          <w:bCs/>
          <w:sz w:val="84"/>
          <w:szCs w:val="84"/>
          <w:lang w:eastAsia="zh-CN"/>
        </w:rPr>
      </w:pPr>
      <w:r>
        <w:rPr>
          <w:rFonts w:hint="eastAsia" w:ascii="仿宋" w:hAnsi="仿宋" w:eastAsia="仿宋" w:cs="仿宋"/>
          <w:b/>
          <w:bCs/>
          <w:sz w:val="84"/>
          <w:szCs w:val="84"/>
          <w:lang w:eastAsia="zh-CN"/>
        </w:rPr>
        <w:t>采购合同</w:t>
      </w:r>
    </w:p>
    <w:p w14:paraId="199CC6DF">
      <w:pPr>
        <w:spacing w:line="360" w:lineRule="auto"/>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 xml:space="preserve">项目编号： </w:t>
      </w:r>
    </w:p>
    <w:p w14:paraId="3534CD1F">
      <w:pPr>
        <w:spacing w:line="360" w:lineRule="auto"/>
        <w:jc w:val="center"/>
        <w:rPr>
          <w:rFonts w:hint="eastAsia" w:ascii="仿宋" w:hAnsi="仿宋" w:eastAsia="仿宋" w:cs="仿宋"/>
          <w:b/>
          <w:bCs/>
          <w:spacing w:val="26"/>
          <w:sz w:val="36"/>
          <w:szCs w:val="36"/>
          <w:lang w:eastAsia="zh-CN"/>
        </w:rPr>
      </w:pPr>
    </w:p>
    <w:p w14:paraId="74FA8FBA">
      <w:pPr>
        <w:spacing w:line="360" w:lineRule="auto"/>
        <w:rPr>
          <w:rFonts w:hint="eastAsia" w:ascii="仿宋" w:hAnsi="仿宋" w:eastAsia="仿宋" w:cs="仿宋"/>
          <w:b/>
          <w:sz w:val="32"/>
          <w:szCs w:val="32"/>
          <w:lang w:eastAsia="zh-CN"/>
        </w:rPr>
      </w:pPr>
    </w:p>
    <w:p w14:paraId="2E2E3EB4">
      <w:pPr>
        <w:spacing w:line="360" w:lineRule="auto"/>
        <w:rPr>
          <w:rFonts w:hint="eastAsia" w:ascii="仿宋" w:hAnsi="仿宋" w:eastAsia="仿宋" w:cs="仿宋"/>
          <w:b/>
          <w:sz w:val="32"/>
          <w:szCs w:val="32"/>
          <w:lang w:eastAsia="zh-CN"/>
        </w:rPr>
      </w:pPr>
    </w:p>
    <w:p w14:paraId="2A5A3D33">
      <w:pPr>
        <w:spacing w:line="360" w:lineRule="auto"/>
        <w:rPr>
          <w:rFonts w:hint="eastAsia" w:ascii="仿宋" w:hAnsi="仿宋" w:eastAsia="仿宋" w:cs="仿宋"/>
          <w:b/>
          <w:sz w:val="32"/>
          <w:szCs w:val="32"/>
          <w:lang w:eastAsia="zh-CN"/>
        </w:rPr>
      </w:pPr>
    </w:p>
    <w:p w14:paraId="2E872E83">
      <w:pPr>
        <w:spacing w:line="360" w:lineRule="auto"/>
        <w:rPr>
          <w:rFonts w:hint="eastAsia" w:ascii="仿宋" w:hAnsi="仿宋" w:eastAsia="仿宋" w:cs="仿宋"/>
          <w:b/>
          <w:sz w:val="32"/>
          <w:szCs w:val="32"/>
          <w:lang w:eastAsia="zh-CN"/>
        </w:rPr>
      </w:pPr>
    </w:p>
    <w:p w14:paraId="5B056191">
      <w:pPr>
        <w:spacing w:line="360" w:lineRule="auto"/>
        <w:rPr>
          <w:rFonts w:hint="eastAsia" w:ascii="仿宋" w:hAnsi="仿宋" w:eastAsia="仿宋" w:cs="仿宋"/>
          <w:b/>
          <w:sz w:val="32"/>
          <w:szCs w:val="32"/>
          <w:lang w:eastAsia="zh-CN"/>
        </w:rPr>
      </w:pPr>
    </w:p>
    <w:p w14:paraId="430B8199">
      <w:pPr>
        <w:spacing w:line="360" w:lineRule="auto"/>
        <w:rPr>
          <w:rFonts w:hint="eastAsia" w:ascii="仿宋" w:hAnsi="仿宋" w:eastAsia="仿宋" w:cs="仿宋"/>
          <w:b/>
          <w:sz w:val="32"/>
          <w:szCs w:val="32"/>
          <w:lang w:eastAsia="zh-CN"/>
        </w:rPr>
      </w:pPr>
      <w:bookmarkStart w:id="99" w:name="_GoBack"/>
      <w:bookmarkEnd w:id="99"/>
    </w:p>
    <w:p w14:paraId="24E33D5C">
      <w:pPr>
        <w:spacing w:line="360" w:lineRule="auto"/>
        <w:rPr>
          <w:rFonts w:hint="eastAsia" w:ascii="仿宋" w:hAnsi="仿宋" w:eastAsia="仿宋" w:cs="仿宋"/>
          <w:b/>
          <w:sz w:val="32"/>
          <w:szCs w:val="32"/>
          <w:lang w:eastAsia="zh-CN"/>
        </w:rPr>
      </w:pPr>
    </w:p>
    <w:p w14:paraId="185E86DC">
      <w:pPr>
        <w:spacing w:line="360" w:lineRule="auto"/>
        <w:ind w:firstLine="1285" w:firstLineChars="400"/>
        <w:rPr>
          <w:rFonts w:hint="eastAsia" w:ascii="仿宋" w:hAnsi="仿宋" w:eastAsia="仿宋" w:cs="仿宋"/>
          <w:b/>
          <w:bCs/>
          <w:sz w:val="32"/>
          <w:szCs w:val="32"/>
          <w:u w:val="single"/>
          <w:lang w:eastAsia="zh-CN"/>
        </w:rPr>
      </w:pPr>
      <w:r>
        <w:rPr>
          <w:rFonts w:hint="eastAsia" w:ascii="仿宋" w:hAnsi="仿宋" w:eastAsia="仿宋" w:cs="仿宋"/>
          <w:b/>
          <w:bCs/>
          <w:sz w:val="32"/>
          <w:szCs w:val="32"/>
          <w:lang w:eastAsia="zh-CN"/>
        </w:rPr>
        <w:t>采购人（甲方）：</w:t>
      </w:r>
      <w:r>
        <w:rPr>
          <w:rFonts w:hint="eastAsia" w:ascii="仿宋" w:hAnsi="仿宋" w:eastAsia="仿宋" w:cs="仿宋"/>
          <w:b/>
          <w:bCs/>
          <w:sz w:val="32"/>
          <w:szCs w:val="32"/>
          <w:u w:val="single"/>
          <w:lang w:eastAsia="zh-CN"/>
        </w:rPr>
        <w:t xml:space="preserve">      </w:t>
      </w:r>
      <w:r>
        <w:rPr>
          <w:rFonts w:hint="eastAsia" w:ascii="仿宋" w:hAnsi="仿宋" w:eastAsia="仿宋" w:cs="仿宋"/>
          <w:b/>
          <w:bCs/>
          <w:sz w:val="32"/>
          <w:szCs w:val="32"/>
          <w:u w:val="single"/>
          <w:lang w:val="en-US" w:eastAsia="zh-CN"/>
        </w:rPr>
        <w:t xml:space="preserve">            </w:t>
      </w:r>
      <w:r>
        <w:rPr>
          <w:rFonts w:hint="eastAsia" w:ascii="仿宋" w:hAnsi="仿宋" w:eastAsia="仿宋" w:cs="仿宋"/>
          <w:b/>
          <w:bCs/>
          <w:sz w:val="32"/>
          <w:szCs w:val="32"/>
          <w:u w:val="single"/>
          <w:lang w:eastAsia="zh-CN"/>
        </w:rPr>
        <w:t xml:space="preserve">     </w:t>
      </w:r>
    </w:p>
    <w:p w14:paraId="243BAE91">
      <w:pPr>
        <w:spacing w:line="360" w:lineRule="auto"/>
        <w:ind w:firstLine="1285" w:firstLineChars="4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供货方（乙方）：</w:t>
      </w:r>
      <w:r>
        <w:rPr>
          <w:rFonts w:hint="eastAsia" w:ascii="仿宋" w:hAnsi="仿宋" w:eastAsia="仿宋" w:cs="仿宋"/>
          <w:b/>
          <w:bCs/>
          <w:sz w:val="32"/>
          <w:szCs w:val="32"/>
          <w:u w:val="single"/>
          <w:lang w:eastAsia="zh-CN"/>
        </w:rPr>
        <w:t xml:space="preserve">                       </w:t>
      </w:r>
    </w:p>
    <w:p w14:paraId="57CE6B44">
      <w:pPr>
        <w:spacing w:line="360" w:lineRule="auto"/>
        <w:jc w:val="center"/>
        <w:rPr>
          <w:rFonts w:hint="eastAsia" w:ascii="仿宋" w:hAnsi="仿宋" w:eastAsia="仿宋" w:cs="仿宋"/>
          <w:b/>
          <w:bCs/>
          <w:spacing w:val="26"/>
          <w:sz w:val="36"/>
          <w:szCs w:val="36"/>
          <w:lang w:eastAsia="zh-CN"/>
        </w:rPr>
      </w:pPr>
      <w:r>
        <w:rPr>
          <w:rFonts w:hint="eastAsia" w:ascii="仿宋" w:hAnsi="仿宋" w:eastAsia="仿宋" w:cs="仿宋"/>
          <w:b/>
          <w:bCs/>
          <w:spacing w:val="26"/>
          <w:sz w:val="36"/>
          <w:szCs w:val="36"/>
          <w:lang w:eastAsia="zh-CN"/>
        </w:rPr>
        <w:t xml:space="preserve"> 二〇二五年</w:t>
      </w:r>
      <w:r>
        <w:rPr>
          <w:rFonts w:hint="eastAsia" w:ascii="仿宋" w:hAnsi="仿宋" w:eastAsia="仿宋" w:cs="仿宋"/>
          <w:b/>
          <w:bCs/>
          <w:spacing w:val="26"/>
          <w:sz w:val="36"/>
          <w:szCs w:val="36"/>
          <w:u w:val="single"/>
          <w:lang w:eastAsia="zh-CN"/>
        </w:rPr>
        <w:t xml:space="preserve">  </w:t>
      </w:r>
      <w:r>
        <w:rPr>
          <w:rFonts w:hint="eastAsia" w:ascii="仿宋" w:hAnsi="仿宋" w:eastAsia="仿宋" w:cs="仿宋"/>
          <w:b/>
          <w:bCs/>
          <w:spacing w:val="26"/>
          <w:sz w:val="36"/>
          <w:szCs w:val="36"/>
          <w:lang w:eastAsia="zh-CN"/>
        </w:rPr>
        <w:t>月</w:t>
      </w:r>
      <w:r>
        <w:rPr>
          <w:rFonts w:hint="eastAsia" w:ascii="仿宋" w:hAnsi="仿宋" w:eastAsia="仿宋" w:cs="仿宋"/>
          <w:b/>
          <w:bCs/>
          <w:spacing w:val="26"/>
          <w:sz w:val="36"/>
          <w:szCs w:val="36"/>
          <w:u w:val="single"/>
          <w:lang w:eastAsia="zh-CN"/>
        </w:rPr>
        <w:t xml:space="preserve">  </w:t>
      </w:r>
      <w:r>
        <w:rPr>
          <w:rFonts w:hint="eastAsia" w:ascii="仿宋" w:hAnsi="仿宋" w:eastAsia="仿宋" w:cs="仿宋"/>
          <w:b/>
          <w:bCs/>
          <w:spacing w:val="26"/>
          <w:sz w:val="36"/>
          <w:szCs w:val="36"/>
          <w:lang w:eastAsia="zh-CN"/>
        </w:rPr>
        <w:t>日</w:t>
      </w:r>
    </w:p>
    <w:p w14:paraId="2B7F8F05">
      <w:pPr>
        <w:spacing w:line="360" w:lineRule="auto"/>
        <w:jc w:val="center"/>
        <w:rPr>
          <w:rFonts w:hint="eastAsia" w:ascii="仿宋" w:hAnsi="仿宋" w:eastAsia="仿宋" w:cs="仿宋"/>
          <w:b/>
          <w:sz w:val="44"/>
          <w:szCs w:val="44"/>
          <w:lang w:eastAsia="zh-CN"/>
        </w:rPr>
      </w:pPr>
    </w:p>
    <w:p w14:paraId="46187B33">
      <w:pPr>
        <w:spacing w:line="360" w:lineRule="auto"/>
        <w:jc w:val="center"/>
        <w:rPr>
          <w:rFonts w:hint="eastAsia" w:ascii="仿宋" w:hAnsi="仿宋" w:eastAsia="仿宋" w:cs="仿宋"/>
          <w:b/>
          <w:sz w:val="40"/>
          <w:szCs w:val="40"/>
          <w:lang w:eastAsia="zh-CN"/>
        </w:rPr>
        <w:sectPr>
          <w:pgSz w:w="11906" w:h="16838"/>
          <w:pgMar w:top="1134" w:right="1701" w:bottom="1134" w:left="1701" w:header="851" w:footer="992" w:gutter="0"/>
          <w:pgNumType w:fmt="decimal"/>
          <w:cols w:space="425" w:num="1"/>
          <w:docGrid w:type="lines" w:linePitch="312" w:charSpace="0"/>
        </w:sectPr>
      </w:pPr>
    </w:p>
    <w:p w14:paraId="47CD2B72">
      <w:pPr>
        <w:spacing w:line="360" w:lineRule="auto"/>
        <w:jc w:val="center"/>
        <w:rPr>
          <w:rFonts w:hint="eastAsia" w:ascii="仿宋" w:hAnsi="仿宋" w:eastAsia="仿宋" w:cs="仿宋"/>
          <w:b/>
          <w:sz w:val="24"/>
          <w:szCs w:val="24"/>
          <w:lang w:eastAsia="zh-CN"/>
        </w:rPr>
      </w:pPr>
      <w:r>
        <w:rPr>
          <w:rFonts w:hint="eastAsia" w:ascii="仿宋" w:hAnsi="仿宋" w:eastAsia="仿宋" w:cs="仿宋"/>
          <w:b/>
          <w:sz w:val="36"/>
          <w:szCs w:val="36"/>
          <w:lang w:eastAsia="zh-CN"/>
        </w:rPr>
        <w:t>采购合同</w:t>
      </w:r>
    </w:p>
    <w:p w14:paraId="7C7BDE8D">
      <w:pPr>
        <w:shd w:val="clear" w:color="auto" w:fill="FFFFFF"/>
        <w:spacing w:line="360" w:lineRule="auto"/>
        <w:ind w:firstLine="442" w:firstLineChars="200"/>
        <w:rPr>
          <w:rFonts w:hint="eastAsia" w:ascii="仿宋" w:hAnsi="仿宋" w:eastAsia="仿宋" w:cs="仿宋"/>
          <w:b/>
          <w:sz w:val="22"/>
          <w:szCs w:val="22"/>
          <w:u w:val="single"/>
          <w:lang w:eastAsia="zh-CN"/>
        </w:rPr>
      </w:pPr>
      <w:r>
        <w:rPr>
          <w:rFonts w:hint="eastAsia" w:ascii="仿宋" w:hAnsi="仿宋" w:eastAsia="仿宋" w:cs="仿宋"/>
          <w:b/>
          <w:bCs/>
          <w:sz w:val="22"/>
          <w:szCs w:val="22"/>
          <w:lang w:eastAsia="zh-CN"/>
        </w:rPr>
        <w:t>甲方：</w:t>
      </w:r>
      <w:r>
        <w:rPr>
          <w:rFonts w:hint="eastAsia" w:ascii="仿宋" w:hAnsi="仿宋" w:eastAsia="仿宋" w:cs="仿宋"/>
          <w:b/>
          <w:bCs/>
          <w:sz w:val="22"/>
          <w:szCs w:val="22"/>
          <w:u w:val="single"/>
          <w:lang w:eastAsia="zh-CN"/>
        </w:rPr>
        <w:t xml:space="preserve"> </w:t>
      </w:r>
      <w:r>
        <w:rPr>
          <w:rFonts w:hint="eastAsia" w:ascii="仿宋" w:hAnsi="仿宋" w:eastAsia="仿宋" w:cs="仿宋"/>
          <w:b/>
          <w:bCs/>
          <w:sz w:val="22"/>
          <w:szCs w:val="22"/>
          <w:u w:val="single"/>
          <w:lang w:val="en-US" w:eastAsia="zh-CN"/>
        </w:rPr>
        <w:t xml:space="preserve">            </w:t>
      </w:r>
      <w:r>
        <w:rPr>
          <w:rFonts w:hint="eastAsia" w:ascii="仿宋" w:hAnsi="仿宋" w:eastAsia="仿宋" w:cs="仿宋"/>
          <w:b/>
          <w:bCs/>
          <w:sz w:val="22"/>
          <w:szCs w:val="22"/>
          <w:u w:val="single"/>
          <w:lang w:eastAsia="zh-CN"/>
        </w:rPr>
        <w:t xml:space="preserve">  </w:t>
      </w:r>
    </w:p>
    <w:p w14:paraId="0C041AD7">
      <w:pPr>
        <w:shd w:val="clear" w:color="auto" w:fill="FFFFFF"/>
        <w:spacing w:line="360" w:lineRule="auto"/>
        <w:ind w:firstLine="442" w:firstLineChars="200"/>
        <w:rPr>
          <w:rFonts w:hint="eastAsia" w:ascii="仿宋" w:hAnsi="仿宋" w:eastAsia="仿宋" w:cs="仿宋"/>
          <w:sz w:val="22"/>
          <w:szCs w:val="22"/>
          <w:lang w:eastAsia="zh-CN"/>
        </w:rPr>
      </w:pPr>
      <w:r>
        <w:rPr>
          <w:rFonts w:hint="eastAsia" w:ascii="仿宋" w:hAnsi="仿宋" w:eastAsia="仿宋" w:cs="仿宋"/>
          <w:b/>
          <w:bCs/>
          <w:sz w:val="22"/>
          <w:szCs w:val="22"/>
          <w:lang w:eastAsia="zh-CN"/>
        </w:rPr>
        <w:t>乙方：</w:t>
      </w:r>
      <w:r>
        <w:rPr>
          <w:rFonts w:hint="eastAsia" w:ascii="仿宋" w:hAnsi="仿宋" w:eastAsia="仿宋" w:cs="仿宋"/>
          <w:bCs/>
          <w:sz w:val="22"/>
          <w:szCs w:val="22"/>
          <w:u w:val="single"/>
          <w:lang w:eastAsia="zh-CN"/>
        </w:rPr>
        <w:t xml:space="preserve">               </w:t>
      </w:r>
    </w:p>
    <w:p w14:paraId="24D214E8">
      <w:pPr>
        <w:shd w:val="clear" w:color="auto" w:fill="FFFFFF"/>
        <w:spacing w:line="360" w:lineRule="auto"/>
        <w:ind w:firstLine="550" w:firstLineChars="250"/>
        <w:rPr>
          <w:rFonts w:hint="eastAsia" w:ascii="仿宋" w:hAnsi="仿宋" w:eastAsia="仿宋" w:cs="仿宋"/>
          <w:sz w:val="22"/>
          <w:szCs w:val="22"/>
          <w:lang w:eastAsia="zh-CN"/>
        </w:rPr>
      </w:pPr>
      <w:r>
        <w:rPr>
          <w:rFonts w:hint="eastAsia" w:ascii="仿宋" w:hAnsi="仿宋" w:eastAsia="仿宋" w:cs="仿宋"/>
          <w:sz w:val="22"/>
          <w:szCs w:val="22"/>
          <w:lang w:eastAsia="zh-CN"/>
        </w:rPr>
        <w:t>甲方与乙方依据《中华人民共和国民法典》及其他有关法律法规，遵循平等、自愿、公平和诚实信用的原则，甲、乙双方就</w:t>
      </w:r>
      <w:r>
        <w:rPr>
          <w:rFonts w:hint="eastAsia" w:ascii="仿宋" w:hAnsi="仿宋" w:eastAsia="仿宋" w:cs="仿宋"/>
          <w:sz w:val="22"/>
          <w:szCs w:val="22"/>
          <w:u w:val="single"/>
          <w:lang w:val="en-US" w:eastAsia="zh-CN"/>
        </w:rPr>
        <w:t xml:space="preserve"> 2025年略阳县仙台坝镇任家院村高山蔬菜种植加工设备采购项目 </w:t>
      </w:r>
      <w:r>
        <w:rPr>
          <w:rFonts w:hint="eastAsia" w:ascii="仿宋" w:hAnsi="仿宋" w:eastAsia="仿宋" w:cs="仿宋"/>
          <w:sz w:val="22"/>
          <w:szCs w:val="22"/>
          <w:lang w:eastAsia="zh-CN"/>
        </w:rPr>
        <w:t>相关事项达成一致意见，订立本合同。</w:t>
      </w:r>
    </w:p>
    <w:p w14:paraId="79F176B6">
      <w:pPr>
        <w:spacing w:line="360" w:lineRule="auto"/>
        <w:ind w:firstLine="442" w:firstLineChars="200"/>
        <w:rPr>
          <w:rFonts w:hint="eastAsia" w:ascii="仿宋" w:hAnsi="仿宋" w:eastAsia="仿宋" w:cs="仿宋"/>
          <w:b/>
          <w:bCs/>
          <w:sz w:val="22"/>
          <w:szCs w:val="22"/>
          <w:lang w:eastAsia="zh-CN"/>
        </w:rPr>
      </w:pPr>
      <w:bookmarkStart w:id="0" w:name="_Toc466270646"/>
      <w:bookmarkStart w:id="1" w:name="_Toc465511157"/>
      <w:bookmarkStart w:id="2" w:name="_Toc465510854"/>
      <w:bookmarkStart w:id="3" w:name="_Toc465511112"/>
      <w:bookmarkStart w:id="4" w:name="_Toc467005975"/>
      <w:bookmarkStart w:id="5" w:name="_Toc467005725"/>
      <w:bookmarkStart w:id="6" w:name="_Toc476761649"/>
      <w:r>
        <w:rPr>
          <w:rFonts w:hint="eastAsia" w:ascii="仿宋" w:hAnsi="仿宋" w:eastAsia="仿宋" w:cs="仿宋"/>
          <w:b/>
          <w:bCs/>
          <w:sz w:val="22"/>
          <w:szCs w:val="22"/>
          <w:lang w:eastAsia="zh-CN"/>
        </w:rPr>
        <w:t>一、合同范围</w:t>
      </w:r>
      <w:bookmarkEnd w:id="0"/>
      <w:bookmarkEnd w:id="1"/>
      <w:bookmarkEnd w:id="2"/>
      <w:bookmarkEnd w:id="3"/>
      <w:bookmarkEnd w:id="4"/>
      <w:bookmarkEnd w:id="5"/>
      <w:bookmarkEnd w:id="6"/>
      <w:r>
        <w:rPr>
          <w:rFonts w:hint="eastAsia" w:ascii="仿宋" w:hAnsi="仿宋" w:eastAsia="仿宋" w:cs="仿宋"/>
          <w:b/>
          <w:bCs/>
          <w:sz w:val="22"/>
          <w:szCs w:val="22"/>
          <w:lang w:eastAsia="zh-CN"/>
        </w:rPr>
        <w:t>：</w:t>
      </w:r>
    </w:p>
    <w:p w14:paraId="406CB339">
      <w:pPr>
        <w:shd w:val="clear" w:color="auto" w:fill="FFFFFF"/>
        <w:spacing w:line="360" w:lineRule="auto"/>
        <w:ind w:firstLine="550" w:firstLineChars="250"/>
        <w:rPr>
          <w:rFonts w:hint="eastAsia" w:ascii="仿宋" w:hAnsi="仿宋" w:eastAsia="仿宋" w:cs="仿宋"/>
          <w:sz w:val="22"/>
          <w:szCs w:val="22"/>
          <w:lang w:eastAsia="zh-CN"/>
        </w:rPr>
      </w:pPr>
      <w:bookmarkStart w:id="7" w:name="_Toc467005727"/>
      <w:bookmarkStart w:id="8" w:name="_Toc465510856"/>
      <w:bookmarkStart w:id="9" w:name="_Toc465511114"/>
      <w:bookmarkStart w:id="10" w:name="_Toc466270648"/>
      <w:bookmarkStart w:id="11" w:name="_Toc476761651"/>
      <w:bookmarkStart w:id="12" w:name="_Toc465511159"/>
      <w:bookmarkStart w:id="13" w:name="_Toc467005977"/>
      <w:r>
        <w:rPr>
          <w:rFonts w:hint="eastAsia" w:ascii="仿宋" w:hAnsi="仿宋" w:eastAsia="仿宋" w:cs="仿宋"/>
          <w:sz w:val="22"/>
          <w:szCs w:val="22"/>
          <w:u w:val="single"/>
          <w:lang w:eastAsia="zh-CN"/>
        </w:rPr>
        <w:t>拟购置鼓泡清洗机、削皮机、切瓣机、操作平台、数控切菜机、漂烫机、护色机、网带烘干线、超微粉碎机、微波熟化机、瓜瓤去籽机、空气能烘干房（南瓜籽烘干）等一批设备</w:t>
      </w:r>
      <w:r>
        <w:rPr>
          <w:rFonts w:hint="eastAsia" w:ascii="仿宋" w:hAnsi="仿宋" w:eastAsia="仿宋" w:cs="仿宋"/>
          <w:sz w:val="22"/>
          <w:szCs w:val="22"/>
          <w:lang w:eastAsia="zh-CN"/>
        </w:rPr>
        <w:t>。</w:t>
      </w:r>
    </w:p>
    <w:p w14:paraId="331A62CF">
      <w:pPr>
        <w:spacing w:line="360" w:lineRule="auto"/>
        <w:ind w:firstLine="442" w:firstLineChars="200"/>
        <w:rPr>
          <w:rFonts w:hint="eastAsia" w:ascii="仿宋" w:hAnsi="仿宋" w:eastAsia="仿宋" w:cs="仿宋"/>
          <w:b/>
          <w:bCs/>
          <w:sz w:val="22"/>
          <w:szCs w:val="22"/>
          <w:lang w:eastAsia="zh-CN"/>
        </w:rPr>
      </w:pPr>
      <w:r>
        <w:rPr>
          <w:rFonts w:hint="eastAsia" w:ascii="仿宋" w:hAnsi="仿宋" w:eastAsia="仿宋" w:cs="仿宋"/>
          <w:b/>
          <w:bCs/>
          <w:sz w:val="22"/>
          <w:szCs w:val="22"/>
          <w:lang w:eastAsia="zh-CN"/>
        </w:rPr>
        <w:t>二、</w:t>
      </w:r>
      <w:bookmarkEnd w:id="7"/>
      <w:bookmarkEnd w:id="8"/>
      <w:bookmarkEnd w:id="9"/>
      <w:bookmarkEnd w:id="10"/>
      <w:bookmarkEnd w:id="11"/>
      <w:bookmarkEnd w:id="12"/>
      <w:bookmarkEnd w:id="13"/>
      <w:r>
        <w:rPr>
          <w:rFonts w:hint="eastAsia" w:ascii="仿宋" w:hAnsi="仿宋" w:eastAsia="仿宋" w:cs="仿宋"/>
          <w:b/>
          <w:bCs/>
          <w:sz w:val="22"/>
          <w:szCs w:val="22"/>
          <w:lang w:eastAsia="zh-CN"/>
        </w:rPr>
        <w:t>交货期（含安装、调试）、质量保证期、交货地点、质量及验收方式：</w:t>
      </w:r>
    </w:p>
    <w:p w14:paraId="48045033">
      <w:pPr>
        <w:spacing w:line="360" w:lineRule="auto"/>
        <w:ind w:firstLine="440" w:firstLineChars="200"/>
        <w:rPr>
          <w:rFonts w:hint="eastAsia" w:ascii="仿宋" w:hAnsi="仿宋" w:eastAsia="仿宋" w:cs="仿宋"/>
          <w:sz w:val="22"/>
          <w:szCs w:val="22"/>
          <w:lang w:eastAsia="zh-CN"/>
        </w:rPr>
      </w:pPr>
      <w:bookmarkStart w:id="14" w:name="_Toc476761652"/>
      <w:bookmarkStart w:id="15" w:name="_Toc467005728"/>
      <w:bookmarkStart w:id="16" w:name="_Toc466270649"/>
      <w:bookmarkStart w:id="17" w:name="_Toc465511160"/>
      <w:bookmarkStart w:id="18" w:name="_Toc465511115"/>
      <w:bookmarkStart w:id="19" w:name="_Toc467005978"/>
      <w:bookmarkStart w:id="20" w:name="_Toc465510857"/>
      <w:r>
        <w:rPr>
          <w:rFonts w:hint="eastAsia" w:ascii="仿宋" w:hAnsi="仿宋" w:eastAsia="仿宋" w:cs="仿宋"/>
          <w:sz w:val="22"/>
          <w:szCs w:val="22"/>
          <w:lang w:eastAsia="zh-CN"/>
        </w:rPr>
        <w:t>（1）交货期（含安装、调试）：</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lang w:eastAsia="zh-CN"/>
        </w:rPr>
        <w:t>；</w:t>
      </w:r>
    </w:p>
    <w:p w14:paraId="1A24DFB3">
      <w:pPr>
        <w:pStyle w:val="4"/>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（2）质保期：</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u w:val="single"/>
          <w:lang w:val="en-US" w:eastAsia="zh-CN"/>
        </w:rPr>
        <w:t xml:space="preserve">             </w:t>
      </w:r>
      <w:r>
        <w:rPr>
          <w:rFonts w:hint="eastAsia" w:ascii="仿宋" w:hAnsi="仿宋" w:eastAsia="仿宋" w:cs="仿宋"/>
          <w:color w:val="000000"/>
          <w:sz w:val="22"/>
          <w:szCs w:val="22"/>
        </w:rPr>
        <w:t>年；</w:t>
      </w:r>
    </w:p>
    <w:p w14:paraId="4EF36E59">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（3）交货地点：</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lang w:eastAsia="zh-CN"/>
        </w:rPr>
        <w:t>；</w:t>
      </w:r>
    </w:p>
    <w:p w14:paraId="03CB5D95">
      <w:pPr>
        <w:spacing w:line="360" w:lineRule="auto"/>
        <w:ind w:firstLine="440" w:firstLineChars="200"/>
        <w:rPr>
          <w:rFonts w:hint="eastAsia" w:ascii="仿宋" w:hAnsi="仿宋" w:eastAsia="仿宋" w:cs="仿宋"/>
          <w:sz w:val="22"/>
          <w:szCs w:val="22"/>
          <w:u w:val="single"/>
          <w:lang w:val="en-US" w:eastAsia="zh-CN"/>
        </w:rPr>
      </w:pPr>
      <w:r>
        <w:rPr>
          <w:rFonts w:hint="eastAsia" w:ascii="仿宋" w:hAnsi="仿宋" w:eastAsia="仿宋" w:cs="仿宋"/>
          <w:sz w:val="22"/>
          <w:szCs w:val="22"/>
          <w:lang w:eastAsia="zh-CN"/>
        </w:rPr>
        <w:t>（4）质量：</w:t>
      </w:r>
      <w:r>
        <w:rPr>
          <w:rFonts w:hint="eastAsia" w:ascii="仿宋" w:hAnsi="仿宋" w:eastAsia="仿宋" w:cs="仿宋"/>
          <w:sz w:val="22"/>
          <w:szCs w:val="22"/>
          <w:u w:val="single"/>
          <w:lang w:val="en-US" w:eastAsia="zh-CN"/>
        </w:rPr>
        <w:t xml:space="preserve">                        </w:t>
      </w:r>
    </w:p>
    <w:p w14:paraId="7D50ED59">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sz w:val="22"/>
          <w:szCs w:val="22"/>
          <w:lang w:eastAsia="zh-CN"/>
        </w:rPr>
        <w:t>（5）验收方式：</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lang w:eastAsia="zh-CN"/>
        </w:rPr>
        <w:t>。</w:t>
      </w:r>
    </w:p>
    <w:p w14:paraId="1C511814">
      <w:pPr>
        <w:spacing w:line="360" w:lineRule="auto"/>
        <w:ind w:firstLine="442" w:firstLineChars="200"/>
        <w:rPr>
          <w:rFonts w:hint="eastAsia" w:ascii="仿宋" w:hAnsi="仿宋" w:eastAsia="仿宋" w:cs="仿宋"/>
          <w:b/>
          <w:bCs/>
          <w:sz w:val="22"/>
          <w:szCs w:val="22"/>
          <w:lang w:eastAsia="zh-CN"/>
        </w:rPr>
      </w:pPr>
      <w:r>
        <w:rPr>
          <w:rFonts w:hint="eastAsia" w:ascii="仿宋" w:hAnsi="仿宋" w:eastAsia="仿宋" w:cs="仿宋"/>
          <w:b/>
          <w:bCs/>
          <w:sz w:val="22"/>
          <w:szCs w:val="22"/>
          <w:lang w:eastAsia="zh-CN"/>
        </w:rPr>
        <w:t>三、合同文件及解释</w:t>
      </w:r>
      <w:bookmarkEnd w:id="14"/>
      <w:bookmarkEnd w:id="15"/>
      <w:bookmarkEnd w:id="16"/>
      <w:bookmarkEnd w:id="17"/>
      <w:bookmarkEnd w:id="18"/>
      <w:bookmarkEnd w:id="19"/>
      <w:bookmarkEnd w:id="20"/>
    </w:p>
    <w:p w14:paraId="6C9D0498">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本合同与下列文件一起构成合同文件：</w:t>
      </w:r>
    </w:p>
    <w:p w14:paraId="52CA0CFD">
      <w:pPr>
        <w:shd w:val="clear" w:color="auto" w:fill="FFFFFF"/>
        <w:spacing w:line="360" w:lineRule="auto"/>
        <w:ind w:firstLine="440" w:firstLineChars="200"/>
        <w:rPr>
          <w:rFonts w:hint="eastAsia" w:ascii="仿宋" w:hAnsi="仿宋" w:eastAsia="仿宋" w:cs="仿宋"/>
          <w:kern w:val="28"/>
          <w:sz w:val="22"/>
          <w:szCs w:val="22"/>
          <w:lang w:eastAsia="zh-CN"/>
        </w:rPr>
      </w:pPr>
      <w:bookmarkStart w:id="21" w:name="_Toc465511161"/>
      <w:bookmarkStart w:id="22" w:name="_Toc465510858"/>
      <w:bookmarkStart w:id="23" w:name="_Toc465511116"/>
      <w:bookmarkStart w:id="24" w:name="_Toc466270650"/>
      <w:bookmarkStart w:id="25" w:name="_Toc468550422"/>
      <w:bookmarkStart w:id="26" w:name="_Toc476761653"/>
      <w:r>
        <w:rPr>
          <w:rFonts w:hint="eastAsia" w:ascii="仿宋" w:hAnsi="仿宋" w:eastAsia="仿宋" w:cs="仿宋"/>
          <w:kern w:val="28"/>
          <w:sz w:val="22"/>
          <w:szCs w:val="22"/>
          <w:lang w:eastAsia="zh-CN"/>
        </w:rPr>
        <w:t>（1）本项目竞争性谈判文件、技术标准、规范、图纸与本项目相关的补疑、答疑等文件；</w:t>
      </w:r>
    </w:p>
    <w:p w14:paraId="201324BD">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（2）本项目响应文件；</w:t>
      </w:r>
    </w:p>
    <w:p w14:paraId="4CD3BAEB">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（3）双方另行签订的补充协议及其他合同文件。</w:t>
      </w:r>
    </w:p>
    <w:p w14:paraId="643C4F19">
      <w:pPr>
        <w:shd w:val="clear" w:color="auto" w:fill="FFFFFF"/>
        <w:spacing w:line="360" w:lineRule="auto"/>
        <w:ind w:firstLine="440" w:firstLineChars="200"/>
        <w:rPr>
          <w:rFonts w:hint="eastAsia" w:ascii="仿宋" w:hAnsi="仿宋" w:eastAsia="仿宋" w:cs="仿宋"/>
          <w:b/>
          <w:bCs/>
          <w:sz w:val="22"/>
          <w:szCs w:val="22"/>
          <w:lang w:eastAsia="zh-CN"/>
        </w:rPr>
      </w:pPr>
      <w:r>
        <w:rPr>
          <w:rFonts w:hint="eastAsia" w:ascii="仿宋" w:hAnsi="仿宋" w:eastAsia="仿宋" w:cs="仿宋"/>
          <w:kern w:val="28"/>
          <w:sz w:val="22"/>
          <w:szCs w:val="22"/>
          <w:lang w:eastAsia="zh-CN"/>
        </w:rPr>
        <w:t>上述合同文件互相补充和解释。如果合同文件之间存在矛盾或不一致之处，以上述文件的时间排列顺序为准，双方另行签订的补充协议及其他合同文件有效力顺序约定的执行其约定。</w:t>
      </w:r>
    </w:p>
    <w:p w14:paraId="41104414">
      <w:pPr>
        <w:spacing w:line="360" w:lineRule="auto"/>
        <w:ind w:firstLine="442" w:firstLineChars="200"/>
        <w:rPr>
          <w:rFonts w:hint="eastAsia" w:ascii="仿宋" w:hAnsi="仿宋" w:eastAsia="仿宋" w:cs="仿宋"/>
          <w:b/>
          <w:bCs/>
          <w:sz w:val="22"/>
          <w:szCs w:val="22"/>
          <w:lang w:eastAsia="zh-CN"/>
        </w:rPr>
      </w:pPr>
      <w:r>
        <w:rPr>
          <w:rFonts w:hint="eastAsia" w:ascii="仿宋" w:hAnsi="仿宋" w:eastAsia="仿宋" w:cs="仿宋"/>
          <w:b/>
          <w:bCs/>
          <w:sz w:val="22"/>
          <w:szCs w:val="22"/>
          <w:lang w:eastAsia="zh-CN"/>
        </w:rPr>
        <w:t>四、合同价款、结算与支付</w:t>
      </w:r>
      <w:bookmarkEnd w:id="21"/>
      <w:bookmarkEnd w:id="22"/>
      <w:bookmarkEnd w:id="23"/>
      <w:bookmarkEnd w:id="24"/>
      <w:bookmarkEnd w:id="25"/>
      <w:bookmarkEnd w:id="26"/>
    </w:p>
    <w:p w14:paraId="520446FD">
      <w:pPr>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1.总价款为：</w:t>
      </w:r>
    </w:p>
    <w:p w14:paraId="1BB05875">
      <w:pPr>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bCs/>
          <w:kern w:val="28"/>
          <w:sz w:val="22"/>
          <w:szCs w:val="22"/>
          <w:lang w:eastAsia="zh-CN"/>
        </w:rPr>
        <w:t>大写:人民币：</w:t>
      </w:r>
      <w:r>
        <w:rPr>
          <w:rFonts w:hint="eastAsia" w:ascii="仿宋" w:hAnsi="仿宋" w:eastAsia="仿宋" w:cs="仿宋"/>
          <w:bCs/>
          <w:kern w:val="28"/>
          <w:sz w:val="22"/>
          <w:szCs w:val="22"/>
          <w:u w:val="single"/>
          <w:lang w:eastAsia="zh-CN"/>
        </w:rPr>
        <w:t xml:space="preserve">                                </w:t>
      </w:r>
      <w:r>
        <w:rPr>
          <w:rFonts w:hint="eastAsia" w:ascii="仿宋" w:hAnsi="仿宋" w:eastAsia="仿宋" w:cs="仿宋"/>
          <w:bCs/>
          <w:kern w:val="28"/>
          <w:sz w:val="22"/>
          <w:szCs w:val="22"/>
          <w:lang w:eastAsia="zh-CN"/>
        </w:rPr>
        <w:t xml:space="preserve">     </w:t>
      </w:r>
    </w:p>
    <w:p w14:paraId="5E66A940">
      <w:pPr>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bCs/>
          <w:kern w:val="28"/>
          <w:sz w:val="22"/>
          <w:szCs w:val="22"/>
          <w:lang w:eastAsia="zh-CN"/>
        </w:rPr>
        <w:t>小写:RMB ￥：</w:t>
      </w:r>
      <w:r>
        <w:rPr>
          <w:rFonts w:hint="eastAsia" w:ascii="仿宋" w:hAnsi="仿宋" w:eastAsia="仿宋" w:cs="仿宋"/>
          <w:bCs/>
          <w:kern w:val="28"/>
          <w:sz w:val="22"/>
          <w:szCs w:val="22"/>
          <w:u w:val="single"/>
          <w:lang w:eastAsia="zh-CN"/>
        </w:rPr>
        <w:t xml:space="preserve">                                </w:t>
      </w:r>
      <w:r>
        <w:rPr>
          <w:rFonts w:hint="eastAsia" w:ascii="仿宋" w:hAnsi="仿宋" w:eastAsia="仿宋" w:cs="仿宋"/>
          <w:bCs/>
          <w:kern w:val="28"/>
          <w:sz w:val="22"/>
          <w:szCs w:val="22"/>
          <w:lang w:eastAsia="zh-CN"/>
        </w:rPr>
        <w:t xml:space="preserve">      </w:t>
      </w:r>
    </w:p>
    <w:p w14:paraId="576C1F0C">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谈判报价应是完成采购内容所需的全部费用，包括但不限于产品的报价及所发生的：以本竞争性谈判文件的内容和要求作为谈判依据。</w:t>
      </w:r>
    </w:p>
    <w:p w14:paraId="03497DF7">
      <w:pPr>
        <w:shd w:val="clear" w:color="auto" w:fill="FFFFFF"/>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kern w:val="28"/>
          <w:sz w:val="22"/>
          <w:szCs w:val="22"/>
          <w:lang w:eastAsia="zh-CN"/>
        </w:rPr>
        <w:t>单价所反映的内容同上，综合考虑在单价中。</w:t>
      </w:r>
    </w:p>
    <w:p w14:paraId="4A52EFF1">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附件1：设备（货物）清单（可另付）</w:t>
      </w:r>
    </w:p>
    <w:tbl>
      <w:tblPr>
        <w:tblStyle w:val="11"/>
        <w:tblW w:w="97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560"/>
        <w:gridCol w:w="1559"/>
        <w:gridCol w:w="1163"/>
        <w:gridCol w:w="821"/>
        <w:gridCol w:w="971"/>
        <w:gridCol w:w="1248"/>
        <w:gridCol w:w="982"/>
        <w:gridCol w:w="708"/>
      </w:tblGrid>
      <w:tr w14:paraId="541A7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jc w:val="center"/>
        </w:trPr>
        <w:tc>
          <w:tcPr>
            <w:tcW w:w="723" w:type="dxa"/>
            <w:vAlign w:val="center"/>
          </w:tcPr>
          <w:p w14:paraId="4C329FF7">
            <w:pPr>
              <w:jc w:val="center"/>
              <w:rPr>
                <w:rFonts w:hint="eastAsia" w:ascii="仿宋" w:hAnsi="仿宋" w:eastAsia="仿宋" w:cs="仿宋"/>
                <w:b/>
                <w:sz w:val="22"/>
                <w:szCs w:val="22"/>
              </w:rPr>
            </w:pPr>
            <w:r>
              <w:rPr>
                <w:rFonts w:hint="eastAsia" w:ascii="仿宋" w:hAnsi="仿宋" w:eastAsia="仿宋" w:cs="仿宋"/>
                <w:b/>
                <w:sz w:val="22"/>
                <w:szCs w:val="22"/>
              </w:rPr>
              <w:t>序号</w:t>
            </w:r>
          </w:p>
        </w:tc>
        <w:tc>
          <w:tcPr>
            <w:tcW w:w="1560" w:type="dxa"/>
            <w:vAlign w:val="center"/>
          </w:tcPr>
          <w:p w14:paraId="34BCECEA">
            <w:pPr>
              <w:jc w:val="center"/>
              <w:rPr>
                <w:rFonts w:hint="eastAsia" w:ascii="仿宋" w:hAnsi="仿宋" w:eastAsia="仿宋" w:cs="仿宋"/>
                <w:b/>
                <w:sz w:val="22"/>
                <w:szCs w:val="22"/>
              </w:rPr>
            </w:pPr>
            <w:r>
              <w:rPr>
                <w:rFonts w:hint="eastAsia" w:ascii="仿宋" w:hAnsi="仿宋" w:eastAsia="仿宋" w:cs="仿宋"/>
                <w:b/>
                <w:sz w:val="22"/>
                <w:szCs w:val="22"/>
              </w:rPr>
              <w:t>产品名称</w:t>
            </w:r>
          </w:p>
        </w:tc>
        <w:tc>
          <w:tcPr>
            <w:tcW w:w="1559" w:type="dxa"/>
            <w:vAlign w:val="center"/>
          </w:tcPr>
          <w:p w14:paraId="39BC0484">
            <w:pPr>
              <w:jc w:val="center"/>
              <w:rPr>
                <w:rFonts w:hint="eastAsia" w:ascii="仿宋" w:hAnsi="仿宋" w:eastAsia="仿宋" w:cs="仿宋"/>
                <w:b/>
                <w:sz w:val="22"/>
                <w:szCs w:val="22"/>
              </w:rPr>
            </w:pPr>
            <w:r>
              <w:rPr>
                <w:rFonts w:hint="eastAsia" w:ascii="仿宋" w:hAnsi="仿宋" w:eastAsia="仿宋" w:cs="仿宋"/>
                <w:b/>
                <w:sz w:val="22"/>
                <w:szCs w:val="22"/>
              </w:rPr>
              <w:t>规格型号</w:t>
            </w:r>
          </w:p>
        </w:tc>
        <w:tc>
          <w:tcPr>
            <w:tcW w:w="1163" w:type="dxa"/>
            <w:vAlign w:val="center"/>
          </w:tcPr>
          <w:p w14:paraId="6228AFD2">
            <w:pPr>
              <w:jc w:val="center"/>
              <w:rPr>
                <w:rFonts w:hint="eastAsia" w:ascii="仿宋" w:hAnsi="仿宋" w:eastAsia="仿宋" w:cs="仿宋"/>
                <w:b/>
                <w:sz w:val="22"/>
                <w:szCs w:val="22"/>
              </w:rPr>
            </w:pPr>
            <w:r>
              <w:rPr>
                <w:rFonts w:hint="eastAsia" w:ascii="仿宋" w:hAnsi="仿宋" w:eastAsia="仿宋" w:cs="仿宋"/>
                <w:b/>
                <w:sz w:val="22"/>
                <w:szCs w:val="22"/>
              </w:rPr>
              <w:t>品牌、</w:t>
            </w:r>
          </w:p>
          <w:p w14:paraId="2E5F5B2F">
            <w:pPr>
              <w:jc w:val="center"/>
              <w:rPr>
                <w:rFonts w:hint="eastAsia" w:ascii="仿宋" w:hAnsi="仿宋" w:eastAsia="仿宋" w:cs="仿宋"/>
                <w:b/>
                <w:sz w:val="22"/>
                <w:szCs w:val="22"/>
              </w:rPr>
            </w:pPr>
            <w:r>
              <w:rPr>
                <w:rFonts w:hint="eastAsia" w:ascii="仿宋" w:hAnsi="仿宋" w:eastAsia="仿宋" w:cs="仿宋"/>
                <w:b/>
                <w:sz w:val="22"/>
                <w:szCs w:val="22"/>
              </w:rPr>
              <w:t>原产地</w:t>
            </w:r>
          </w:p>
        </w:tc>
        <w:tc>
          <w:tcPr>
            <w:tcW w:w="821" w:type="dxa"/>
            <w:vAlign w:val="center"/>
          </w:tcPr>
          <w:p w14:paraId="4243C81C">
            <w:pPr>
              <w:jc w:val="center"/>
              <w:rPr>
                <w:rFonts w:hint="eastAsia" w:ascii="仿宋" w:hAnsi="仿宋" w:eastAsia="仿宋" w:cs="仿宋"/>
                <w:b/>
                <w:sz w:val="22"/>
                <w:szCs w:val="22"/>
              </w:rPr>
            </w:pPr>
            <w:r>
              <w:rPr>
                <w:rFonts w:hint="eastAsia" w:ascii="仿宋" w:hAnsi="仿宋" w:eastAsia="仿宋" w:cs="仿宋"/>
                <w:b/>
                <w:sz w:val="22"/>
                <w:szCs w:val="22"/>
              </w:rPr>
              <w:t>单位</w:t>
            </w:r>
          </w:p>
        </w:tc>
        <w:tc>
          <w:tcPr>
            <w:tcW w:w="971" w:type="dxa"/>
            <w:vAlign w:val="center"/>
          </w:tcPr>
          <w:p w14:paraId="306D93C6">
            <w:pPr>
              <w:jc w:val="center"/>
              <w:rPr>
                <w:rFonts w:hint="eastAsia" w:ascii="仿宋" w:hAnsi="仿宋" w:eastAsia="仿宋" w:cs="仿宋"/>
                <w:b/>
                <w:sz w:val="22"/>
                <w:szCs w:val="22"/>
              </w:rPr>
            </w:pPr>
            <w:r>
              <w:rPr>
                <w:rFonts w:hint="eastAsia" w:ascii="仿宋" w:hAnsi="仿宋" w:eastAsia="仿宋" w:cs="仿宋"/>
                <w:b/>
                <w:sz w:val="22"/>
                <w:szCs w:val="22"/>
              </w:rPr>
              <w:t>数量</w:t>
            </w:r>
          </w:p>
        </w:tc>
        <w:tc>
          <w:tcPr>
            <w:tcW w:w="1248" w:type="dxa"/>
            <w:vAlign w:val="center"/>
          </w:tcPr>
          <w:p w14:paraId="61309F85">
            <w:pPr>
              <w:jc w:val="center"/>
              <w:rPr>
                <w:rFonts w:hint="eastAsia" w:ascii="仿宋" w:hAnsi="仿宋" w:eastAsia="仿宋" w:cs="仿宋"/>
                <w:b/>
                <w:sz w:val="22"/>
                <w:szCs w:val="22"/>
              </w:rPr>
            </w:pPr>
            <w:r>
              <w:rPr>
                <w:rFonts w:hint="eastAsia" w:ascii="仿宋" w:hAnsi="仿宋" w:eastAsia="仿宋" w:cs="仿宋"/>
                <w:b/>
                <w:sz w:val="22"/>
                <w:szCs w:val="22"/>
              </w:rPr>
              <w:t>综合单价（元）</w:t>
            </w:r>
          </w:p>
        </w:tc>
        <w:tc>
          <w:tcPr>
            <w:tcW w:w="982" w:type="dxa"/>
            <w:vAlign w:val="center"/>
          </w:tcPr>
          <w:p w14:paraId="5FECEF13">
            <w:pPr>
              <w:jc w:val="center"/>
              <w:rPr>
                <w:rFonts w:hint="eastAsia" w:ascii="仿宋" w:hAnsi="仿宋" w:eastAsia="仿宋" w:cs="仿宋"/>
                <w:b/>
                <w:sz w:val="22"/>
                <w:szCs w:val="22"/>
              </w:rPr>
            </w:pPr>
            <w:r>
              <w:rPr>
                <w:rFonts w:hint="eastAsia" w:ascii="仿宋" w:hAnsi="仿宋" w:eastAsia="仿宋" w:cs="仿宋"/>
                <w:b/>
                <w:sz w:val="22"/>
                <w:szCs w:val="22"/>
              </w:rPr>
              <w:t>合价</w:t>
            </w:r>
          </w:p>
          <w:p w14:paraId="5C74F7AB">
            <w:pPr>
              <w:jc w:val="center"/>
              <w:rPr>
                <w:rFonts w:hint="eastAsia" w:ascii="仿宋" w:hAnsi="仿宋" w:eastAsia="仿宋" w:cs="仿宋"/>
                <w:b/>
                <w:sz w:val="22"/>
                <w:szCs w:val="22"/>
              </w:rPr>
            </w:pPr>
            <w:r>
              <w:rPr>
                <w:rFonts w:hint="eastAsia" w:ascii="仿宋" w:hAnsi="仿宋" w:eastAsia="仿宋" w:cs="仿宋"/>
                <w:b/>
                <w:sz w:val="22"/>
                <w:szCs w:val="22"/>
              </w:rPr>
              <w:t>（元）</w:t>
            </w:r>
          </w:p>
        </w:tc>
        <w:tc>
          <w:tcPr>
            <w:tcW w:w="708" w:type="dxa"/>
            <w:vAlign w:val="center"/>
          </w:tcPr>
          <w:p w14:paraId="2628E4DC">
            <w:pPr>
              <w:jc w:val="center"/>
              <w:rPr>
                <w:rFonts w:hint="eastAsia" w:ascii="仿宋" w:hAnsi="仿宋" w:eastAsia="仿宋" w:cs="仿宋"/>
                <w:b/>
                <w:sz w:val="22"/>
                <w:szCs w:val="22"/>
              </w:rPr>
            </w:pPr>
            <w:r>
              <w:rPr>
                <w:rFonts w:hint="eastAsia" w:ascii="仿宋" w:hAnsi="仿宋" w:eastAsia="仿宋" w:cs="仿宋"/>
                <w:b/>
                <w:sz w:val="22"/>
                <w:szCs w:val="22"/>
              </w:rPr>
              <w:t>备注</w:t>
            </w:r>
          </w:p>
        </w:tc>
      </w:tr>
      <w:tr w14:paraId="48A17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vAlign w:val="bottom"/>
          </w:tcPr>
          <w:p w14:paraId="5E981BC3">
            <w:pPr>
              <w:jc w:val="center"/>
              <w:rPr>
                <w:rFonts w:hint="eastAsia" w:ascii="仿宋" w:hAnsi="仿宋" w:eastAsia="仿宋" w:cs="仿宋"/>
                <w:b/>
                <w:sz w:val="22"/>
                <w:szCs w:val="22"/>
              </w:rPr>
            </w:pPr>
            <w:r>
              <w:rPr>
                <w:rFonts w:hint="eastAsia" w:ascii="仿宋" w:hAnsi="仿宋" w:eastAsia="仿宋" w:cs="仿宋"/>
                <w:b/>
                <w:sz w:val="22"/>
                <w:szCs w:val="22"/>
              </w:rPr>
              <w:t>1</w:t>
            </w:r>
          </w:p>
        </w:tc>
        <w:tc>
          <w:tcPr>
            <w:tcW w:w="1560" w:type="dxa"/>
            <w:vAlign w:val="center"/>
          </w:tcPr>
          <w:p w14:paraId="3586E36E">
            <w:pPr>
              <w:spacing w:line="360" w:lineRule="auto"/>
              <w:jc w:val="center"/>
              <w:rPr>
                <w:rFonts w:hint="eastAsia" w:ascii="仿宋" w:hAnsi="仿宋" w:eastAsia="仿宋" w:cs="仿宋"/>
                <w:b/>
                <w:sz w:val="22"/>
                <w:szCs w:val="22"/>
              </w:rPr>
            </w:pPr>
          </w:p>
        </w:tc>
        <w:tc>
          <w:tcPr>
            <w:tcW w:w="1559" w:type="dxa"/>
            <w:vAlign w:val="center"/>
          </w:tcPr>
          <w:p w14:paraId="39417FB2">
            <w:pPr>
              <w:spacing w:line="360" w:lineRule="auto"/>
              <w:jc w:val="center"/>
              <w:rPr>
                <w:rFonts w:hint="eastAsia" w:ascii="仿宋" w:hAnsi="仿宋" w:eastAsia="仿宋" w:cs="仿宋"/>
                <w:b/>
                <w:sz w:val="22"/>
                <w:szCs w:val="22"/>
              </w:rPr>
            </w:pPr>
          </w:p>
        </w:tc>
        <w:tc>
          <w:tcPr>
            <w:tcW w:w="1163" w:type="dxa"/>
            <w:vAlign w:val="center"/>
          </w:tcPr>
          <w:p w14:paraId="257037CF">
            <w:pPr>
              <w:spacing w:line="360" w:lineRule="auto"/>
              <w:jc w:val="center"/>
              <w:rPr>
                <w:rFonts w:hint="eastAsia" w:ascii="仿宋" w:hAnsi="仿宋" w:eastAsia="仿宋" w:cs="仿宋"/>
                <w:b/>
                <w:sz w:val="22"/>
                <w:szCs w:val="22"/>
              </w:rPr>
            </w:pPr>
          </w:p>
        </w:tc>
        <w:tc>
          <w:tcPr>
            <w:tcW w:w="821" w:type="dxa"/>
            <w:vAlign w:val="center"/>
          </w:tcPr>
          <w:p w14:paraId="0C292000">
            <w:pPr>
              <w:spacing w:line="360" w:lineRule="auto"/>
              <w:jc w:val="center"/>
              <w:rPr>
                <w:rFonts w:hint="eastAsia" w:ascii="仿宋" w:hAnsi="仿宋" w:eastAsia="仿宋" w:cs="仿宋"/>
                <w:b/>
                <w:sz w:val="22"/>
                <w:szCs w:val="22"/>
              </w:rPr>
            </w:pPr>
          </w:p>
        </w:tc>
        <w:tc>
          <w:tcPr>
            <w:tcW w:w="971" w:type="dxa"/>
            <w:vAlign w:val="center"/>
          </w:tcPr>
          <w:p w14:paraId="3756E83E">
            <w:pPr>
              <w:spacing w:line="360" w:lineRule="auto"/>
              <w:jc w:val="center"/>
              <w:rPr>
                <w:rFonts w:hint="eastAsia" w:ascii="仿宋" w:hAnsi="仿宋" w:eastAsia="仿宋" w:cs="仿宋"/>
                <w:b/>
                <w:sz w:val="22"/>
                <w:szCs w:val="22"/>
              </w:rPr>
            </w:pPr>
          </w:p>
        </w:tc>
        <w:tc>
          <w:tcPr>
            <w:tcW w:w="1248" w:type="dxa"/>
            <w:vAlign w:val="center"/>
          </w:tcPr>
          <w:p w14:paraId="7EAABDDD">
            <w:pPr>
              <w:spacing w:line="360" w:lineRule="auto"/>
              <w:jc w:val="center"/>
              <w:rPr>
                <w:rFonts w:hint="eastAsia" w:ascii="仿宋" w:hAnsi="仿宋" w:eastAsia="仿宋" w:cs="仿宋"/>
                <w:b/>
                <w:sz w:val="22"/>
                <w:szCs w:val="22"/>
              </w:rPr>
            </w:pPr>
          </w:p>
        </w:tc>
        <w:tc>
          <w:tcPr>
            <w:tcW w:w="982" w:type="dxa"/>
            <w:vAlign w:val="center"/>
          </w:tcPr>
          <w:p w14:paraId="76A9B715">
            <w:pPr>
              <w:spacing w:line="360" w:lineRule="auto"/>
              <w:jc w:val="center"/>
              <w:rPr>
                <w:rFonts w:hint="eastAsia" w:ascii="仿宋" w:hAnsi="仿宋" w:eastAsia="仿宋" w:cs="仿宋"/>
                <w:b/>
                <w:sz w:val="22"/>
                <w:szCs w:val="22"/>
              </w:rPr>
            </w:pPr>
          </w:p>
        </w:tc>
        <w:tc>
          <w:tcPr>
            <w:tcW w:w="708" w:type="dxa"/>
            <w:vAlign w:val="center"/>
          </w:tcPr>
          <w:p w14:paraId="6325E220">
            <w:pPr>
              <w:spacing w:line="360" w:lineRule="auto"/>
              <w:jc w:val="center"/>
              <w:rPr>
                <w:rFonts w:hint="eastAsia" w:ascii="仿宋" w:hAnsi="仿宋" w:eastAsia="仿宋" w:cs="仿宋"/>
                <w:b/>
                <w:sz w:val="22"/>
                <w:szCs w:val="22"/>
              </w:rPr>
            </w:pPr>
          </w:p>
        </w:tc>
      </w:tr>
      <w:tr w14:paraId="64D2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vAlign w:val="bottom"/>
          </w:tcPr>
          <w:p w14:paraId="5D4EACAC">
            <w:pPr>
              <w:jc w:val="center"/>
              <w:rPr>
                <w:rFonts w:hint="eastAsia" w:ascii="仿宋" w:hAnsi="仿宋" w:eastAsia="仿宋" w:cs="仿宋"/>
                <w:b/>
                <w:sz w:val="22"/>
                <w:szCs w:val="22"/>
              </w:rPr>
            </w:pPr>
            <w:r>
              <w:rPr>
                <w:rFonts w:hint="eastAsia" w:ascii="仿宋" w:hAnsi="仿宋" w:eastAsia="仿宋" w:cs="仿宋"/>
                <w:b/>
                <w:sz w:val="22"/>
                <w:szCs w:val="22"/>
              </w:rPr>
              <w:t>2</w:t>
            </w:r>
          </w:p>
        </w:tc>
        <w:tc>
          <w:tcPr>
            <w:tcW w:w="1560" w:type="dxa"/>
            <w:vAlign w:val="center"/>
          </w:tcPr>
          <w:p w14:paraId="63D16868">
            <w:pPr>
              <w:spacing w:line="360" w:lineRule="auto"/>
              <w:rPr>
                <w:rFonts w:hint="eastAsia" w:ascii="仿宋" w:hAnsi="仿宋" w:eastAsia="仿宋" w:cs="仿宋"/>
                <w:b/>
                <w:sz w:val="22"/>
                <w:szCs w:val="22"/>
              </w:rPr>
            </w:pPr>
          </w:p>
        </w:tc>
        <w:tc>
          <w:tcPr>
            <w:tcW w:w="1559" w:type="dxa"/>
            <w:vAlign w:val="center"/>
          </w:tcPr>
          <w:p w14:paraId="54FB9E8B">
            <w:pPr>
              <w:spacing w:line="360" w:lineRule="auto"/>
              <w:rPr>
                <w:rFonts w:hint="eastAsia" w:ascii="仿宋" w:hAnsi="仿宋" w:eastAsia="仿宋" w:cs="仿宋"/>
                <w:b/>
                <w:sz w:val="22"/>
                <w:szCs w:val="22"/>
              </w:rPr>
            </w:pPr>
          </w:p>
        </w:tc>
        <w:tc>
          <w:tcPr>
            <w:tcW w:w="1163" w:type="dxa"/>
            <w:vAlign w:val="center"/>
          </w:tcPr>
          <w:p w14:paraId="20570E78">
            <w:pPr>
              <w:spacing w:line="360" w:lineRule="auto"/>
              <w:jc w:val="center"/>
              <w:rPr>
                <w:rFonts w:hint="eastAsia" w:ascii="仿宋" w:hAnsi="仿宋" w:eastAsia="仿宋" w:cs="仿宋"/>
                <w:b/>
                <w:sz w:val="22"/>
                <w:szCs w:val="22"/>
              </w:rPr>
            </w:pPr>
          </w:p>
        </w:tc>
        <w:tc>
          <w:tcPr>
            <w:tcW w:w="821" w:type="dxa"/>
            <w:vAlign w:val="center"/>
          </w:tcPr>
          <w:p w14:paraId="3EF22512">
            <w:pPr>
              <w:spacing w:line="360" w:lineRule="auto"/>
              <w:jc w:val="center"/>
              <w:rPr>
                <w:rFonts w:hint="eastAsia" w:ascii="仿宋" w:hAnsi="仿宋" w:eastAsia="仿宋" w:cs="仿宋"/>
                <w:b/>
                <w:sz w:val="22"/>
                <w:szCs w:val="22"/>
              </w:rPr>
            </w:pPr>
          </w:p>
        </w:tc>
        <w:tc>
          <w:tcPr>
            <w:tcW w:w="971" w:type="dxa"/>
            <w:vAlign w:val="center"/>
          </w:tcPr>
          <w:p w14:paraId="2E9C2601">
            <w:pPr>
              <w:spacing w:line="360" w:lineRule="auto"/>
              <w:jc w:val="center"/>
              <w:rPr>
                <w:rFonts w:hint="eastAsia" w:ascii="仿宋" w:hAnsi="仿宋" w:eastAsia="仿宋" w:cs="仿宋"/>
                <w:b/>
                <w:sz w:val="22"/>
                <w:szCs w:val="22"/>
              </w:rPr>
            </w:pPr>
          </w:p>
        </w:tc>
        <w:tc>
          <w:tcPr>
            <w:tcW w:w="1248" w:type="dxa"/>
            <w:vAlign w:val="center"/>
          </w:tcPr>
          <w:p w14:paraId="6AD69A11">
            <w:pPr>
              <w:spacing w:line="360" w:lineRule="auto"/>
              <w:jc w:val="center"/>
              <w:rPr>
                <w:rFonts w:hint="eastAsia" w:ascii="仿宋" w:hAnsi="仿宋" w:eastAsia="仿宋" w:cs="仿宋"/>
                <w:b/>
                <w:sz w:val="22"/>
                <w:szCs w:val="22"/>
              </w:rPr>
            </w:pPr>
          </w:p>
        </w:tc>
        <w:tc>
          <w:tcPr>
            <w:tcW w:w="982" w:type="dxa"/>
            <w:vAlign w:val="center"/>
          </w:tcPr>
          <w:p w14:paraId="3470A24B">
            <w:pPr>
              <w:spacing w:line="360" w:lineRule="auto"/>
              <w:jc w:val="center"/>
              <w:rPr>
                <w:rFonts w:hint="eastAsia" w:ascii="仿宋" w:hAnsi="仿宋" w:eastAsia="仿宋" w:cs="仿宋"/>
                <w:b/>
                <w:sz w:val="22"/>
                <w:szCs w:val="22"/>
              </w:rPr>
            </w:pPr>
          </w:p>
        </w:tc>
        <w:tc>
          <w:tcPr>
            <w:tcW w:w="708" w:type="dxa"/>
            <w:vAlign w:val="center"/>
          </w:tcPr>
          <w:p w14:paraId="6A327A11">
            <w:pPr>
              <w:spacing w:line="360" w:lineRule="auto"/>
              <w:jc w:val="center"/>
              <w:rPr>
                <w:rFonts w:hint="eastAsia" w:ascii="仿宋" w:hAnsi="仿宋" w:eastAsia="仿宋" w:cs="仿宋"/>
                <w:b/>
                <w:sz w:val="22"/>
                <w:szCs w:val="22"/>
              </w:rPr>
            </w:pPr>
          </w:p>
        </w:tc>
      </w:tr>
      <w:tr w14:paraId="72A7E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vAlign w:val="bottom"/>
          </w:tcPr>
          <w:p w14:paraId="148DA32B">
            <w:pPr>
              <w:jc w:val="center"/>
              <w:rPr>
                <w:rFonts w:hint="eastAsia" w:ascii="仿宋" w:hAnsi="仿宋" w:eastAsia="仿宋" w:cs="仿宋"/>
                <w:b/>
                <w:sz w:val="22"/>
                <w:szCs w:val="22"/>
              </w:rPr>
            </w:pPr>
            <w:r>
              <w:rPr>
                <w:rFonts w:hint="eastAsia" w:ascii="仿宋" w:hAnsi="仿宋" w:eastAsia="仿宋" w:cs="仿宋"/>
                <w:b/>
                <w:sz w:val="22"/>
                <w:szCs w:val="22"/>
              </w:rPr>
              <w:t>3</w:t>
            </w:r>
          </w:p>
        </w:tc>
        <w:tc>
          <w:tcPr>
            <w:tcW w:w="1560" w:type="dxa"/>
            <w:vAlign w:val="center"/>
          </w:tcPr>
          <w:p w14:paraId="053AB05C">
            <w:pPr>
              <w:spacing w:line="360" w:lineRule="auto"/>
              <w:rPr>
                <w:rFonts w:hint="eastAsia" w:ascii="仿宋" w:hAnsi="仿宋" w:eastAsia="仿宋" w:cs="仿宋"/>
                <w:b/>
                <w:sz w:val="22"/>
                <w:szCs w:val="22"/>
              </w:rPr>
            </w:pPr>
          </w:p>
        </w:tc>
        <w:tc>
          <w:tcPr>
            <w:tcW w:w="1559" w:type="dxa"/>
            <w:vAlign w:val="center"/>
          </w:tcPr>
          <w:p w14:paraId="5C934F41">
            <w:pPr>
              <w:spacing w:line="360" w:lineRule="auto"/>
              <w:jc w:val="center"/>
              <w:rPr>
                <w:rFonts w:hint="eastAsia" w:ascii="仿宋" w:hAnsi="仿宋" w:eastAsia="仿宋" w:cs="仿宋"/>
                <w:b/>
                <w:sz w:val="22"/>
                <w:szCs w:val="22"/>
              </w:rPr>
            </w:pPr>
          </w:p>
        </w:tc>
        <w:tc>
          <w:tcPr>
            <w:tcW w:w="1163" w:type="dxa"/>
            <w:vAlign w:val="center"/>
          </w:tcPr>
          <w:p w14:paraId="41092796">
            <w:pPr>
              <w:spacing w:line="360" w:lineRule="auto"/>
              <w:jc w:val="center"/>
              <w:rPr>
                <w:rFonts w:hint="eastAsia" w:ascii="仿宋" w:hAnsi="仿宋" w:eastAsia="仿宋" w:cs="仿宋"/>
                <w:b/>
                <w:sz w:val="22"/>
                <w:szCs w:val="22"/>
              </w:rPr>
            </w:pPr>
          </w:p>
        </w:tc>
        <w:tc>
          <w:tcPr>
            <w:tcW w:w="821" w:type="dxa"/>
            <w:vAlign w:val="center"/>
          </w:tcPr>
          <w:p w14:paraId="0AEDF8D7">
            <w:pPr>
              <w:spacing w:line="360" w:lineRule="auto"/>
              <w:jc w:val="center"/>
              <w:rPr>
                <w:rFonts w:hint="eastAsia" w:ascii="仿宋" w:hAnsi="仿宋" w:eastAsia="仿宋" w:cs="仿宋"/>
                <w:b/>
                <w:sz w:val="22"/>
                <w:szCs w:val="22"/>
              </w:rPr>
            </w:pPr>
          </w:p>
        </w:tc>
        <w:tc>
          <w:tcPr>
            <w:tcW w:w="971" w:type="dxa"/>
            <w:vAlign w:val="center"/>
          </w:tcPr>
          <w:p w14:paraId="732961E2">
            <w:pPr>
              <w:spacing w:line="360" w:lineRule="auto"/>
              <w:jc w:val="center"/>
              <w:rPr>
                <w:rFonts w:hint="eastAsia" w:ascii="仿宋" w:hAnsi="仿宋" w:eastAsia="仿宋" w:cs="仿宋"/>
                <w:b/>
                <w:sz w:val="22"/>
                <w:szCs w:val="22"/>
              </w:rPr>
            </w:pPr>
          </w:p>
        </w:tc>
        <w:tc>
          <w:tcPr>
            <w:tcW w:w="1248" w:type="dxa"/>
            <w:vAlign w:val="center"/>
          </w:tcPr>
          <w:p w14:paraId="36230257">
            <w:pPr>
              <w:spacing w:line="360" w:lineRule="auto"/>
              <w:jc w:val="center"/>
              <w:rPr>
                <w:rFonts w:hint="eastAsia" w:ascii="仿宋" w:hAnsi="仿宋" w:eastAsia="仿宋" w:cs="仿宋"/>
                <w:b/>
                <w:sz w:val="22"/>
                <w:szCs w:val="22"/>
              </w:rPr>
            </w:pPr>
          </w:p>
        </w:tc>
        <w:tc>
          <w:tcPr>
            <w:tcW w:w="982" w:type="dxa"/>
            <w:vAlign w:val="center"/>
          </w:tcPr>
          <w:p w14:paraId="38DE7062">
            <w:pPr>
              <w:spacing w:line="360" w:lineRule="auto"/>
              <w:jc w:val="center"/>
              <w:rPr>
                <w:rFonts w:hint="eastAsia" w:ascii="仿宋" w:hAnsi="仿宋" w:eastAsia="仿宋" w:cs="仿宋"/>
                <w:b/>
                <w:sz w:val="22"/>
                <w:szCs w:val="22"/>
              </w:rPr>
            </w:pPr>
          </w:p>
        </w:tc>
        <w:tc>
          <w:tcPr>
            <w:tcW w:w="708" w:type="dxa"/>
            <w:vAlign w:val="center"/>
          </w:tcPr>
          <w:p w14:paraId="52FB4730">
            <w:pPr>
              <w:spacing w:line="360" w:lineRule="auto"/>
              <w:jc w:val="center"/>
              <w:rPr>
                <w:rFonts w:hint="eastAsia" w:ascii="仿宋" w:hAnsi="仿宋" w:eastAsia="仿宋" w:cs="仿宋"/>
                <w:b/>
                <w:sz w:val="22"/>
                <w:szCs w:val="22"/>
              </w:rPr>
            </w:pPr>
          </w:p>
        </w:tc>
      </w:tr>
      <w:tr w14:paraId="38001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vAlign w:val="bottom"/>
          </w:tcPr>
          <w:p w14:paraId="3DB3A0F7">
            <w:pPr>
              <w:jc w:val="center"/>
              <w:rPr>
                <w:rFonts w:hint="eastAsia" w:ascii="仿宋" w:hAnsi="仿宋" w:eastAsia="仿宋" w:cs="仿宋"/>
                <w:b/>
                <w:sz w:val="22"/>
                <w:szCs w:val="22"/>
              </w:rPr>
            </w:pPr>
            <w:r>
              <w:rPr>
                <w:rFonts w:hint="eastAsia" w:ascii="仿宋" w:hAnsi="仿宋" w:eastAsia="仿宋" w:cs="仿宋"/>
                <w:b/>
                <w:sz w:val="22"/>
                <w:szCs w:val="22"/>
              </w:rPr>
              <w:t>4</w:t>
            </w:r>
          </w:p>
        </w:tc>
        <w:tc>
          <w:tcPr>
            <w:tcW w:w="1560" w:type="dxa"/>
            <w:vAlign w:val="center"/>
          </w:tcPr>
          <w:p w14:paraId="3F6B07C5">
            <w:pPr>
              <w:spacing w:line="360" w:lineRule="auto"/>
              <w:rPr>
                <w:rFonts w:hint="eastAsia" w:ascii="仿宋" w:hAnsi="仿宋" w:eastAsia="仿宋" w:cs="仿宋"/>
                <w:b/>
                <w:sz w:val="22"/>
                <w:szCs w:val="22"/>
              </w:rPr>
            </w:pPr>
          </w:p>
        </w:tc>
        <w:tc>
          <w:tcPr>
            <w:tcW w:w="1559" w:type="dxa"/>
            <w:vAlign w:val="center"/>
          </w:tcPr>
          <w:p w14:paraId="08283374">
            <w:pPr>
              <w:spacing w:line="360" w:lineRule="auto"/>
              <w:jc w:val="center"/>
              <w:rPr>
                <w:rFonts w:hint="eastAsia" w:ascii="仿宋" w:hAnsi="仿宋" w:eastAsia="仿宋" w:cs="仿宋"/>
                <w:b/>
                <w:sz w:val="22"/>
                <w:szCs w:val="22"/>
              </w:rPr>
            </w:pPr>
          </w:p>
        </w:tc>
        <w:tc>
          <w:tcPr>
            <w:tcW w:w="1163" w:type="dxa"/>
            <w:vAlign w:val="center"/>
          </w:tcPr>
          <w:p w14:paraId="3891E4CE">
            <w:pPr>
              <w:spacing w:line="360" w:lineRule="auto"/>
              <w:jc w:val="center"/>
              <w:rPr>
                <w:rFonts w:hint="eastAsia" w:ascii="仿宋" w:hAnsi="仿宋" w:eastAsia="仿宋" w:cs="仿宋"/>
                <w:b/>
                <w:sz w:val="22"/>
                <w:szCs w:val="22"/>
              </w:rPr>
            </w:pPr>
          </w:p>
        </w:tc>
        <w:tc>
          <w:tcPr>
            <w:tcW w:w="821" w:type="dxa"/>
            <w:vAlign w:val="center"/>
          </w:tcPr>
          <w:p w14:paraId="33EA2A1B">
            <w:pPr>
              <w:spacing w:line="360" w:lineRule="auto"/>
              <w:jc w:val="center"/>
              <w:rPr>
                <w:rFonts w:hint="eastAsia" w:ascii="仿宋" w:hAnsi="仿宋" w:eastAsia="仿宋" w:cs="仿宋"/>
                <w:b/>
                <w:sz w:val="22"/>
                <w:szCs w:val="22"/>
              </w:rPr>
            </w:pPr>
          </w:p>
        </w:tc>
        <w:tc>
          <w:tcPr>
            <w:tcW w:w="971" w:type="dxa"/>
            <w:vAlign w:val="center"/>
          </w:tcPr>
          <w:p w14:paraId="42190D94">
            <w:pPr>
              <w:spacing w:line="360" w:lineRule="auto"/>
              <w:jc w:val="center"/>
              <w:rPr>
                <w:rFonts w:hint="eastAsia" w:ascii="仿宋" w:hAnsi="仿宋" w:eastAsia="仿宋" w:cs="仿宋"/>
                <w:b/>
                <w:sz w:val="22"/>
                <w:szCs w:val="22"/>
              </w:rPr>
            </w:pPr>
          </w:p>
        </w:tc>
        <w:tc>
          <w:tcPr>
            <w:tcW w:w="1248" w:type="dxa"/>
            <w:vAlign w:val="center"/>
          </w:tcPr>
          <w:p w14:paraId="06430756">
            <w:pPr>
              <w:spacing w:line="360" w:lineRule="auto"/>
              <w:jc w:val="center"/>
              <w:rPr>
                <w:rFonts w:hint="eastAsia" w:ascii="仿宋" w:hAnsi="仿宋" w:eastAsia="仿宋" w:cs="仿宋"/>
                <w:b/>
                <w:sz w:val="22"/>
                <w:szCs w:val="22"/>
              </w:rPr>
            </w:pPr>
          </w:p>
        </w:tc>
        <w:tc>
          <w:tcPr>
            <w:tcW w:w="982" w:type="dxa"/>
            <w:vAlign w:val="center"/>
          </w:tcPr>
          <w:p w14:paraId="4E41C0C8">
            <w:pPr>
              <w:spacing w:line="360" w:lineRule="auto"/>
              <w:jc w:val="center"/>
              <w:rPr>
                <w:rFonts w:hint="eastAsia" w:ascii="仿宋" w:hAnsi="仿宋" w:eastAsia="仿宋" w:cs="仿宋"/>
                <w:b/>
                <w:sz w:val="22"/>
                <w:szCs w:val="22"/>
              </w:rPr>
            </w:pPr>
          </w:p>
        </w:tc>
        <w:tc>
          <w:tcPr>
            <w:tcW w:w="708" w:type="dxa"/>
            <w:vAlign w:val="center"/>
          </w:tcPr>
          <w:p w14:paraId="4D1C1DD1">
            <w:pPr>
              <w:spacing w:line="360" w:lineRule="auto"/>
              <w:jc w:val="center"/>
              <w:rPr>
                <w:rFonts w:hint="eastAsia" w:ascii="仿宋" w:hAnsi="仿宋" w:eastAsia="仿宋" w:cs="仿宋"/>
                <w:b/>
                <w:sz w:val="22"/>
                <w:szCs w:val="22"/>
              </w:rPr>
            </w:pPr>
          </w:p>
        </w:tc>
      </w:tr>
      <w:tr w14:paraId="01F52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vAlign w:val="bottom"/>
          </w:tcPr>
          <w:p w14:paraId="50810237">
            <w:pPr>
              <w:jc w:val="center"/>
              <w:rPr>
                <w:rFonts w:hint="eastAsia" w:ascii="仿宋" w:hAnsi="仿宋" w:eastAsia="仿宋" w:cs="仿宋"/>
                <w:b/>
                <w:sz w:val="22"/>
                <w:szCs w:val="22"/>
              </w:rPr>
            </w:pPr>
            <w:r>
              <w:rPr>
                <w:rFonts w:hint="eastAsia" w:ascii="仿宋" w:hAnsi="仿宋" w:eastAsia="仿宋" w:cs="仿宋"/>
                <w:b/>
                <w:sz w:val="22"/>
                <w:szCs w:val="22"/>
              </w:rPr>
              <w:t>5</w:t>
            </w:r>
          </w:p>
        </w:tc>
        <w:tc>
          <w:tcPr>
            <w:tcW w:w="1560" w:type="dxa"/>
            <w:vAlign w:val="center"/>
          </w:tcPr>
          <w:p w14:paraId="634FCE67">
            <w:pPr>
              <w:spacing w:line="360" w:lineRule="auto"/>
              <w:rPr>
                <w:rFonts w:hint="eastAsia" w:ascii="仿宋" w:hAnsi="仿宋" w:eastAsia="仿宋" w:cs="仿宋"/>
                <w:b/>
                <w:sz w:val="22"/>
                <w:szCs w:val="22"/>
              </w:rPr>
            </w:pPr>
          </w:p>
        </w:tc>
        <w:tc>
          <w:tcPr>
            <w:tcW w:w="1559" w:type="dxa"/>
            <w:vAlign w:val="center"/>
          </w:tcPr>
          <w:p w14:paraId="57751C80">
            <w:pPr>
              <w:spacing w:line="360" w:lineRule="auto"/>
              <w:jc w:val="center"/>
              <w:rPr>
                <w:rFonts w:hint="eastAsia" w:ascii="仿宋" w:hAnsi="仿宋" w:eastAsia="仿宋" w:cs="仿宋"/>
                <w:b/>
                <w:sz w:val="22"/>
                <w:szCs w:val="22"/>
              </w:rPr>
            </w:pPr>
          </w:p>
        </w:tc>
        <w:tc>
          <w:tcPr>
            <w:tcW w:w="1163" w:type="dxa"/>
            <w:vAlign w:val="center"/>
          </w:tcPr>
          <w:p w14:paraId="5E108308">
            <w:pPr>
              <w:spacing w:line="360" w:lineRule="auto"/>
              <w:jc w:val="center"/>
              <w:rPr>
                <w:rFonts w:hint="eastAsia" w:ascii="仿宋" w:hAnsi="仿宋" w:eastAsia="仿宋" w:cs="仿宋"/>
                <w:b/>
                <w:sz w:val="22"/>
                <w:szCs w:val="22"/>
              </w:rPr>
            </w:pPr>
          </w:p>
        </w:tc>
        <w:tc>
          <w:tcPr>
            <w:tcW w:w="821" w:type="dxa"/>
            <w:vAlign w:val="center"/>
          </w:tcPr>
          <w:p w14:paraId="5D4E0FB4">
            <w:pPr>
              <w:spacing w:line="360" w:lineRule="auto"/>
              <w:jc w:val="center"/>
              <w:rPr>
                <w:rFonts w:hint="eastAsia" w:ascii="仿宋" w:hAnsi="仿宋" w:eastAsia="仿宋" w:cs="仿宋"/>
                <w:b/>
                <w:sz w:val="22"/>
                <w:szCs w:val="22"/>
              </w:rPr>
            </w:pPr>
          </w:p>
        </w:tc>
        <w:tc>
          <w:tcPr>
            <w:tcW w:w="971" w:type="dxa"/>
            <w:vAlign w:val="center"/>
          </w:tcPr>
          <w:p w14:paraId="0214C80F">
            <w:pPr>
              <w:spacing w:line="360" w:lineRule="auto"/>
              <w:jc w:val="center"/>
              <w:rPr>
                <w:rFonts w:hint="eastAsia" w:ascii="仿宋" w:hAnsi="仿宋" w:eastAsia="仿宋" w:cs="仿宋"/>
                <w:b/>
                <w:sz w:val="22"/>
                <w:szCs w:val="22"/>
              </w:rPr>
            </w:pPr>
          </w:p>
        </w:tc>
        <w:tc>
          <w:tcPr>
            <w:tcW w:w="1248" w:type="dxa"/>
            <w:vAlign w:val="center"/>
          </w:tcPr>
          <w:p w14:paraId="3338243D">
            <w:pPr>
              <w:spacing w:line="360" w:lineRule="auto"/>
              <w:jc w:val="center"/>
              <w:rPr>
                <w:rFonts w:hint="eastAsia" w:ascii="仿宋" w:hAnsi="仿宋" w:eastAsia="仿宋" w:cs="仿宋"/>
                <w:b/>
                <w:sz w:val="22"/>
                <w:szCs w:val="22"/>
              </w:rPr>
            </w:pPr>
          </w:p>
        </w:tc>
        <w:tc>
          <w:tcPr>
            <w:tcW w:w="982" w:type="dxa"/>
            <w:vAlign w:val="center"/>
          </w:tcPr>
          <w:p w14:paraId="62A12E8F">
            <w:pPr>
              <w:spacing w:line="360" w:lineRule="auto"/>
              <w:jc w:val="center"/>
              <w:rPr>
                <w:rFonts w:hint="eastAsia" w:ascii="仿宋" w:hAnsi="仿宋" w:eastAsia="仿宋" w:cs="仿宋"/>
                <w:b/>
                <w:sz w:val="22"/>
                <w:szCs w:val="22"/>
              </w:rPr>
            </w:pPr>
          </w:p>
        </w:tc>
        <w:tc>
          <w:tcPr>
            <w:tcW w:w="708" w:type="dxa"/>
            <w:vAlign w:val="center"/>
          </w:tcPr>
          <w:p w14:paraId="7B477713">
            <w:pPr>
              <w:spacing w:line="360" w:lineRule="auto"/>
              <w:jc w:val="center"/>
              <w:rPr>
                <w:rFonts w:hint="eastAsia" w:ascii="仿宋" w:hAnsi="仿宋" w:eastAsia="仿宋" w:cs="仿宋"/>
                <w:b/>
                <w:sz w:val="22"/>
                <w:szCs w:val="22"/>
              </w:rPr>
            </w:pPr>
          </w:p>
        </w:tc>
      </w:tr>
      <w:tr w14:paraId="14E84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vAlign w:val="bottom"/>
          </w:tcPr>
          <w:p w14:paraId="6F88A3D0">
            <w:pPr>
              <w:jc w:val="center"/>
              <w:rPr>
                <w:rFonts w:hint="eastAsia" w:ascii="仿宋" w:hAnsi="仿宋" w:eastAsia="仿宋" w:cs="仿宋"/>
                <w:b/>
                <w:sz w:val="22"/>
                <w:szCs w:val="22"/>
              </w:rPr>
            </w:pPr>
            <w:r>
              <w:rPr>
                <w:rFonts w:hint="eastAsia" w:ascii="仿宋" w:hAnsi="仿宋" w:eastAsia="仿宋" w:cs="仿宋"/>
                <w:b/>
                <w:sz w:val="22"/>
                <w:szCs w:val="22"/>
              </w:rPr>
              <w:t>6</w:t>
            </w:r>
          </w:p>
        </w:tc>
        <w:tc>
          <w:tcPr>
            <w:tcW w:w="1560" w:type="dxa"/>
            <w:vAlign w:val="center"/>
          </w:tcPr>
          <w:p w14:paraId="439F54FE">
            <w:pPr>
              <w:spacing w:line="360" w:lineRule="auto"/>
              <w:rPr>
                <w:rFonts w:hint="eastAsia" w:ascii="仿宋" w:hAnsi="仿宋" w:eastAsia="仿宋" w:cs="仿宋"/>
                <w:b/>
                <w:sz w:val="22"/>
                <w:szCs w:val="22"/>
              </w:rPr>
            </w:pPr>
          </w:p>
        </w:tc>
        <w:tc>
          <w:tcPr>
            <w:tcW w:w="1559" w:type="dxa"/>
            <w:vAlign w:val="center"/>
          </w:tcPr>
          <w:p w14:paraId="36763093">
            <w:pPr>
              <w:spacing w:line="360" w:lineRule="auto"/>
              <w:jc w:val="center"/>
              <w:rPr>
                <w:rFonts w:hint="eastAsia" w:ascii="仿宋" w:hAnsi="仿宋" w:eastAsia="仿宋" w:cs="仿宋"/>
                <w:b/>
                <w:sz w:val="22"/>
                <w:szCs w:val="22"/>
              </w:rPr>
            </w:pPr>
          </w:p>
        </w:tc>
        <w:tc>
          <w:tcPr>
            <w:tcW w:w="1163" w:type="dxa"/>
            <w:vAlign w:val="center"/>
          </w:tcPr>
          <w:p w14:paraId="2E2F5633">
            <w:pPr>
              <w:spacing w:line="360" w:lineRule="auto"/>
              <w:jc w:val="center"/>
              <w:rPr>
                <w:rFonts w:hint="eastAsia" w:ascii="仿宋" w:hAnsi="仿宋" w:eastAsia="仿宋" w:cs="仿宋"/>
                <w:b/>
                <w:sz w:val="22"/>
                <w:szCs w:val="22"/>
              </w:rPr>
            </w:pPr>
          </w:p>
        </w:tc>
        <w:tc>
          <w:tcPr>
            <w:tcW w:w="821" w:type="dxa"/>
            <w:vAlign w:val="center"/>
          </w:tcPr>
          <w:p w14:paraId="395D0015">
            <w:pPr>
              <w:spacing w:line="360" w:lineRule="auto"/>
              <w:jc w:val="center"/>
              <w:rPr>
                <w:rFonts w:hint="eastAsia" w:ascii="仿宋" w:hAnsi="仿宋" w:eastAsia="仿宋" w:cs="仿宋"/>
                <w:b/>
                <w:sz w:val="22"/>
                <w:szCs w:val="22"/>
              </w:rPr>
            </w:pPr>
          </w:p>
        </w:tc>
        <w:tc>
          <w:tcPr>
            <w:tcW w:w="971" w:type="dxa"/>
            <w:vAlign w:val="center"/>
          </w:tcPr>
          <w:p w14:paraId="331087CD">
            <w:pPr>
              <w:spacing w:line="360" w:lineRule="auto"/>
              <w:jc w:val="center"/>
              <w:rPr>
                <w:rFonts w:hint="eastAsia" w:ascii="仿宋" w:hAnsi="仿宋" w:eastAsia="仿宋" w:cs="仿宋"/>
                <w:b/>
                <w:sz w:val="22"/>
                <w:szCs w:val="22"/>
              </w:rPr>
            </w:pPr>
          </w:p>
        </w:tc>
        <w:tc>
          <w:tcPr>
            <w:tcW w:w="1248" w:type="dxa"/>
            <w:vAlign w:val="center"/>
          </w:tcPr>
          <w:p w14:paraId="29117833">
            <w:pPr>
              <w:spacing w:line="360" w:lineRule="auto"/>
              <w:jc w:val="center"/>
              <w:rPr>
                <w:rFonts w:hint="eastAsia" w:ascii="仿宋" w:hAnsi="仿宋" w:eastAsia="仿宋" w:cs="仿宋"/>
                <w:b/>
                <w:sz w:val="22"/>
                <w:szCs w:val="22"/>
              </w:rPr>
            </w:pPr>
          </w:p>
        </w:tc>
        <w:tc>
          <w:tcPr>
            <w:tcW w:w="982" w:type="dxa"/>
            <w:vAlign w:val="center"/>
          </w:tcPr>
          <w:p w14:paraId="0A73EC6A">
            <w:pPr>
              <w:spacing w:line="360" w:lineRule="auto"/>
              <w:jc w:val="center"/>
              <w:rPr>
                <w:rFonts w:hint="eastAsia" w:ascii="仿宋" w:hAnsi="仿宋" w:eastAsia="仿宋" w:cs="仿宋"/>
                <w:b/>
                <w:sz w:val="22"/>
                <w:szCs w:val="22"/>
              </w:rPr>
            </w:pPr>
          </w:p>
        </w:tc>
        <w:tc>
          <w:tcPr>
            <w:tcW w:w="708" w:type="dxa"/>
            <w:vAlign w:val="center"/>
          </w:tcPr>
          <w:p w14:paraId="3E2F13C2">
            <w:pPr>
              <w:spacing w:line="360" w:lineRule="auto"/>
              <w:jc w:val="center"/>
              <w:rPr>
                <w:rFonts w:hint="eastAsia" w:ascii="仿宋" w:hAnsi="仿宋" w:eastAsia="仿宋" w:cs="仿宋"/>
                <w:b/>
                <w:sz w:val="22"/>
                <w:szCs w:val="22"/>
              </w:rPr>
            </w:pPr>
          </w:p>
        </w:tc>
      </w:tr>
      <w:tr w14:paraId="36757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vAlign w:val="bottom"/>
          </w:tcPr>
          <w:p w14:paraId="274E1D97">
            <w:pPr>
              <w:jc w:val="center"/>
              <w:rPr>
                <w:rFonts w:hint="eastAsia" w:ascii="仿宋" w:hAnsi="仿宋" w:eastAsia="仿宋" w:cs="仿宋"/>
                <w:b/>
                <w:sz w:val="22"/>
                <w:szCs w:val="22"/>
              </w:rPr>
            </w:pPr>
            <w:r>
              <w:rPr>
                <w:rFonts w:hint="eastAsia" w:ascii="仿宋" w:hAnsi="仿宋" w:eastAsia="仿宋" w:cs="仿宋"/>
                <w:b/>
                <w:sz w:val="22"/>
                <w:szCs w:val="22"/>
              </w:rPr>
              <w:t>7</w:t>
            </w:r>
          </w:p>
        </w:tc>
        <w:tc>
          <w:tcPr>
            <w:tcW w:w="1560" w:type="dxa"/>
            <w:vAlign w:val="center"/>
          </w:tcPr>
          <w:p w14:paraId="100ACFB1">
            <w:pPr>
              <w:spacing w:line="360" w:lineRule="auto"/>
              <w:rPr>
                <w:rFonts w:hint="eastAsia" w:ascii="仿宋" w:hAnsi="仿宋" w:eastAsia="仿宋" w:cs="仿宋"/>
                <w:b/>
                <w:sz w:val="22"/>
                <w:szCs w:val="22"/>
              </w:rPr>
            </w:pPr>
          </w:p>
        </w:tc>
        <w:tc>
          <w:tcPr>
            <w:tcW w:w="1559" w:type="dxa"/>
            <w:vAlign w:val="center"/>
          </w:tcPr>
          <w:p w14:paraId="7F5F3997">
            <w:pPr>
              <w:spacing w:line="360" w:lineRule="auto"/>
              <w:jc w:val="center"/>
              <w:rPr>
                <w:rFonts w:hint="eastAsia" w:ascii="仿宋" w:hAnsi="仿宋" w:eastAsia="仿宋" w:cs="仿宋"/>
                <w:b/>
                <w:sz w:val="22"/>
                <w:szCs w:val="22"/>
              </w:rPr>
            </w:pPr>
          </w:p>
        </w:tc>
        <w:tc>
          <w:tcPr>
            <w:tcW w:w="1163" w:type="dxa"/>
            <w:vAlign w:val="center"/>
          </w:tcPr>
          <w:p w14:paraId="090E56BF">
            <w:pPr>
              <w:spacing w:line="360" w:lineRule="auto"/>
              <w:jc w:val="center"/>
              <w:rPr>
                <w:rFonts w:hint="eastAsia" w:ascii="仿宋" w:hAnsi="仿宋" w:eastAsia="仿宋" w:cs="仿宋"/>
                <w:b/>
                <w:sz w:val="22"/>
                <w:szCs w:val="22"/>
              </w:rPr>
            </w:pPr>
          </w:p>
        </w:tc>
        <w:tc>
          <w:tcPr>
            <w:tcW w:w="821" w:type="dxa"/>
            <w:vAlign w:val="center"/>
          </w:tcPr>
          <w:p w14:paraId="12B8F04A">
            <w:pPr>
              <w:spacing w:line="360" w:lineRule="auto"/>
              <w:jc w:val="center"/>
              <w:rPr>
                <w:rFonts w:hint="eastAsia" w:ascii="仿宋" w:hAnsi="仿宋" w:eastAsia="仿宋" w:cs="仿宋"/>
                <w:b/>
                <w:sz w:val="22"/>
                <w:szCs w:val="22"/>
              </w:rPr>
            </w:pPr>
          </w:p>
        </w:tc>
        <w:tc>
          <w:tcPr>
            <w:tcW w:w="971" w:type="dxa"/>
            <w:vAlign w:val="center"/>
          </w:tcPr>
          <w:p w14:paraId="14AE8AF3">
            <w:pPr>
              <w:spacing w:line="360" w:lineRule="auto"/>
              <w:jc w:val="center"/>
              <w:rPr>
                <w:rFonts w:hint="eastAsia" w:ascii="仿宋" w:hAnsi="仿宋" w:eastAsia="仿宋" w:cs="仿宋"/>
                <w:b/>
                <w:sz w:val="22"/>
                <w:szCs w:val="22"/>
              </w:rPr>
            </w:pPr>
          </w:p>
        </w:tc>
        <w:tc>
          <w:tcPr>
            <w:tcW w:w="1248" w:type="dxa"/>
            <w:vAlign w:val="center"/>
          </w:tcPr>
          <w:p w14:paraId="6F5018C6">
            <w:pPr>
              <w:spacing w:line="360" w:lineRule="auto"/>
              <w:jc w:val="center"/>
              <w:rPr>
                <w:rFonts w:hint="eastAsia" w:ascii="仿宋" w:hAnsi="仿宋" w:eastAsia="仿宋" w:cs="仿宋"/>
                <w:b/>
                <w:sz w:val="22"/>
                <w:szCs w:val="22"/>
              </w:rPr>
            </w:pPr>
          </w:p>
        </w:tc>
        <w:tc>
          <w:tcPr>
            <w:tcW w:w="982" w:type="dxa"/>
            <w:vAlign w:val="center"/>
          </w:tcPr>
          <w:p w14:paraId="1B511B85">
            <w:pPr>
              <w:spacing w:line="360" w:lineRule="auto"/>
              <w:jc w:val="center"/>
              <w:rPr>
                <w:rFonts w:hint="eastAsia" w:ascii="仿宋" w:hAnsi="仿宋" w:eastAsia="仿宋" w:cs="仿宋"/>
                <w:b/>
                <w:sz w:val="22"/>
                <w:szCs w:val="22"/>
              </w:rPr>
            </w:pPr>
          </w:p>
        </w:tc>
        <w:tc>
          <w:tcPr>
            <w:tcW w:w="708" w:type="dxa"/>
            <w:vAlign w:val="center"/>
          </w:tcPr>
          <w:p w14:paraId="0D4B9F18">
            <w:pPr>
              <w:spacing w:line="360" w:lineRule="auto"/>
              <w:jc w:val="center"/>
              <w:rPr>
                <w:rFonts w:hint="eastAsia" w:ascii="仿宋" w:hAnsi="仿宋" w:eastAsia="仿宋" w:cs="仿宋"/>
                <w:b/>
                <w:sz w:val="22"/>
                <w:szCs w:val="22"/>
              </w:rPr>
            </w:pPr>
          </w:p>
        </w:tc>
      </w:tr>
      <w:tr w14:paraId="18FCC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vAlign w:val="bottom"/>
          </w:tcPr>
          <w:p w14:paraId="0DEC81B8">
            <w:pPr>
              <w:jc w:val="center"/>
              <w:rPr>
                <w:rFonts w:hint="eastAsia" w:ascii="仿宋" w:hAnsi="仿宋" w:eastAsia="仿宋" w:cs="仿宋"/>
                <w:b/>
                <w:sz w:val="22"/>
                <w:szCs w:val="22"/>
              </w:rPr>
            </w:pPr>
            <w:r>
              <w:rPr>
                <w:rFonts w:hint="eastAsia" w:ascii="仿宋" w:hAnsi="仿宋" w:eastAsia="仿宋" w:cs="仿宋"/>
                <w:b/>
                <w:sz w:val="22"/>
                <w:szCs w:val="22"/>
              </w:rPr>
              <w:t>8</w:t>
            </w:r>
          </w:p>
        </w:tc>
        <w:tc>
          <w:tcPr>
            <w:tcW w:w="1560" w:type="dxa"/>
            <w:vAlign w:val="center"/>
          </w:tcPr>
          <w:p w14:paraId="3E6945B9">
            <w:pPr>
              <w:spacing w:line="360" w:lineRule="auto"/>
              <w:rPr>
                <w:rFonts w:hint="eastAsia" w:ascii="仿宋" w:hAnsi="仿宋" w:eastAsia="仿宋" w:cs="仿宋"/>
                <w:b/>
                <w:sz w:val="22"/>
                <w:szCs w:val="22"/>
              </w:rPr>
            </w:pPr>
          </w:p>
        </w:tc>
        <w:tc>
          <w:tcPr>
            <w:tcW w:w="1559" w:type="dxa"/>
            <w:vAlign w:val="center"/>
          </w:tcPr>
          <w:p w14:paraId="193C187B">
            <w:pPr>
              <w:spacing w:line="360" w:lineRule="auto"/>
              <w:jc w:val="center"/>
              <w:rPr>
                <w:rFonts w:hint="eastAsia" w:ascii="仿宋" w:hAnsi="仿宋" w:eastAsia="仿宋" w:cs="仿宋"/>
                <w:b/>
                <w:sz w:val="22"/>
                <w:szCs w:val="22"/>
              </w:rPr>
            </w:pPr>
          </w:p>
        </w:tc>
        <w:tc>
          <w:tcPr>
            <w:tcW w:w="1163" w:type="dxa"/>
            <w:vAlign w:val="center"/>
          </w:tcPr>
          <w:p w14:paraId="10BE49E9">
            <w:pPr>
              <w:spacing w:line="360" w:lineRule="auto"/>
              <w:jc w:val="center"/>
              <w:rPr>
                <w:rFonts w:hint="eastAsia" w:ascii="仿宋" w:hAnsi="仿宋" w:eastAsia="仿宋" w:cs="仿宋"/>
                <w:b/>
                <w:sz w:val="22"/>
                <w:szCs w:val="22"/>
              </w:rPr>
            </w:pPr>
          </w:p>
        </w:tc>
        <w:tc>
          <w:tcPr>
            <w:tcW w:w="821" w:type="dxa"/>
            <w:vAlign w:val="center"/>
          </w:tcPr>
          <w:p w14:paraId="1A88D488">
            <w:pPr>
              <w:spacing w:line="360" w:lineRule="auto"/>
              <w:jc w:val="center"/>
              <w:rPr>
                <w:rFonts w:hint="eastAsia" w:ascii="仿宋" w:hAnsi="仿宋" w:eastAsia="仿宋" w:cs="仿宋"/>
                <w:b/>
                <w:sz w:val="22"/>
                <w:szCs w:val="22"/>
              </w:rPr>
            </w:pPr>
          </w:p>
        </w:tc>
        <w:tc>
          <w:tcPr>
            <w:tcW w:w="971" w:type="dxa"/>
            <w:vAlign w:val="center"/>
          </w:tcPr>
          <w:p w14:paraId="7148E2C1">
            <w:pPr>
              <w:spacing w:line="360" w:lineRule="auto"/>
              <w:jc w:val="center"/>
              <w:rPr>
                <w:rFonts w:hint="eastAsia" w:ascii="仿宋" w:hAnsi="仿宋" w:eastAsia="仿宋" w:cs="仿宋"/>
                <w:b/>
                <w:sz w:val="22"/>
                <w:szCs w:val="22"/>
              </w:rPr>
            </w:pPr>
          </w:p>
        </w:tc>
        <w:tc>
          <w:tcPr>
            <w:tcW w:w="1248" w:type="dxa"/>
            <w:vAlign w:val="center"/>
          </w:tcPr>
          <w:p w14:paraId="29B0A2E2">
            <w:pPr>
              <w:spacing w:line="360" w:lineRule="auto"/>
              <w:jc w:val="center"/>
              <w:rPr>
                <w:rFonts w:hint="eastAsia" w:ascii="仿宋" w:hAnsi="仿宋" w:eastAsia="仿宋" w:cs="仿宋"/>
                <w:b/>
                <w:sz w:val="22"/>
                <w:szCs w:val="22"/>
              </w:rPr>
            </w:pPr>
          </w:p>
        </w:tc>
        <w:tc>
          <w:tcPr>
            <w:tcW w:w="982" w:type="dxa"/>
            <w:vAlign w:val="center"/>
          </w:tcPr>
          <w:p w14:paraId="1F5D2981">
            <w:pPr>
              <w:spacing w:line="360" w:lineRule="auto"/>
              <w:jc w:val="center"/>
              <w:rPr>
                <w:rFonts w:hint="eastAsia" w:ascii="仿宋" w:hAnsi="仿宋" w:eastAsia="仿宋" w:cs="仿宋"/>
                <w:b/>
                <w:sz w:val="22"/>
                <w:szCs w:val="22"/>
              </w:rPr>
            </w:pPr>
          </w:p>
        </w:tc>
        <w:tc>
          <w:tcPr>
            <w:tcW w:w="708" w:type="dxa"/>
            <w:vAlign w:val="center"/>
          </w:tcPr>
          <w:p w14:paraId="5BC7F48B">
            <w:pPr>
              <w:spacing w:line="360" w:lineRule="auto"/>
              <w:jc w:val="center"/>
              <w:rPr>
                <w:rFonts w:hint="eastAsia" w:ascii="仿宋" w:hAnsi="仿宋" w:eastAsia="仿宋" w:cs="仿宋"/>
                <w:b/>
                <w:sz w:val="22"/>
                <w:szCs w:val="22"/>
              </w:rPr>
            </w:pPr>
          </w:p>
        </w:tc>
      </w:tr>
      <w:tr w14:paraId="66A2A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3" w:type="dxa"/>
            <w:vAlign w:val="bottom"/>
          </w:tcPr>
          <w:p w14:paraId="6EB70E20">
            <w:pPr>
              <w:jc w:val="center"/>
              <w:rPr>
                <w:rFonts w:hint="eastAsia" w:ascii="仿宋" w:hAnsi="仿宋" w:eastAsia="仿宋" w:cs="仿宋"/>
                <w:b/>
                <w:sz w:val="22"/>
                <w:szCs w:val="22"/>
              </w:rPr>
            </w:pPr>
            <w:r>
              <w:rPr>
                <w:rFonts w:hint="eastAsia" w:ascii="仿宋" w:hAnsi="仿宋" w:eastAsia="仿宋" w:cs="仿宋"/>
                <w:b/>
                <w:sz w:val="22"/>
                <w:szCs w:val="22"/>
              </w:rPr>
              <w:t>…</w:t>
            </w:r>
          </w:p>
        </w:tc>
        <w:tc>
          <w:tcPr>
            <w:tcW w:w="1560" w:type="dxa"/>
            <w:vAlign w:val="center"/>
          </w:tcPr>
          <w:p w14:paraId="27929DA1">
            <w:pPr>
              <w:spacing w:line="360" w:lineRule="auto"/>
              <w:rPr>
                <w:rFonts w:hint="eastAsia" w:ascii="仿宋" w:hAnsi="仿宋" w:eastAsia="仿宋" w:cs="仿宋"/>
                <w:b/>
                <w:sz w:val="22"/>
                <w:szCs w:val="22"/>
              </w:rPr>
            </w:pPr>
          </w:p>
        </w:tc>
        <w:tc>
          <w:tcPr>
            <w:tcW w:w="1559" w:type="dxa"/>
            <w:vAlign w:val="center"/>
          </w:tcPr>
          <w:p w14:paraId="51D750B3">
            <w:pPr>
              <w:spacing w:line="360" w:lineRule="auto"/>
              <w:jc w:val="center"/>
              <w:rPr>
                <w:rFonts w:hint="eastAsia" w:ascii="仿宋" w:hAnsi="仿宋" w:eastAsia="仿宋" w:cs="仿宋"/>
                <w:b/>
                <w:sz w:val="22"/>
                <w:szCs w:val="22"/>
              </w:rPr>
            </w:pPr>
          </w:p>
        </w:tc>
        <w:tc>
          <w:tcPr>
            <w:tcW w:w="1163" w:type="dxa"/>
            <w:vAlign w:val="center"/>
          </w:tcPr>
          <w:p w14:paraId="32F34F77">
            <w:pPr>
              <w:spacing w:line="360" w:lineRule="auto"/>
              <w:jc w:val="center"/>
              <w:rPr>
                <w:rFonts w:hint="eastAsia" w:ascii="仿宋" w:hAnsi="仿宋" w:eastAsia="仿宋" w:cs="仿宋"/>
                <w:b/>
                <w:sz w:val="22"/>
                <w:szCs w:val="22"/>
              </w:rPr>
            </w:pPr>
          </w:p>
        </w:tc>
        <w:tc>
          <w:tcPr>
            <w:tcW w:w="821" w:type="dxa"/>
            <w:vAlign w:val="center"/>
          </w:tcPr>
          <w:p w14:paraId="099001DF">
            <w:pPr>
              <w:spacing w:line="360" w:lineRule="auto"/>
              <w:jc w:val="center"/>
              <w:rPr>
                <w:rFonts w:hint="eastAsia" w:ascii="仿宋" w:hAnsi="仿宋" w:eastAsia="仿宋" w:cs="仿宋"/>
                <w:b/>
                <w:sz w:val="22"/>
                <w:szCs w:val="22"/>
              </w:rPr>
            </w:pPr>
          </w:p>
        </w:tc>
        <w:tc>
          <w:tcPr>
            <w:tcW w:w="971" w:type="dxa"/>
            <w:vAlign w:val="center"/>
          </w:tcPr>
          <w:p w14:paraId="41AF47B2">
            <w:pPr>
              <w:spacing w:line="360" w:lineRule="auto"/>
              <w:jc w:val="center"/>
              <w:rPr>
                <w:rFonts w:hint="eastAsia" w:ascii="仿宋" w:hAnsi="仿宋" w:eastAsia="仿宋" w:cs="仿宋"/>
                <w:b/>
                <w:sz w:val="22"/>
                <w:szCs w:val="22"/>
              </w:rPr>
            </w:pPr>
          </w:p>
        </w:tc>
        <w:tc>
          <w:tcPr>
            <w:tcW w:w="1248" w:type="dxa"/>
            <w:vAlign w:val="center"/>
          </w:tcPr>
          <w:p w14:paraId="649F844D">
            <w:pPr>
              <w:spacing w:line="360" w:lineRule="auto"/>
              <w:jc w:val="center"/>
              <w:rPr>
                <w:rFonts w:hint="eastAsia" w:ascii="仿宋" w:hAnsi="仿宋" w:eastAsia="仿宋" w:cs="仿宋"/>
                <w:b/>
                <w:sz w:val="22"/>
                <w:szCs w:val="22"/>
              </w:rPr>
            </w:pPr>
          </w:p>
        </w:tc>
        <w:tc>
          <w:tcPr>
            <w:tcW w:w="982" w:type="dxa"/>
            <w:vAlign w:val="center"/>
          </w:tcPr>
          <w:p w14:paraId="35F6703B">
            <w:pPr>
              <w:spacing w:line="360" w:lineRule="auto"/>
              <w:jc w:val="center"/>
              <w:rPr>
                <w:rFonts w:hint="eastAsia" w:ascii="仿宋" w:hAnsi="仿宋" w:eastAsia="仿宋" w:cs="仿宋"/>
                <w:b/>
                <w:sz w:val="22"/>
                <w:szCs w:val="22"/>
              </w:rPr>
            </w:pPr>
          </w:p>
        </w:tc>
        <w:tc>
          <w:tcPr>
            <w:tcW w:w="708" w:type="dxa"/>
            <w:vAlign w:val="center"/>
          </w:tcPr>
          <w:p w14:paraId="7DF89B74">
            <w:pPr>
              <w:spacing w:line="360" w:lineRule="auto"/>
              <w:jc w:val="center"/>
              <w:rPr>
                <w:rFonts w:hint="eastAsia" w:ascii="仿宋" w:hAnsi="仿宋" w:eastAsia="仿宋" w:cs="仿宋"/>
                <w:b/>
                <w:sz w:val="22"/>
                <w:szCs w:val="22"/>
              </w:rPr>
            </w:pPr>
          </w:p>
        </w:tc>
      </w:tr>
      <w:tr w14:paraId="5301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83" w:type="dxa"/>
            <w:gridSpan w:val="2"/>
            <w:vAlign w:val="center"/>
          </w:tcPr>
          <w:p w14:paraId="450F2597">
            <w:pPr>
              <w:spacing w:line="360" w:lineRule="auto"/>
              <w:jc w:val="center"/>
              <w:rPr>
                <w:rFonts w:hint="eastAsia" w:ascii="仿宋" w:hAnsi="仿宋" w:eastAsia="仿宋" w:cs="仿宋"/>
                <w:b/>
                <w:bCs/>
                <w:sz w:val="22"/>
                <w:szCs w:val="22"/>
              </w:rPr>
            </w:pPr>
            <w:r>
              <w:rPr>
                <w:rFonts w:hint="eastAsia" w:ascii="仿宋" w:hAnsi="仿宋" w:eastAsia="仿宋" w:cs="仿宋"/>
                <w:b/>
                <w:bCs/>
                <w:sz w:val="22"/>
                <w:szCs w:val="22"/>
              </w:rPr>
              <w:t>合计金额（元）</w:t>
            </w:r>
          </w:p>
        </w:tc>
        <w:tc>
          <w:tcPr>
            <w:tcW w:w="1559" w:type="dxa"/>
            <w:vAlign w:val="center"/>
          </w:tcPr>
          <w:p w14:paraId="0ED0D89B">
            <w:pPr>
              <w:spacing w:line="360" w:lineRule="auto"/>
              <w:jc w:val="center"/>
              <w:rPr>
                <w:rFonts w:hint="eastAsia" w:ascii="仿宋" w:hAnsi="仿宋" w:eastAsia="仿宋" w:cs="仿宋"/>
                <w:b/>
                <w:sz w:val="22"/>
                <w:szCs w:val="22"/>
              </w:rPr>
            </w:pPr>
            <w:r>
              <w:rPr>
                <w:rFonts w:hint="eastAsia" w:ascii="仿宋" w:hAnsi="仿宋" w:eastAsia="仿宋" w:cs="仿宋"/>
                <w:b/>
                <w:sz w:val="22"/>
                <w:szCs w:val="22"/>
              </w:rPr>
              <w:t>大写</w:t>
            </w:r>
          </w:p>
        </w:tc>
        <w:tc>
          <w:tcPr>
            <w:tcW w:w="2955" w:type="dxa"/>
            <w:gridSpan w:val="3"/>
            <w:vAlign w:val="center"/>
          </w:tcPr>
          <w:p w14:paraId="4BD9A615">
            <w:pPr>
              <w:spacing w:line="360" w:lineRule="auto"/>
              <w:jc w:val="center"/>
              <w:rPr>
                <w:rFonts w:hint="eastAsia" w:ascii="仿宋" w:hAnsi="仿宋" w:eastAsia="仿宋" w:cs="仿宋"/>
                <w:b/>
                <w:sz w:val="22"/>
                <w:szCs w:val="22"/>
              </w:rPr>
            </w:pPr>
          </w:p>
        </w:tc>
        <w:tc>
          <w:tcPr>
            <w:tcW w:w="1248" w:type="dxa"/>
            <w:vAlign w:val="center"/>
          </w:tcPr>
          <w:p w14:paraId="22DAD839">
            <w:pPr>
              <w:spacing w:line="360" w:lineRule="auto"/>
              <w:jc w:val="center"/>
              <w:rPr>
                <w:rFonts w:hint="eastAsia" w:ascii="仿宋" w:hAnsi="仿宋" w:eastAsia="仿宋" w:cs="仿宋"/>
                <w:b/>
                <w:sz w:val="22"/>
                <w:szCs w:val="22"/>
              </w:rPr>
            </w:pPr>
            <w:r>
              <w:rPr>
                <w:rFonts w:hint="eastAsia" w:ascii="仿宋" w:hAnsi="仿宋" w:eastAsia="仿宋" w:cs="仿宋"/>
                <w:b/>
                <w:sz w:val="22"/>
                <w:szCs w:val="22"/>
              </w:rPr>
              <w:t>小写</w:t>
            </w:r>
          </w:p>
        </w:tc>
        <w:tc>
          <w:tcPr>
            <w:tcW w:w="1690" w:type="dxa"/>
            <w:gridSpan w:val="2"/>
            <w:vAlign w:val="center"/>
          </w:tcPr>
          <w:p w14:paraId="5B6AB2C6">
            <w:pPr>
              <w:spacing w:line="360" w:lineRule="auto"/>
              <w:jc w:val="center"/>
              <w:rPr>
                <w:rFonts w:hint="eastAsia" w:ascii="仿宋" w:hAnsi="仿宋" w:eastAsia="仿宋" w:cs="仿宋"/>
                <w:b/>
                <w:sz w:val="22"/>
                <w:szCs w:val="22"/>
              </w:rPr>
            </w:pPr>
            <w:r>
              <w:rPr>
                <w:rFonts w:hint="eastAsia" w:ascii="仿宋" w:hAnsi="仿宋" w:eastAsia="仿宋" w:cs="仿宋"/>
                <w:b/>
                <w:sz w:val="22"/>
                <w:szCs w:val="22"/>
              </w:rPr>
              <w:t>￥ 元</w:t>
            </w:r>
          </w:p>
        </w:tc>
      </w:tr>
    </w:tbl>
    <w:p w14:paraId="35DCF88F">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附件2:质量保证承诺（签订合同时具体拟定）</w:t>
      </w:r>
    </w:p>
    <w:p w14:paraId="0AF8AA9D">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附件3:售后服务方案（签订合同时具体拟定）</w:t>
      </w:r>
    </w:p>
    <w:p w14:paraId="3C916005">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2.支付方式: 合同款支付全部通过银行转账。</w:t>
      </w:r>
    </w:p>
    <w:p w14:paraId="06241BB7">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名     称：</w:t>
      </w:r>
      <w:r>
        <w:rPr>
          <w:rFonts w:hint="eastAsia" w:ascii="仿宋" w:hAnsi="仿宋" w:eastAsia="仿宋" w:cs="仿宋"/>
          <w:kern w:val="28"/>
          <w:sz w:val="22"/>
          <w:szCs w:val="22"/>
          <w:u w:val="single"/>
          <w:lang w:eastAsia="zh-CN"/>
        </w:rPr>
        <w:t xml:space="preserve">                          </w:t>
      </w:r>
    </w:p>
    <w:p w14:paraId="5E5D6D47">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开  户 行：</w:t>
      </w:r>
      <w:r>
        <w:rPr>
          <w:rFonts w:hint="eastAsia" w:ascii="仿宋" w:hAnsi="仿宋" w:eastAsia="仿宋" w:cs="仿宋"/>
          <w:kern w:val="28"/>
          <w:sz w:val="22"/>
          <w:szCs w:val="22"/>
          <w:u w:val="single"/>
          <w:lang w:eastAsia="zh-CN"/>
        </w:rPr>
        <w:t xml:space="preserve">                          </w:t>
      </w:r>
    </w:p>
    <w:p w14:paraId="7BE880F1">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账     号：</w:t>
      </w:r>
      <w:r>
        <w:rPr>
          <w:rFonts w:hint="eastAsia" w:ascii="仿宋" w:hAnsi="仿宋" w:eastAsia="仿宋" w:cs="仿宋"/>
          <w:kern w:val="28"/>
          <w:sz w:val="22"/>
          <w:szCs w:val="22"/>
          <w:u w:val="single"/>
          <w:lang w:eastAsia="zh-CN"/>
        </w:rPr>
        <w:t xml:space="preserve">                          </w:t>
      </w:r>
    </w:p>
    <w:p w14:paraId="0E63D3FC">
      <w:pPr>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3.付款及结算方式:</w:t>
      </w:r>
    </w:p>
    <w:p w14:paraId="5B718582">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（1）结算单位：采购人结算，在付款前必须开具全额增值税发票给采购人。</w:t>
      </w:r>
    </w:p>
    <w:p w14:paraId="63F98F92">
      <w:pPr>
        <w:shd w:val="clear" w:color="auto" w:fill="FFFFFF"/>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（2）</w:t>
      </w:r>
      <w:bookmarkStart w:id="27" w:name="_Toc465511162"/>
      <w:bookmarkStart w:id="28" w:name="_Toc465510859"/>
      <w:bookmarkStart w:id="29" w:name="_Toc476761654"/>
      <w:bookmarkStart w:id="30" w:name="_Toc465511117"/>
      <w:bookmarkStart w:id="31" w:name="_Toc466270651"/>
      <w:bookmarkStart w:id="32" w:name="_Toc468550423"/>
      <w:bookmarkStart w:id="33" w:name="_Toc468550426"/>
      <w:bookmarkStart w:id="34" w:name="_Toc465511165"/>
      <w:bookmarkStart w:id="35" w:name="_Toc476761657"/>
      <w:bookmarkStart w:id="36" w:name="_Toc465511120"/>
      <w:bookmarkStart w:id="37" w:name="_Toc465510862"/>
      <w:bookmarkStart w:id="38" w:name="_Toc466270654"/>
      <w:r>
        <w:rPr>
          <w:rFonts w:hint="eastAsia" w:ascii="仿宋" w:hAnsi="仿宋" w:eastAsia="仿宋" w:cs="仿宋"/>
          <w:sz w:val="22"/>
          <w:szCs w:val="22"/>
          <w:lang w:eastAsia="zh-CN"/>
        </w:rPr>
        <w:t>付款方式：</w:t>
      </w:r>
    </w:p>
    <w:p w14:paraId="42D5D384">
      <w:pPr>
        <w:shd w:val="clear" w:color="auto" w:fill="FFFFFF"/>
        <w:spacing w:line="360" w:lineRule="auto"/>
        <w:ind w:firstLine="440" w:firstLineChars="20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lang w:eastAsia="zh-CN"/>
        </w:rPr>
        <w:t>合同签订后，达到付款条件起15日内，支付合同总金额的</w:t>
      </w:r>
      <w:r>
        <w:rPr>
          <w:rFonts w:hint="eastAsia" w:ascii="仿宋" w:hAnsi="仿宋" w:eastAsia="仿宋" w:cs="仿宋"/>
          <w:sz w:val="22"/>
          <w:szCs w:val="22"/>
          <w:highlight w:val="none"/>
          <w:lang w:val="en-US" w:eastAsia="zh-CN"/>
        </w:rPr>
        <w:t>40</w:t>
      </w:r>
      <w:r>
        <w:rPr>
          <w:rFonts w:hint="eastAsia" w:ascii="仿宋" w:hAnsi="仿宋" w:eastAsia="仿宋" w:cs="仿宋"/>
          <w:sz w:val="22"/>
          <w:szCs w:val="22"/>
          <w:highlight w:val="none"/>
          <w:lang w:eastAsia="zh-CN"/>
        </w:rPr>
        <w:t>.00%；标的物全部进场后，达到付款条件起15日内，支付合同总金额的</w:t>
      </w:r>
      <w:r>
        <w:rPr>
          <w:rFonts w:hint="eastAsia" w:ascii="仿宋" w:hAnsi="仿宋" w:eastAsia="仿宋" w:cs="仿宋"/>
          <w:sz w:val="22"/>
          <w:szCs w:val="22"/>
          <w:highlight w:val="none"/>
          <w:lang w:val="en-US" w:eastAsia="zh-CN"/>
        </w:rPr>
        <w:t>30</w:t>
      </w:r>
      <w:r>
        <w:rPr>
          <w:rFonts w:hint="eastAsia" w:ascii="仿宋" w:hAnsi="仿宋" w:eastAsia="仿宋" w:cs="仿宋"/>
          <w:sz w:val="22"/>
          <w:szCs w:val="22"/>
          <w:highlight w:val="none"/>
          <w:lang w:eastAsia="zh-CN"/>
        </w:rPr>
        <w:t>.00%；安装调试完成，经验收合格后 ，达到付款条件起15日内，支付合同总金额的30.00%。</w:t>
      </w:r>
    </w:p>
    <w:p w14:paraId="731F4544">
      <w:pPr>
        <w:shd w:val="clear" w:color="auto" w:fill="FFFFFF"/>
        <w:spacing w:line="360" w:lineRule="auto"/>
        <w:ind w:firstLine="442" w:firstLineChars="200"/>
        <w:rPr>
          <w:rFonts w:hint="eastAsia" w:ascii="仿宋" w:hAnsi="仿宋" w:eastAsia="仿宋" w:cs="仿宋"/>
          <w:b/>
          <w:bCs/>
          <w:kern w:val="28"/>
          <w:sz w:val="22"/>
          <w:szCs w:val="22"/>
          <w:lang w:eastAsia="zh-CN"/>
        </w:rPr>
      </w:pPr>
      <w:r>
        <w:rPr>
          <w:rFonts w:hint="eastAsia" w:ascii="仿宋" w:hAnsi="仿宋" w:eastAsia="仿宋" w:cs="仿宋"/>
          <w:b/>
          <w:bCs/>
          <w:kern w:val="28"/>
          <w:sz w:val="22"/>
          <w:szCs w:val="22"/>
          <w:lang w:eastAsia="zh-CN"/>
        </w:rPr>
        <w:t>五、权利与义务</w:t>
      </w:r>
      <w:bookmarkEnd w:id="27"/>
      <w:bookmarkEnd w:id="28"/>
      <w:bookmarkEnd w:id="29"/>
      <w:bookmarkEnd w:id="30"/>
      <w:bookmarkEnd w:id="31"/>
      <w:bookmarkEnd w:id="32"/>
      <w:bookmarkStart w:id="39" w:name="_Toc476761655"/>
      <w:bookmarkStart w:id="40" w:name="_Toc465510860"/>
      <w:bookmarkStart w:id="41" w:name="_Toc468550424"/>
      <w:bookmarkStart w:id="42" w:name="_Toc466270652"/>
      <w:bookmarkStart w:id="43" w:name="_Toc465511163"/>
      <w:bookmarkStart w:id="44" w:name="_Toc465511118"/>
    </w:p>
    <w:p w14:paraId="700D41C4">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（一）甲方的权利与义务</w:t>
      </w:r>
      <w:bookmarkEnd w:id="39"/>
      <w:bookmarkEnd w:id="40"/>
      <w:bookmarkEnd w:id="41"/>
      <w:bookmarkEnd w:id="42"/>
      <w:bookmarkEnd w:id="43"/>
      <w:bookmarkEnd w:id="44"/>
    </w:p>
    <w:p w14:paraId="76DE2DFD">
      <w:pPr>
        <w:shd w:val="clear" w:color="auto" w:fill="FFFFFF"/>
        <w:spacing w:line="360" w:lineRule="auto"/>
        <w:ind w:firstLine="440" w:firstLineChars="200"/>
        <w:rPr>
          <w:rFonts w:hint="eastAsia" w:ascii="仿宋" w:hAnsi="仿宋" w:eastAsia="仿宋" w:cs="仿宋"/>
          <w:kern w:val="28"/>
          <w:sz w:val="22"/>
          <w:szCs w:val="22"/>
          <w:lang w:eastAsia="zh-CN"/>
        </w:rPr>
      </w:pPr>
      <w:bookmarkStart w:id="45" w:name="_Toc476761656"/>
      <w:bookmarkStart w:id="46" w:name="_Toc465510861"/>
      <w:bookmarkStart w:id="47" w:name="_Toc465511119"/>
      <w:bookmarkStart w:id="48" w:name="_Toc465511164"/>
      <w:bookmarkStart w:id="49" w:name="_Toc466270653"/>
      <w:bookmarkStart w:id="50" w:name="_Toc468550425"/>
      <w:r>
        <w:rPr>
          <w:rFonts w:hint="eastAsia" w:ascii="仿宋" w:hAnsi="仿宋" w:eastAsia="仿宋" w:cs="仿宋"/>
          <w:kern w:val="28"/>
          <w:sz w:val="22"/>
          <w:szCs w:val="22"/>
          <w:lang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1D62AA6F">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2.甲方有权依据双方签订的考评办法对乙方提供的服务进行定期考评。当考评结果未达到标准时，有权依据考评办法约定的数额扣除履约保证金。</w:t>
      </w:r>
    </w:p>
    <w:p w14:paraId="27502BE2">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3.负责检查监督乙方管理工作的实施及制度的执行情况。</w:t>
      </w:r>
    </w:p>
    <w:p w14:paraId="7AB82BEC">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4.根据本合同规定，按时向乙方支付应付服务费用。</w:t>
      </w:r>
    </w:p>
    <w:p w14:paraId="39E26043">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5.国家法律、法规所规定由甲方承担的其它责任。</w:t>
      </w:r>
    </w:p>
    <w:p w14:paraId="03DA1D68">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（二）乙方的权利与义务</w:t>
      </w:r>
      <w:bookmarkEnd w:id="45"/>
      <w:bookmarkEnd w:id="46"/>
      <w:bookmarkEnd w:id="47"/>
      <w:bookmarkEnd w:id="48"/>
      <w:bookmarkEnd w:id="49"/>
      <w:bookmarkEnd w:id="50"/>
    </w:p>
    <w:p w14:paraId="7A81F6DE">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1.对本合同规定的委托服务范围内的项目享有管理权及服务义务。</w:t>
      </w:r>
    </w:p>
    <w:p w14:paraId="1389B25C">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2.根据本合同的规定向甲方收取相关服务费用，并有权在本项目管理范围内管理及合理使用。</w:t>
      </w:r>
    </w:p>
    <w:p w14:paraId="168383E1">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3.及时向甲方通告本项目服务范围内有关服务的重大事项，及时配合处理投诉。</w:t>
      </w:r>
    </w:p>
    <w:p w14:paraId="09EF7A6B">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4.接受项目行业管理部门及政府有关部门的指导，接受甲方的监督。</w:t>
      </w:r>
    </w:p>
    <w:p w14:paraId="492418E4">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5.国家法律、法规所规定由乙方承担的其它责任。</w:t>
      </w:r>
    </w:p>
    <w:p w14:paraId="27636E84">
      <w:pPr>
        <w:spacing w:line="360" w:lineRule="auto"/>
        <w:ind w:firstLine="442" w:firstLineChars="200"/>
        <w:rPr>
          <w:rFonts w:hint="eastAsia" w:ascii="仿宋" w:hAnsi="仿宋" w:eastAsia="仿宋" w:cs="仿宋"/>
          <w:b/>
          <w:bCs/>
          <w:sz w:val="22"/>
          <w:szCs w:val="22"/>
          <w:lang w:eastAsia="zh-CN"/>
        </w:rPr>
      </w:pPr>
      <w:r>
        <w:rPr>
          <w:rFonts w:hint="eastAsia" w:ascii="仿宋" w:hAnsi="仿宋" w:eastAsia="仿宋" w:cs="仿宋"/>
          <w:b/>
          <w:bCs/>
          <w:sz w:val="22"/>
          <w:szCs w:val="22"/>
          <w:lang w:eastAsia="zh-CN"/>
        </w:rPr>
        <w:t>六、质量要求、技术标准</w:t>
      </w:r>
      <w:bookmarkEnd w:id="33"/>
      <w:bookmarkEnd w:id="34"/>
      <w:bookmarkEnd w:id="35"/>
      <w:bookmarkEnd w:id="36"/>
      <w:bookmarkEnd w:id="37"/>
      <w:bookmarkEnd w:id="38"/>
    </w:p>
    <w:p w14:paraId="5EB3B1C1">
      <w:pPr>
        <w:shd w:val="clear" w:color="auto" w:fill="FFFFFF"/>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1.质量要求：作业达到合格标准且满足采购人需求，并办理完毕所有政府行政审批手续，正常投入使用。</w:t>
      </w:r>
    </w:p>
    <w:p w14:paraId="6C5B5587">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所使用主要设备及材料在设计、制造、包装、运输过程中，严格执行国家及行业标准规范。</w:t>
      </w:r>
    </w:p>
    <w:p w14:paraId="30430AD3">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2.详见产品执行的国家技术标准。</w:t>
      </w:r>
    </w:p>
    <w:p w14:paraId="200FBAD8">
      <w:pPr>
        <w:spacing w:line="360" w:lineRule="auto"/>
        <w:ind w:firstLine="442" w:firstLineChars="200"/>
        <w:rPr>
          <w:rFonts w:hint="eastAsia" w:ascii="仿宋" w:hAnsi="仿宋" w:eastAsia="仿宋" w:cs="仿宋"/>
          <w:b/>
          <w:bCs/>
          <w:sz w:val="22"/>
          <w:szCs w:val="22"/>
          <w:lang w:eastAsia="zh-CN"/>
        </w:rPr>
      </w:pPr>
      <w:bookmarkStart w:id="51" w:name="_Toc465510864"/>
      <w:bookmarkStart w:id="52" w:name="_Toc465511167"/>
      <w:bookmarkStart w:id="53" w:name="_Toc466270656"/>
      <w:bookmarkStart w:id="54" w:name="_Toc476761659"/>
      <w:bookmarkStart w:id="55" w:name="_Toc465511122"/>
      <w:bookmarkStart w:id="56" w:name="_Toc468550428"/>
      <w:r>
        <w:rPr>
          <w:rFonts w:hint="eastAsia" w:ascii="仿宋" w:hAnsi="仿宋" w:eastAsia="仿宋" w:cs="仿宋"/>
          <w:b/>
          <w:bCs/>
          <w:sz w:val="22"/>
          <w:szCs w:val="22"/>
          <w:lang w:eastAsia="zh-CN"/>
        </w:rPr>
        <w:t>七、</w:t>
      </w:r>
      <w:bookmarkEnd w:id="51"/>
      <w:bookmarkEnd w:id="52"/>
      <w:bookmarkEnd w:id="53"/>
      <w:bookmarkEnd w:id="54"/>
      <w:bookmarkEnd w:id="55"/>
      <w:bookmarkEnd w:id="56"/>
      <w:r>
        <w:rPr>
          <w:rFonts w:hint="eastAsia" w:ascii="仿宋" w:hAnsi="仿宋" w:eastAsia="仿宋" w:cs="仿宋"/>
          <w:b/>
          <w:bCs/>
          <w:sz w:val="22"/>
          <w:szCs w:val="22"/>
          <w:lang w:eastAsia="zh-CN"/>
        </w:rPr>
        <w:t>设备交货地点</w:t>
      </w:r>
    </w:p>
    <w:p w14:paraId="75CCEF67">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具体交货及安装地点由甲方指定。（乙方负责运输，运费、运杂费及保险费已包括在合同总价内）</w:t>
      </w:r>
    </w:p>
    <w:p w14:paraId="57A896FF">
      <w:pPr>
        <w:spacing w:line="360" w:lineRule="auto"/>
        <w:ind w:firstLine="442" w:firstLineChars="200"/>
        <w:rPr>
          <w:rFonts w:hint="eastAsia" w:ascii="仿宋" w:hAnsi="仿宋" w:eastAsia="仿宋" w:cs="仿宋"/>
          <w:b/>
          <w:bCs/>
          <w:sz w:val="22"/>
          <w:szCs w:val="22"/>
          <w:lang w:eastAsia="zh-CN"/>
        </w:rPr>
      </w:pPr>
      <w:bookmarkStart w:id="57" w:name="_Toc466270658"/>
      <w:bookmarkStart w:id="58" w:name="_Toc465511169"/>
      <w:bookmarkStart w:id="59" w:name="_Toc468550430"/>
      <w:bookmarkStart w:id="60" w:name="_Toc476761661"/>
      <w:bookmarkStart w:id="61" w:name="_Toc465511124"/>
      <w:bookmarkStart w:id="62" w:name="_Toc465510866"/>
      <w:r>
        <w:rPr>
          <w:rFonts w:hint="eastAsia" w:ascii="仿宋" w:hAnsi="仿宋" w:eastAsia="仿宋" w:cs="仿宋"/>
          <w:b/>
          <w:bCs/>
          <w:sz w:val="22"/>
          <w:szCs w:val="22"/>
          <w:lang w:eastAsia="zh-CN"/>
        </w:rPr>
        <w:t>八、保密条款</w:t>
      </w:r>
      <w:bookmarkEnd w:id="57"/>
      <w:bookmarkEnd w:id="58"/>
      <w:bookmarkEnd w:id="59"/>
      <w:bookmarkEnd w:id="60"/>
      <w:bookmarkEnd w:id="61"/>
      <w:bookmarkEnd w:id="62"/>
    </w:p>
    <w:p w14:paraId="1CD46CD5">
      <w:pPr>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sz w:val="22"/>
          <w:szCs w:val="22"/>
          <w:lang w:eastAsia="zh-CN"/>
        </w:rPr>
        <w:t>双方承诺，除非法律另有规定或双</w:t>
      </w:r>
      <w:r>
        <w:rPr>
          <w:rFonts w:hint="eastAsia" w:ascii="仿宋" w:hAnsi="仿宋" w:eastAsia="仿宋" w:cs="仿宋"/>
          <w:kern w:val="28"/>
          <w:sz w:val="22"/>
          <w:szCs w:val="22"/>
          <w:lang w:eastAsia="zh-CN"/>
        </w:rPr>
        <w:t>方一致同意，任何一方不得将本协议的内容向第三方透露，否则，应向对方承担相应的违约责任。</w:t>
      </w:r>
    </w:p>
    <w:p w14:paraId="6B5AB2B9">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1.双方同意在本协议期限内或之后：</w:t>
      </w:r>
    </w:p>
    <w:p w14:paraId="41D9A442">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（1）只为本协议目的而使用属于对方的保密资料；</w:t>
      </w:r>
    </w:p>
    <w:p w14:paraId="09458B7B">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（2）在未得到对方书面同意之前，不将对方的保密资料披露给第三方；</w:t>
      </w:r>
    </w:p>
    <w:p w14:paraId="1FA3781F">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（3）如果披露方要求，接受方应立即将任何被要求退还的保密资料退还给披露方。</w:t>
      </w:r>
    </w:p>
    <w:p w14:paraId="20B711A9">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6923BC30">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（1）为公众所知的；</w:t>
      </w:r>
    </w:p>
    <w:p w14:paraId="4A6989A8">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（2）接受方通过没有保密义务的独立渠道合法获得的资料；</w:t>
      </w:r>
    </w:p>
    <w:p w14:paraId="386A93D6">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（3）接受方在本协议保密条款签订之前已经知道的资料；</w:t>
      </w:r>
    </w:p>
    <w:p w14:paraId="67CEC522">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（4）因法律行为（包括诉讼、仲裁等行为）和执行国家政策的需要进行披露的资料。</w:t>
      </w:r>
    </w:p>
    <w:p w14:paraId="20ACC2D8">
      <w:pPr>
        <w:spacing w:line="360" w:lineRule="auto"/>
        <w:ind w:firstLine="442" w:firstLineChars="200"/>
        <w:rPr>
          <w:rFonts w:hint="eastAsia" w:ascii="仿宋" w:hAnsi="仿宋" w:eastAsia="仿宋" w:cs="仿宋"/>
          <w:b/>
          <w:bCs/>
          <w:sz w:val="22"/>
          <w:szCs w:val="22"/>
          <w:lang w:eastAsia="zh-CN"/>
        </w:rPr>
      </w:pPr>
      <w:bookmarkStart w:id="63" w:name="_Toc465511125"/>
      <w:bookmarkStart w:id="64" w:name="_Toc465511170"/>
      <w:bookmarkStart w:id="65" w:name="_Toc468550431"/>
      <w:bookmarkStart w:id="66" w:name="_Toc465510867"/>
      <w:bookmarkStart w:id="67" w:name="_Toc476761662"/>
      <w:bookmarkStart w:id="68" w:name="_Toc466270659"/>
      <w:r>
        <w:rPr>
          <w:rFonts w:hint="eastAsia" w:ascii="仿宋" w:hAnsi="仿宋" w:eastAsia="仿宋" w:cs="仿宋"/>
          <w:b/>
          <w:bCs/>
          <w:sz w:val="22"/>
          <w:szCs w:val="22"/>
          <w:lang w:eastAsia="zh-CN"/>
        </w:rPr>
        <w:t>九、违约责任</w:t>
      </w:r>
      <w:bookmarkEnd w:id="63"/>
      <w:bookmarkEnd w:id="64"/>
      <w:bookmarkEnd w:id="65"/>
      <w:bookmarkEnd w:id="66"/>
      <w:bookmarkEnd w:id="67"/>
      <w:bookmarkEnd w:id="68"/>
    </w:p>
    <w:p w14:paraId="791BEF5C">
      <w:pPr>
        <w:shd w:val="clear" w:color="auto" w:fill="FFFFFF"/>
        <w:spacing w:line="360" w:lineRule="auto"/>
        <w:ind w:firstLine="440" w:firstLineChars="200"/>
        <w:rPr>
          <w:rFonts w:hint="eastAsia" w:ascii="仿宋" w:hAnsi="仿宋" w:eastAsia="仿宋" w:cs="仿宋"/>
          <w:kern w:val="28"/>
          <w:sz w:val="22"/>
          <w:szCs w:val="22"/>
          <w:lang w:eastAsia="zh-CN"/>
        </w:rPr>
      </w:pPr>
      <w:bookmarkStart w:id="69" w:name="_Toc465511171"/>
      <w:bookmarkStart w:id="70" w:name="_Toc465511126"/>
      <w:bookmarkStart w:id="71" w:name="_Toc466270660"/>
      <w:bookmarkStart w:id="72" w:name="_Toc468550432"/>
      <w:bookmarkStart w:id="73" w:name="_Toc476761663"/>
      <w:bookmarkStart w:id="74" w:name="_Toc465510868"/>
      <w:r>
        <w:rPr>
          <w:rFonts w:hint="eastAsia" w:ascii="仿宋" w:hAnsi="仿宋" w:eastAsia="仿宋" w:cs="仿宋"/>
          <w:kern w:val="28"/>
          <w:sz w:val="22"/>
          <w:szCs w:val="22"/>
          <w:lang w:eastAsia="zh-CN"/>
        </w:rPr>
        <w:t>1.甲乙双方必须遵守本合同并执行合同中的各项规定，保证本合同的正常履行。</w:t>
      </w:r>
    </w:p>
    <w:p w14:paraId="080C1D81">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D7A0EF2">
      <w:pPr>
        <w:spacing w:line="360" w:lineRule="auto"/>
        <w:ind w:firstLine="442" w:firstLineChars="200"/>
        <w:rPr>
          <w:rFonts w:hint="eastAsia" w:ascii="仿宋" w:hAnsi="仿宋" w:eastAsia="仿宋" w:cs="仿宋"/>
          <w:b/>
          <w:bCs/>
          <w:sz w:val="22"/>
          <w:szCs w:val="22"/>
          <w:lang w:eastAsia="zh-CN"/>
        </w:rPr>
      </w:pPr>
      <w:r>
        <w:rPr>
          <w:rFonts w:hint="eastAsia" w:ascii="仿宋" w:hAnsi="仿宋" w:eastAsia="仿宋" w:cs="仿宋"/>
          <w:b/>
          <w:bCs/>
          <w:sz w:val="22"/>
          <w:szCs w:val="22"/>
          <w:lang w:eastAsia="zh-CN"/>
        </w:rPr>
        <w:t>十、争议解决</w:t>
      </w:r>
      <w:bookmarkEnd w:id="69"/>
      <w:bookmarkEnd w:id="70"/>
      <w:bookmarkEnd w:id="71"/>
      <w:bookmarkEnd w:id="72"/>
      <w:bookmarkEnd w:id="73"/>
      <w:bookmarkEnd w:id="74"/>
    </w:p>
    <w:p w14:paraId="1B6C8C78">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合同各方应本着诚信的态度及共同合作的精神，通过协商及谈判来努力解决由本合同而产生的或</w:t>
      </w:r>
      <w:r>
        <w:rPr>
          <w:rFonts w:hint="eastAsia" w:ascii="仿宋" w:hAnsi="仿宋" w:eastAsia="仿宋" w:cs="仿宋"/>
          <w:kern w:val="28"/>
          <w:sz w:val="22"/>
          <w:szCs w:val="22"/>
          <w:lang w:eastAsia="zh-CN"/>
        </w:rPr>
        <w:t>与本合同有关（包括本合同项下某一特定货物买卖合同）的任何争议及不同意见。协商、谈判不能解决的，如任何一方通过诉讼解决由</w:t>
      </w:r>
      <w:r>
        <w:rPr>
          <w:rFonts w:hint="eastAsia" w:ascii="仿宋" w:hAnsi="仿宋" w:eastAsia="仿宋" w:cs="仿宋"/>
          <w:sz w:val="22"/>
          <w:szCs w:val="22"/>
          <w:lang w:eastAsia="zh-CN"/>
        </w:rPr>
        <w:t>甲方所在地人民法院管辖。</w:t>
      </w:r>
    </w:p>
    <w:p w14:paraId="754C5157">
      <w:pPr>
        <w:spacing w:line="360" w:lineRule="auto"/>
        <w:ind w:firstLine="442" w:firstLineChars="200"/>
        <w:rPr>
          <w:rFonts w:hint="eastAsia" w:ascii="仿宋" w:hAnsi="仿宋" w:eastAsia="仿宋" w:cs="仿宋"/>
          <w:b/>
          <w:bCs/>
          <w:sz w:val="22"/>
          <w:szCs w:val="22"/>
          <w:lang w:eastAsia="zh-CN"/>
        </w:rPr>
      </w:pPr>
      <w:bookmarkStart w:id="75" w:name="_Toc476761664"/>
      <w:bookmarkStart w:id="76" w:name="_Toc466270661"/>
      <w:bookmarkStart w:id="77" w:name="_Toc468550433"/>
      <w:bookmarkStart w:id="78" w:name="_Toc465511172"/>
      <w:bookmarkStart w:id="79" w:name="_Toc465511127"/>
      <w:bookmarkStart w:id="80" w:name="_Toc465510869"/>
      <w:r>
        <w:rPr>
          <w:rFonts w:hint="eastAsia" w:ascii="仿宋" w:hAnsi="仿宋" w:eastAsia="仿宋" w:cs="仿宋"/>
          <w:b/>
          <w:bCs/>
          <w:sz w:val="22"/>
          <w:szCs w:val="22"/>
          <w:lang w:eastAsia="zh-CN"/>
        </w:rPr>
        <w:t>十一、协议期限</w:t>
      </w:r>
      <w:bookmarkEnd w:id="75"/>
      <w:bookmarkEnd w:id="76"/>
      <w:bookmarkEnd w:id="77"/>
      <w:bookmarkEnd w:id="78"/>
      <w:bookmarkEnd w:id="79"/>
      <w:bookmarkEnd w:id="80"/>
    </w:p>
    <w:p w14:paraId="64C81883">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1.</w:t>
      </w:r>
      <w:r>
        <w:rPr>
          <w:rFonts w:hint="eastAsia" w:ascii="仿宋" w:hAnsi="仿宋" w:eastAsia="仿宋" w:cs="仿宋"/>
          <w:spacing w:val="10"/>
          <w:sz w:val="22"/>
          <w:szCs w:val="22"/>
          <w:lang w:eastAsia="zh-CN"/>
        </w:rPr>
        <w:t>合同经</w:t>
      </w:r>
      <w:r>
        <w:rPr>
          <w:rFonts w:hint="eastAsia" w:ascii="仿宋" w:hAnsi="仿宋" w:eastAsia="仿宋" w:cs="仿宋"/>
          <w:sz w:val="22"/>
          <w:szCs w:val="22"/>
          <w:lang w:eastAsia="zh-CN"/>
        </w:rPr>
        <w:t>甲乙</w:t>
      </w:r>
      <w:r>
        <w:rPr>
          <w:rFonts w:hint="eastAsia" w:ascii="仿宋" w:hAnsi="仿宋" w:eastAsia="仿宋" w:cs="仿宋"/>
          <w:spacing w:val="10"/>
          <w:sz w:val="22"/>
          <w:szCs w:val="22"/>
          <w:lang w:eastAsia="zh-CN"/>
        </w:rPr>
        <w:t>双方法定代表人或者代表人签字并加盖公章(或合同章)即行生效。</w:t>
      </w:r>
    </w:p>
    <w:p w14:paraId="2C3EF07D">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2.合同签订后双方即直接产生权利与义务的关系，合同执行过程中出现的问题应按照合同法等有关规定办理。</w:t>
      </w:r>
    </w:p>
    <w:p w14:paraId="637A04E6">
      <w:pPr>
        <w:spacing w:line="360" w:lineRule="auto"/>
        <w:ind w:firstLine="440" w:firstLineChars="200"/>
        <w:rPr>
          <w:rFonts w:hint="eastAsia" w:ascii="仿宋" w:hAnsi="仿宋" w:eastAsia="仿宋" w:cs="仿宋"/>
          <w:sz w:val="22"/>
          <w:szCs w:val="22"/>
          <w:lang w:eastAsia="zh-CN"/>
        </w:rPr>
      </w:pPr>
      <w:r>
        <w:rPr>
          <w:rFonts w:hint="eastAsia" w:ascii="仿宋" w:hAnsi="仿宋" w:eastAsia="仿宋" w:cs="仿宋"/>
          <w:sz w:val="22"/>
          <w:szCs w:val="22"/>
          <w:lang w:eastAsia="zh-CN"/>
        </w:rPr>
        <w:t>3.合同在执行过程中出现的未尽事宜，双方在不违背本合同和竞争性谈判文件的原则下协商解决，协商结果以“纪要”形式盖章记录在案，作为本合同的附件。</w:t>
      </w:r>
    </w:p>
    <w:p w14:paraId="319D1470">
      <w:pPr>
        <w:spacing w:line="360" w:lineRule="auto"/>
        <w:ind w:firstLine="442" w:firstLineChars="200"/>
        <w:rPr>
          <w:rFonts w:hint="eastAsia" w:ascii="仿宋" w:hAnsi="仿宋" w:eastAsia="仿宋" w:cs="仿宋"/>
          <w:b/>
          <w:bCs/>
          <w:sz w:val="22"/>
          <w:szCs w:val="22"/>
          <w:lang w:eastAsia="zh-CN"/>
        </w:rPr>
      </w:pPr>
      <w:bookmarkStart w:id="81" w:name="_Toc468550434"/>
      <w:bookmarkStart w:id="82" w:name="_Toc465511173"/>
      <w:bookmarkStart w:id="83" w:name="_Toc466270662"/>
      <w:bookmarkStart w:id="84" w:name="_Toc465511128"/>
      <w:bookmarkStart w:id="85" w:name="_Toc476761665"/>
      <w:bookmarkStart w:id="86" w:name="_Toc465510870"/>
      <w:r>
        <w:rPr>
          <w:rFonts w:hint="eastAsia" w:ascii="仿宋" w:hAnsi="仿宋" w:eastAsia="仿宋" w:cs="仿宋"/>
          <w:b/>
          <w:bCs/>
          <w:sz w:val="22"/>
          <w:szCs w:val="22"/>
          <w:lang w:eastAsia="zh-CN"/>
        </w:rPr>
        <w:t>十二、不可抗力</w:t>
      </w:r>
      <w:bookmarkEnd w:id="81"/>
      <w:bookmarkEnd w:id="82"/>
      <w:bookmarkEnd w:id="83"/>
      <w:bookmarkEnd w:id="84"/>
      <w:bookmarkEnd w:id="85"/>
      <w:bookmarkEnd w:id="86"/>
    </w:p>
    <w:p w14:paraId="28E2D299">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45DAD86B">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59635C09">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3.如不可抗力时间延续120天以上的，各方通过协商达成在合理的时间内继续履行合同，或部分履行合同，或终止合同的履行。</w:t>
      </w:r>
    </w:p>
    <w:p w14:paraId="7F99FB9B">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4.一方迟延履行后发生不可抗力的，不能免除责任。</w:t>
      </w:r>
    </w:p>
    <w:p w14:paraId="34A52685">
      <w:pPr>
        <w:shd w:val="clear" w:color="auto" w:fill="FFFFFF"/>
        <w:spacing w:line="360" w:lineRule="auto"/>
        <w:ind w:firstLine="442" w:firstLineChars="200"/>
        <w:rPr>
          <w:rFonts w:hint="eastAsia" w:ascii="仿宋" w:hAnsi="仿宋" w:eastAsia="仿宋" w:cs="仿宋"/>
          <w:b/>
          <w:bCs/>
          <w:kern w:val="28"/>
          <w:sz w:val="22"/>
          <w:szCs w:val="22"/>
          <w:lang w:eastAsia="zh-CN"/>
        </w:rPr>
      </w:pPr>
      <w:bookmarkStart w:id="87" w:name="_Toc465511174"/>
      <w:bookmarkStart w:id="88" w:name="_Toc465510871"/>
      <w:bookmarkStart w:id="89" w:name="_Toc476761666"/>
      <w:bookmarkStart w:id="90" w:name="_Toc465511129"/>
      <w:bookmarkStart w:id="91" w:name="_Toc468550435"/>
      <w:bookmarkStart w:id="92" w:name="_Toc466270663"/>
      <w:r>
        <w:rPr>
          <w:rFonts w:hint="eastAsia" w:ascii="仿宋" w:hAnsi="仿宋" w:eastAsia="仿宋" w:cs="仿宋"/>
          <w:b/>
          <w:bCs/>
          <w:kern w:val="28"/>
          <w:sz w:val="22"/>
          <w:szCs w:val="22"/>
          <w:lang w:eastAsia="zh-CN"/>
        </w:rPr>
        <w:t>十三、通知和合同修改</w:t>
      </w:r>
      <w:bookmarkEnd w:id="87"/>
      <w:bookmarkEnd w:id="88"/>
      <w:bookmarkEnd w:id="89"/>
      <w:bookmarkEnd w:id="90"/>
      <w:bookmarkEnd w:id="91"/>
      <w:bookmarkEnd w:id="92"/>
    </w:p>
    <w:p w14:paraId="1FD26B22">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本合同一方给另一方的通知，都应以书面的形式（信函、传真）发送至对方，对本合同条款进行任何改动，均须由甲乙双方签署书面合同修改签证，方为有效。</w:t>
      </w:r>
    </w:p>
    <w:p w14:paraId="7EF2C60B">
      <w:pPr>
        <w:shd w:val="clear" w:color="auto" w:fill="FFFFFF"/>
        <w:spacing w:line="360" w:lineRule="auto"/>
        <w:ind w:firstLine="442" w:firstLineChars="200"/>
        <w:rPr>
          <w:rFonts w:hint="eastAsia" w:ascii="仿宋" w:hAnsi="仿宋" w:eastAsia="仿宋" w:cs="仿宋"/>
          <w:b/>
          <w:bCs/>
          <w:kern w:val="28"/>
          <w:sz w:val="22"/>
          <w:szCs w:val="22"/>
          <w:lang w:eastAsia="zh-CN"/>
        </w:rPr>
      </w:pPr>
      <w:bookmarkStart w:id="93" w:name="_Toc468550436"/>
      <w:bookmarkStart w:id="94" w:name="_Toc466270664"/>
      <w:bookmarkStart w:id="95" w:name="_Toc465511175"/>
      <w:bookmarkStart w:id="96" w:name="_Toc465510872"/>
      <w:bookmarkStart w:id="97" w:name="_Toc465511130"/>
      <w:bookmarkStart w:id="98" w:name="_Toc476761667"/>
      <w:r>
        <w:rPr>
          <w:rFonts w:hint="eastAsia" w:ascii="仿宋" w:hAnsi="仿宋" w:eastAsia="仿宋" w:cs="仿宋"/>
          <w:b/>
          <w:bCs/>
          <w:kern w:val="28"/>
          <w:sz w:val="22"/>
          <w:szCs w:val="22"/>
          <w:lang w:eastAsia="zh-CN"/>
        </w:rPr>
        <w:t>十四、其他规定</w:t>
      </w:r>
      <w:bookmarkEnd w:id="93"/>
      <w:bookmarkEnd w:id="94"/>
      <w:bookmarkEnd w:id="95"/>
      <w:bookmarkEnd w:id="96"/>
      <w:bookmarkEnd w:id="97"/>
      <w:bookmarkEnd w:id="98"/>
    </w:p>
    <w:p w14:paraId="6B79FA7C">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本协议的附件为本协议不可分割的部分，与本协议正文具有同等的法律效力。协议附件与本协议约定不一致的，以本协议的约定为准，除非双方一致同意并以书面形式表示以协议附件为准。</w:t>
      </w:r>
    </w:p>
    <w:p w14:paraId="4923564E">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本合同甲、乙双方均同意以上条款内容。</w:t>
      </w:r>
    </w:p>
    <w:p w14:paraId="25435A3D">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rPr>
        <w:t>本合同正本</w:t>
      </w:r>
      <w:r>
        <w:rPr>
          <w:rFonts w:hint="eastAsia" w:ascii="仿宋" w:hAnsi="仿宋" w:eastAsia="仿宋" w:cs="仿宋"/>
          <w:kern w:val="28"/>
          <w:sz w:val="22"/>
          <w:szCs w:val="22"/>
          <w:u w:val="single"/>
        </w:rPr>
        <w:t xml:space="preserve">     </w:t>
      </w:r>
      <w:r>
        <w:rPr>
          <w:rFonts w:hint="eastAsia" w:ascii="仿宋" w:hAnsi="仿宋" w:eastAsia="仿宋" w:cs="仿宋"/>
          <w:kern w:val="28"/>
          <w:sz w:val="22"/>
          <w:szCs w:val="22"/>
        </w:rPr>
        <w:t>份，副本</w:t>
      </w:r>
      <w:r>
        <w:rPr>
          <w:rFonts w:hint="eastAsia" w:ascii="仿宋" w:hAnsi="仿宋" w:eastAsia="仿宋" w:cs="仿宋"/>
          <w:kern w:val="28"/>
          <w:sz w:val="22"/>
          <w:szCs w:val="22"/>
          <w:u w:val="single"/>
        </w:rPr>
        <w:t xml:space="preserve">    </w:t>
      </w:r>
      <w:r>
        <w:rPr>
          <w:rFonts w:hint="eastAsia" w:ascii="仿宋" w:hAnsi="仿宋" w:eastAsia="仿宋" w:cs="仿宋"/>
          <w:kern w:val="28"/>
          <w:sz w:val="22"/>
          <w:szCs w:val="22"/>
        </w:rPr>
        <w:t>份，具有同等效力。</w:t>
      </w:r>
      <w:r>
        <w:rPr>
          <w:rFonts w:hint="eastAsia" w:ascii="仿宋" w:hAnsi="仿宋" w:eastAsia="仿宋" w:cs="仿宋"/>
          <w:kern w:val="28"/>
          <w:sz w:val="22"/>
          <w:szCs w:val="22"/>
          <w:lang w:eastAsia="zh-CN"/>
        </w:rPr>
        <w:t>自双方法定代表人或授权代表人签字、并加盖单位公章之日起生效。甲乙双方各持一份正本，副本按照甲方要求执行，第三方代理机构留存一份副本。</w:t>
      </w:r>
    </w:p>
    <w:p w14:paraId="4CF216B5">
      <w:pPr>
        <w:shd w:val="clear" w:color="auto" w:fill="FFFFFF"/>
        <w:spacing w:line="360" w:lineRule="auto"/>
        <w:ind w:firstLine="440" w:firstLineChars="200"/>
        <w:rPr>
          <w:rFonts w:hint="eastAsia" w:ascii="仿宋" w:hAnsi="仿宋" w:eastAsia="仿宋" w:cs="仿宋"/>
          <w:kern w:val="28"/>
          <w:sz w:val="22"/>
          <w:szCs w:val="22"/>
          <w:lang w:eastAsia="zh-CN"/>
        </w:rPr>
      </w:pPr>
      <w:r>
        <w:rPr>
          <w:rFonts w:hint="eastAsia" w:ascii="仿宋" w:hAnsi="仿宋" w:eastAsia="仿宋" w:cs="仿宋"/>
          <w:kern w:val="28"/>
          <w:sz w:val="22"/>
          <w:szCs w:val="22"/>
          <w:lang w:eastAsia="zh-CN"/>
        </w:rPr>
        <w:t>本合同的订立、履行、变更、终止、解释等均适用中华人民共和国法律。</w:t>
      </w:r>
    </w:p>
    <w:p w14:paraId="0EDF35D2">
      <w:pPr>
        <w:shd w:val="clear" w:color="auto" w:fill="FFFFFF"/>
        <w:spacing w:line="360" w:lineRule="auto"/>
        <w:ind w:firstLine="440" w:firstLineChars="200"/>
        <w:rPr>
          <w:rFonts w:hint="eastAsia" w:ascii="仿宋" w:hAnsi="仿宋" w:eastAsia="仿宋" w:cs="仿宋"/>
          <w:kern w:val="28"/>
          <w:sz w:val="22"/>
          <w:szCs w:val="22"/>
        </w:rPr>
      </w:pPr>
      <w:r>
        <w:rPr>
          <w:rFonts w:hint="eastAsia" w:ascii="仿宋" w:hAnsi="仿宋" w:eastAsia="仿宋" w:cs="仿宋"/>
          <w:kern w:val="28"/>
          <w:sz w:val="22"/>
          <w:szCs w:val="22"/>
          <w:lang w:eastAsia="zh-CN"/>
        </w:rPr>
        <w:t>本合同未尽事宜由双方共同协商，另行订立补充协议，补充协议与本协议具有同样的法律效力。如果本合同之附件与本合同规定不符, 以本合同规定为准。</w:t>
      </w:r>
      <w:r>
        <w:rPr>
          <w:rFonts w:hint="eastAsia" w:ascii="仿宋" w:hAnsi="仿宋" w:eastAsia="仿宋" w:cs="仿宋"/>
          <w:sz w:val="22"/>
          <w:szCs w:val="22"/>
        </w:rPr>
        <w:t>（以下无正文）</w:t>
      </w:r>
    </w:p>
    <w:p w14:paraId="62ABE338">
      <w:pPr>
        <w:shd w:val="clear" w:color="auto" w:fill="FFFFFF"/>
        <w:spacing w:line="360" w:lineRule="auto"/>
        <w:rPr>
          <w:rFonts w:hint="eastAsia" w:ascii="仿宋" w:hAnsi="仿宋" w:eastAsia="仿宋" w:cs="仿宋"/>
          <w:sz w:val="22"/>
          <w:szCs w:val="22"/>
        </w:rPr>
      </w:pPr>
    </w:p>
    <w:p w14:paraId="184B2BF7">
      <w:pPr>
        <w:pStyle w:val="4"/>
        <w:spacing w:line="360" w:lineRule="auto"/>
        <w:rPr>
          <w:rFonts w:hint="eastAsia" w:ascii="仿宋" w:hAnsi="仿宋" w:eastAsia="仿宋" w:cs="仿宋"/>
          <w:sz w:val="22"/>
          <w:szCs w:val="22"/>
        </w:rPr>
        <w:sectPr>
          <w:pgSz w:w="11906" w:h="16838"/>
          <w:pgMar w:top="1134" w:right="1701" w:bottom="1134" w:left="1701" w:header="851" w:footer="992" w:gutter="0"/>
          <w:pgNumType w:fmt="decimal"/>
          <w:cols w:space="425" w:num="1"/>
          <w:docGrid w:type="lines" w:linePitch="312" w:charSpace="0"/>
        </w:sectPr>
      </w:pPr>
    </w:p>
    <w:p w14:paraId="0E325A0C">
      <w:pPr>
        <w:pStyle w:val="5"/>
        <w:rPr>
          <w:rFonts w:hint="eastAsia"/>
        </w:rPr>
      </w:pPr>
    </w:p>
    <w:tbl>
      <w:tblPr>
        <w:tblStyle w:val="11"/>
        <w:tblW w:w="0" w:type="auto"/>
        <w:jc w:val="center"/>
        <w:tblLayout w:type="fixed"/>
        <w:tblCellMar>
          <w:top w:w="0" w:type="dxa"/>
          <w:left w:w="108" w:type="dxa"/>
          <w:bottom w:w="0" w:type="dxa"/>
          <w:right w:w="108" w:type="dxa"/>
        </w:tblCellMar>
      </w:tblPr>
      <w:tblGrid>
        <w:gridCol w:w="4672"/>
        <w:gridCol w:w="4256"/>
      </w:tblGrid>
      <w:tr w14:paraId="0286E25E">
        <w:tblPrEx>
          <w:tblCellMar>
            <w:top w:w="0" w:type="dxa"/>
            <w:left w:w="108" w:type="dxa"/>
            <w:bottom w:w="0" w:type="dxa"/>
            <w:right w:w="108" w:type="dxa"/>
          </w:tblCellMar>
        </w:tblPrEx>
        <w:trPr>
          <w:trHeight w:val="486" w:hRule="atLeast"/>
          <w:jc w:val="center"/>
        </w:trPr>
        <w:tc>
          <w:tcPr>
            <w:tcW w:w="4672" w:type="dxa"/>
          </w:tcPr>
          <w:p w14:paraId="38F69637">
            <w:pPr>
              <w:spacing w:line="360" w:lineRule="auto"/>
              <w:rPr>
                <w:rFonts w:hint="eastAsia" w:ascii="仿宋" w:hAnsi="仿宋" w:eastAsia="仿宋" w:cs="仿宋"/>
                <w:sz w:val="22"/>
                <w:szCs w:val="22"/>
              </w:rPr>
            </w:pPr>
            <w:r>
              <w:rPr>
                <w:rFonts w:hint="eastAsia" w:ascii="仿宋" w:hAnsi="仿宋" w:eastAsia="仿宋" w:cs="仿宋"/>
                <w:sz w:val="22"/>
                <w:szCs w:val="22"/>
              </w:rPr>
              <w:t>甲方：（盖章）</w:t>
            </w:r>
          </w:p>
        </w:tc>
        <w:tc>
          <w:tcPr>
            <w:tcW w:w="4256" w:type="dxa"/>
          </w:tcPr>
          <w:p w14:paraId="48E29DF2">
            <w:pPr>
              <w:spacing w:line="360" w:lineRule="auto"/>
              <w:rPr>
                <w:rFonts w:hint="eastAsia" w:ascii="仿宋" w:hAnsi="仿宋" w:eastAsia="仿宋" w:cs="仿宋"/>
                <w:sz w:val="22"/>
                <w:szCs w:val="22"/>
              </w:rPr>
            </w:pPr>
            <w:r>
              <w:rPr>
                <w:rFonts w:hint="eastAsia" w:ascii="仿宋" w:hAnsi="仿宋" w:eastAsia="仿宋" w:cs="仿宋"/>
                <w:sz w:val="22"/>
                <w:szCs w:val="22"/>
              </w:rPr>
              <w:t>乙方：（盖章）</w:t>
            </w:r>
          </w:p>
        </w:tc>
      </w:tr>
      <w:tr w14:paraId="6382B154">
        <w:tblPrEx>
          <w:tblCellMar>
            <w:top w:w="0" w:type="dxa"/>
            <w:left w:w="108" w:type="dxa"/>
            <w:bottom w:w="0" w:type="dxa"/>
            <w:right w:w="108" w:type="dxa"/>
          </w:tblCellMar>
        </w:tblPrEx>
        <w:trPr>
          <w:trHeight w:val="562" w:hRule="atLeast"/>
          <w:jc w:val="center"/>
        </w:trPr>
        <w:tc>
          <w:tcPr>
            <w:tcW w:w="4672" w:type="dxa"/>
          </w:tcPr>
          <w:p w14:paraId="095EC4CA">
            <w:pPr>
              <w:spacing w:line="360" w:lineRule="auto"/>
              <w:rPr>
                <w:rFonts w:hint="eastAsia" w:ascii="仿宋" w:hAnsi="仿宋" w:eastAsia="仿宋" w:cs="仿宋"/>
                <w:sz w:val="22"/>
                <w:szCs w:val="22"/>
              </w:rPr>
            </w:pPr>
            <w:r>
              <w:rPr>
                <w:rFonts w:hint="eastAsia" w:ascii="仿宋" w:hAnsi="仿宋" w:eastAsia="仿宋" w:cs="仿宋"/>
                <w:sz w:val="22"/>
                <w:szCs w:val="22"/>
              </w:rPr>
              <w:t>法定代表人：</w:t>
            </w:r>
          </w:p>
        </w:tc>
        <w:tc>
          <w:tcPr>
            <w:tcW w:w="4256" w:type="dxa"/>
          </w:tcPr>
          <w:p w14:paraId="6CF99C8C">
            <w:pPr>
              <w:spacing w:line="360" w:lineRule="auto"/>
              <w:rPr>
                <w:rFonts w:hint="eastAsia" w:ascii="仿宋" w:hAnsi="仿宋" w:eastAsia="仿宋" w:cs="仿宋"/>
                <w:sz w:val="22"/>
                <w:szCs w:val="22"/>
              </w:rPr>
            </w:pPr>
            <w:r>
              <w:rPr>
                <w:rFonts w:hint="eastAsia" w:ascii="仿宋" w:hAnsi="仿宋" w:eastAsia="仿宋" w:cs="仿宋"/>
                <w:sz w:val="22"/>
                <w:szCs w:val="22"/>
              </w:rPr>
              <w:t>法定代表人：</w:t>
            </w:r>
          </w:p>
        </w:tc>
      </w:tr>
      <w:tr w14:paraId="44A5BB28">
        <w:tblPrEx>
          <w:tblCellMar>
            <w:top w:w="0" w:type="dxa"/>
            <w:left w:w="108" w:type="dxa"/>
            <w:bottom w:w="0" w:type="dxa"/>
            <w:right w:w="108" w:type="dxa"/>
          </w:tblCellMar>
        </w:tblPrEx>
        <w:trPr>
          <w:trHeight w:val="562" w:hRule="atLeast"/>
          <w:jc w:val="center"/>
        </w:trPr>
        <w:tc>
          <w:tcPr>
            <w:tcW w:w="4672" w:type="dxa"/>
          </w:tcPr>
          <w:p w14:paraId="51F2A1DF">
            <w:pPr>
              <w:spacing w:line="360"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或委托代理人：（签字）</w:t>
            </w:r>
          </w:p>
        </w:tc>
        <w:tc>
          <w:tcPr>
            <w:tcW w:w="4256" w:type="dxa"/>
          </w:tcPr>
          <w:p w14:paraId="15755D72">
            <w:pPr>
              <w:spacing w:line="360" w:lineRule="auto"/>
              <w:rPr>
                <w:rFonts w:hint="eastAsia" w:ascii="仿宋" w:hAnsi="仿宋" w:eastAsia="仿宋" w:cs="仿宋"/>
                <w:sz w:val="22"/>
                <w:szCs w:val="22"/>
                <w:lang w:eastAsia="zh-CN"/>
              </w:rPr>
            </w:pPr>
            <w:r>
              <w:rPr>
                <w:rFonts w:hint="eastAsia" w:ascii="仿宋" w:hAnsi="仿宋" w:eastAsia="仿宋" w:cs="仿宋"/>
                <w:sz w:val="22"/>
                <w:szCs w:val="22"/>
                <w:lang w:eastAsia="zh-CN"/>
              </w:rPr>
              <w:t>或委托代理人：（签字）</w:t>
            </w:r>
          </w:p>
        </w:tc>
      </w:tr>
      <w:tr w14:paraId="0432BD3F">
        <w:tblPrEx>
          <w:tblCellMar>
            <w:top w:w="0" w:type="dxa"/>
            <w:left w:w="108" w:type="dxa"/>
            <w:bottom w:w="0" w:type="dxa"/>
            <w:right w:w="108" w:type="dxa"/>
          </w:tblCellMar>
        </w:tblPrEx>
        <w:trPr>
          <w:trHeight w:val="562" w:hRule="atLeast"/>
          <w:jc w:val="center"/>
        </w:trPr>
        <w:tc>
          <w:tcPr>
            <w:tcW w:w="4672" w:type="dxa"/>
          </w:tcPr>
          <w:p w14:paraId="5F5FF671">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经办人：（签字） </w:t>
            </w:r>
          </w:p>
        </w:tc>
        <w:tc>
          <w:tcPr>
            <w:tcW w:w="4256" w:type="dxa"/>
          </w:tcPr>
          <w:p w14:paraId="51AD9FDD">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经办人：（签字） </w:t>
            </w:r>
          </w:p>
        </w:tc>
      </w:tr>
      <w:tr w14:paraId="407E9648">
        <w:tblPrEx>
          <w:tblCellMar>
            <w:top w:w="0" w:type="dxa"/>
            <w:left w:w="108" w:type="dxa"/>
            <w:bottom w:w="0" w:type="dxa"/>
            <w:right w:w="108" w:type="dxa"/>
          </w:tblCellMar>
        </w:tblPrEx>
        <w:trPr>
          <w:trHeight w:val="562" w:hRule="atLeast"/>
          <w:jc w:val="center"/>
        </w:trPr>
        <w:tc>
          <w:tcPr>
            <w:tcW w:w="4672" w:type="dxa"/>
          </w:tcPr>
          <w:p w14:paraId="78E13C93">
            <w:pPr>
              <w:spacing w:line="360" w:lineRule="auto"/>
              <w:rPr>
                <w:rFonts w:hint="eastAsia" w:ascii="仿宋" w:hAnsi="仿宋" w:eastAsia="仿宋" w:cs="仿宋"/>
                <w:sz w:val="22"/>
                <w:szCs w:val="22"/>
              </w:rPr>
            </w:pPr>
            <w:r>
              <w:rPr>
                <w:rFonts w:hint="eastAsia" w:ascii="仿宋" w:hAnsi="仿宋" w:eastAsia="仿宋" w:cs="仿宋"/>
                <w:sz w:val="22"/>
                <w:szCs w:val="22"/>
              </w:rPr>
              <w:t>地    址：</w:t>
            </w:r>
          </w:p>
        </w:tc>
        <w:tc>
          <w:tcPr>
            <w:tcW w:w="4256" w:type="dxa"/>
          </w:tcPr>
          <w:p w14:paraId="3BBC9921">
            <w:pPr>
              <w:spacing w:line="360" w:lineRule="auto"/>
              <w:rPr>
                <w:rFonts w:hint="eastAsia" w:ascii="仿宋" w:hAnsi="仿宋" w:eastAsia="仿宋" w:cs="仿宋"/>
                <w:sz w:val="22"/>
                <w:szCs w:val="22"/>
              </w:rPr>
            </w:pPr>
            <w:r>
              <w:rPr>
                <w:rFonts w:hint="eastAsia" w:ascii="仿宋" w:hAnsi="仿宋" w:eastAsia="仿宋" w:cs="仿宋"/>
                <w:sz w:val="22"/>
                <w:szCs w:val="22"/>
              </w:rPr>
              <w:t>地    址：</w:t>
            </w:r>
          </w:p>
        </w:tc>
      </w:tr>
      <w:tr w14:paraId="33C4A302">
        <w:tblPrEx>
          <w:tblCellMar>
            <w:top w:w="0" w:type="dxa"/>
            <w:left w:w="108" w:type="dxa"/>
            <w:bottom w:w="0" w:type="dxa"/>
            <w:right w:w="108" w:type="dxa"/>
          </w:tblCellMar>
        </w:tblPrEx>
        <w:trPr>
          <w:trHeight w:val="574" w:hRule="atLeast"/>
          <w:jc w:val="center"/>
        </w:trPr>
        <w:tc>
          <w:tcPr>
            <w:tcW w:w="4672" w:type="dxa"/>
          </w:tcPr>
          <w:p w14:paraId="63BDC8AF">
            <w:pPr>
              <w:spacing w:line="360" w:lineRule="auto"/>
              <w:rPr>
                <w:rFonts w:hint="eastAsia" w:ascii="仿宋" w:hAnsi="仿宋" w:eastAsia="仿宋" w:cs="仿宋"/>
                <w:sz w:val="22"/>
                <w:szCs w:val="22"/>
              </w:rPr>
            </w:pPr>
            <w:r>
              <w:rPr>
                <w:rFonts w:hint="eastAsia" w:ascii="仿宋" w:hAnsi="仿宋" w:eastAsia="仿宋" w:cs="仿宋"/>
                <w:sz w:val="22"/>
                <w:szCs w:val="22"/>
              </w:rPr>
              <w:t>电    话：</w:t>
            </w:r>
          </w:p>
        </w:tc>
        <w:tc>
          <w:tcPr>
            <w:tcW w:w="4256" w:type="dxa"/>
          </w:tcPr>
          <w:p w14:paraId="720B94C2">
            <w:pPr>
              <w:spacing w:line="360" w:lineRule="auto"/>
              <w:rPr>
                <w:rFonts w:hint="eastAsia" w:ascii="仿宋" w:hAnsi="仿宋" w:eastAsia="仿宋" w:cs="仿宋"/>
                <w:sz w:val="22"/>
                <w:szCs w:val="22"/>
              </w:rPr>
            </w:pPr>
            <w:r>
              <w:rPr>
                <w:rFonts w:hint="eastAsia" w:ascii="仿宋" w:hAnsi="仿宋" w:eastAsia="仿宋" w:cs="仿宋"/>
                <w:sz w:val="22"/>
                <w:szCs w:val="22"/>
              </w:rPr>
              <w:t>电    话：</w:t>
            </w:r>
          </w:p>
        </w:tc>
      </w:tr>
      <w:tr w14:paraId="256E80D9">
        <w:tblPrEx>
          <w:tblCellMar>
            <w:top w:w="0" w:type="dxa"/>
            <w:left w:w="108" w:type="dxa"/>
            <w:bottom w:w="0" w:type="dxa"/>
            <w:right w:w="108" w:type="dxa"/>
          </w:tblCellMar>
        </w:tblPrEx>
        <w:trPr>
          <w:trHeight w:val="574" w:hRule="atLeast"/>
          <w:jc w:val="center"/>
        </w:trPr>
        <w:tc>
          <w:tcPr>
            <w:tcW w:w="4672" w:type="dxa"/>
          </w:tcPr>
          <w:p w14:paraId="52B94476">
            <w:pPr>
              <w:spacing w:line="360" w:lineRule="auto"/>
              <w:rPr>
                <w:rFonts w:hint="eastAsia" w:ascii="仿宋" w:hAnsi="仿宋" w:eastAsia="仿宋" w:cs="仿宋"/>
                <w:sz w:val="22"/>
                <w:szCs w:val="22"/>
              </w:rPr>
            </w:pPr>
            <w:r>
              <w:rPr>
                <w:rFonts w:hint="eastAsia" w:ascii="仿宋" w:hAnsi="仿宋" w:eastAsia="仿宋" w:cs="仿宋"/>
                <w:sz w:val="22"/>
                <w:szCs w:val="22"/>
              </w:rPr>
              <w:t>传    真：</w:t>
            </w:r>
          </w:p>
        </w:tc>
        <w:tc>
          <w:tcPr>
            <w:tcW w:w="4256" w:type="dxa"/>
          </w:tcPr>
          <w:p w14:paraId="73F0CCDA">
            <w:pPr>
              <w:spacing w:line="360" w:lineRule="auto"/>
              <w:rPr>
                <w:rFonts w:hint="eastAsia" w:ascii="仿宋" w:hAnsi="仿宋" w:eastAsia="仿宋" w:cs="仿宋"/>
                <w:sz w:val="22"/>
                <w:szCs w:val="22"/>
              </w:rPr>
            </w:pPr>
            <w:r>
              <w:rPr>
                <w:rFonts w:hint="eastAsia" w:ascii="仿宋" w:hAnsi="仿宋" w:eastAsia="仿宋" w:cs="仿宋"/>
                <w:sz w:val="22"/>
                <w:szCs w:val="22"/>
              </w:rPr>
              <w:t>传    真：</w:t>
            </w:r>
          </w:p>
        </w:tc>
      </w:tr>
      <w:tr w14:paraId="2CD1EC45">
        <w:tblPrEx>
          <w:tblCellMar>
            <w:top w:w="0" w:type="dxa"/>
            <w:left w:w="108" w:type="dxa"/>
            <w:bottom w:w="0" w:type="dxa"/>
            <w:right w:w="108" w:type="dxa"/>
          </w:tblCellMar>
        </w:tblPrEx>
        <w:trPr>
          <w:trHeight w:val="574" w:hRule="atLeast"/>
          <w:jc w:val="center"/>
        </w:trPr>
        <w:tc>
          <w:tcPr>
            <w:tcW w:w="4672" w:type="dxa"/>
          </w:tcPr>
          <w:p w14:paraId="267335C4">
            <w:pPr>
              <w:spacing w:line="360" w:lineRule="auto"/>
              <w:rPr>
                <w:rFonts w:hint="eastAsia" w:ascii="仿宋" w:hAnsi="仿宋" w:eastAsia="仿宋" w:cs="仿宋"/>
                <w:sz w:val="22"/>
                <w:szCs w:val="22"/>
              </w:rPr>
            </w:pPr>
            <w:r>
              <w:rPr>
                <w:rFonts w:hint="eastAsia" w:ascii="仿宋" w:hAnsi="仿宋" w:eastAsia="仿宋" w:cs="仿宋"/>
                <w:sz w:val="22"/>
                <w:szCs w:val="22"/>
              </w:rPr>
              <w:t>开户银行：</w:t>
            </w:r>
          </w:p>
        </w:tc>
        <w:tc>
          <w:tcPr>
            <w:tcW w:w="4256" w:type="dxa"/>
          </w:tcPr>
          <w:p w14:paraId="78174815">
            <w:pPr>
              <w:spacing w:line="360" w:lineRule="auto"/>
              <w:rPr>
                <w:rFonts w:hint="eastAsia" w:ascii="仿宋" w:hAnsi="仿宋" w:eastAsia="仿宋" w:cs="仿宋"/>
                <w:sz w:val="22"/>
                <w:szCs w:val="22"/>
              </w:rPr>
            </w:pPr>
            <w:r>
              <w:rPr>
                <w:rFonts w:hint="eastAsia" w:ascii="仿宋" w:hAnsi="仿宋" w:eastAsia="仿宋" w:cs="仿宋"/>
                <w:sz w:val="22"/>
                <w:szCs w:val="22"/>
              </w:rPr>
              <w:t>开户银行：</w:t>
            </w:r>
          </w:p>
        </w:tc>
      </w:tr>
      <w:tr w14:paraId="12ADBD55">
        <w:tblPrEx>
          <w:tblCellMar>
            <w:top w:w="0" w:type="dxa"/>
            <w:left w:w="108" w:type="dxa"/>
            <w:bottom w:w="0" w:type="dxa"/>
            <w:right w:w="108" w:type="dxa"/>
          </w:tblCellMar>
        </w:tblPrEx>
        <w:trPr>
          <w:trHeight w:val="574" w:hRule="atLeast"/>
          <w:jc w:val="center"/>
        </w:trPr>
        <w:tc>
          <w:tcPr>
            <w:tcW w:w="4672" w:type="dxa"/>
          </w:tcPr>
          <w:p w14:paraId="0551F480">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银行帐号： </w:t>
            </w:r>
          </w:p>
        </w:tc>
        <w:tc>
          <w:tcPr>
            <w:tcW w:w="4256" w:type="dxa"/>
          </w:tcPr>
          <w:p w14:paraId="62A97C6B">
            <w:pPr>
              <w:spacing w:line="360" w:lineRule="auto"/>
              <w:rPr>
                <w:rFonts w:hint="eastAsia" w:ascii="仿宋" w:hAnsi="仿宋" w:eastAsia="仿宋" w:cs="仿宋"/>
                <w:sz w:val="22"/>
                <w:szCs w:val="22"/>
              </w:rPr>
            </w:pPr>
            <w:r>
              <w:rPr>
                <w:rFonts w:hint="eastAsia" w:ascii="仿宋" w:hAnsi="仿宋" w:eastAsia="仿宋" w:cs="仿宋"/>
                <w:sz w:val="22"/>
                <w:szCs w:val="22"/>
              </w:rPr>
              <w:t xml:space="preserve">银行帐号： </w:t>
            </w:r>
          </w:p>
        </w:tc>
      </w:tr>
      <w:tr w14:paraId="36A2D44B">
        <w:tblPrEx>
          <w:tblCellMar>
            <w:top w:w="0" w:type="dxa"/>
            <w:left w:w="108" w:type="dxa"/>
            <w:bottom w:w="0" w:type="dxa"/>
            <w:right w:w="108" w:type="dxa"/>
          </w:tblCellMar>
        </w:tblPrEx>
        <w:trPr>
          <w:trHeight w:val="90" w:hRule="atLeast"/>
          <w:jc w:val="center"/>
        </w:trPr>
        <w:tc>
          <w:tcPr>
            <w:tcW w:w="4672" w:type="dxa"/>
          </w:tcPr>
          <w:p w14:paraId="2D04CB75">
            <w:pPr>
              <w:spacing w:line="360" w:lineRule="auto"/>
              <w:rPr>
                <w:rFonts w:hint="eastAsia" w:ascii="仿宋" w:hAnsi="仿宋" w:eastAsia="仿宋" w:cs="仿宋"/>
                <w:sz w:val="22"/>
                <w:szCs w:val="22"/>
              </w:rPr>
            </w:pPr>
            <w:r>
              <w:rPr>
                <w:rFonts w:hint="eastAsia" w:ascii="仿宋" w:hAnsi="仿宋" w:eastAsia="仿宋" w:cs="仿宋"/>
                <w:sz w:val="22"/>
                <w:szCs w:val="22"/>
              </w:rPr>
              <w:t>签订日期：202</w:t>
            </w:r>
            <w:r>
              <w:rPr>
                <w:rFonts w:hint="eastAsia" w:ascii="仿宋" w:hAnsi="仿宋" w:eastAsia="仿宋" w:cs="仿宋"/>
                <w:sz w:val="22"/>
                <w:szCs w:val="22"/>
                <w:lang w:val="en-US" w:eastAsia="zh-CN"/>
              </w:rPr>
              <w:t>5</w:t>
            </w:r>
            <w:r>
              <w:rPr>
                <w:rFonts w:hint="eastAsia" w:ascii="仿宋" w:hAnsi="仿宋" w:eastAsia="仿宋" w:cs="仿宋"/>
                <w:sz w:val="22"/>
                <w:szCs w:val="22"/>
              </w:rPr>
              <w:t>年   月   日</w:t>
            </w:r>
          </w:p>
        </w:tc>
        <w:tc>
          <w:tcPr>
            <w:tcW w:w="4256" w:type="dxa"/>
          </w:tcPr>
          <w:p w14:paraId="1AC06799">
            <w:pPr>
              <w:spacing w:line="360" w:lineRule="auto"/>
              <w:rPr>
                <w:rFonts w:hint="eastAsia" w:ascii="仿宋" w:hAnsi="仿宋" w:eastAsia="仿宋" w:cs="仿宋"/>
                <w:sz w:val="22"/>
                <w:szCs w:val="22"/>
              </w:rPr>
            </w:pPr>
            <w:r>
              <w:rPr>
                <w:rFonts w:hint="eastAsia" w:ascii="仿宋" w:hAnsi="仿宋" w:eastAsia="仿宋" w:cs="仿宋"/>
                <w:sz w:val="22"/>
                <w:szCs w:val="22"/>
              </w:rPr>
              <w:t>签订日期：202</w:t>
            </w:r>
            <w:r>
              <w:rPr>
                <w:rFonts w:hint="eastAsia" w:ascii="仿宋" w:hAnsi="仿宋" w:eastAsia="仿宋" w:cs="仿宋"/>
                <w:sz w:val="22"/>
                <w:szCs w:val="22"/>
                <w:lang w:val="en-US" w:eastAsia="zh-CN"/>
              </w:rPr>
              <w:t>5</w:t>
            </w:r>
            <w:r>
              <w:rPr>
                <w:rFonts w:hint="eastAsia" w:ascii="仿宋" w:hAnsi="仿宋" w:eastAsia="仿宋" w:cs="仿宋"/>
                <w:sz w:val="22"/>
                <w:szCs w:val="22"/>
              </w:rPr>
              <w:t>年   月   日</w:t>
            </w:r>
          </w:p>
        </w:tc>
      </w:tr>
    </w:tbl>
    <w:p w14:paraId="501609E6">
      <w:pPr>
        <w:ind w:firstLine="420" w:firstLineChars="200"/>
      </w:pPr>
    </w:p>
    <w:sectPr>
      <w:footerReference r:id="rId3" w:type="default"/>
      <w:pgSz w:w="11906" w:h="16838"/>
      <w:pgMar w:top="1020" w:right="1701" w:bottom="1020" w:left="1701" w:header="624" w:footer="737"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3415A">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21D256">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721D256">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1B2356ED"/>
    <w:rsid w:val="04842AA6"/>
    <w:rsid w:val="055E32F7"/>
    <w:rsid w:val="0A590531"/>
    <w:rsid w:val="0C152235"/>
    <w:rsid w:val="0EFF16A6"/>
    <w:rsid w:val="114E06C3"/>
    <w:rsid w:val="170A508C"/>
    <w:rsid w:val="1B2356ED"/>
    <w:rsid w:val="1D927B8A"/>
    <w:rsid w:val="23F17D7F"/>
    <w:rsid w:val="242B0C74"/>
    <w:rsid w:val="24613E12"/>
    <w:rsid w:val="349B3370"/>
    <w:rsid w:val="3FE536F1"/>
    <w:rsid w:val="465B2048"/>
    <w:rsid w:val="479E48B1"/>
    <w:rsid w:val="49C6610C"/>
    <w:rsid w:val="4E994025"/>
    <w:rsid w:val="50E023DF"/>
    <w:rsid w:val="53E47AF0"/>
    <w:rsid w:val="583A6878"/>
    <w:rsid w:val="69074555"/>
    <w:rsid w:val="6AFF7E01"/>
    <w:rsid w:val="6EBC1E0E"/>
    <w:rsid w:val="6F306111"/>
    <w:rsid w:val="772A140E"/>
    <w:rsid w:val="77E617D9"/>
    <w:rsid w:val="7BD1454E"/>
    <w:rsid w:val="7BF22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1"/>
    <w:qFormat/>
    <w:uiPriority w:val="0"/>
    <w:pPr>
      <w:keepNext/>
      <w:jc w:val="center"/>
      <w:outlineLvl w:val="0"/>
    </w:pPr>
    <w:rPr>
      <w:sz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rPr>
      <w:rFonts w:ascii="Arial" w:hAnsi="Arial" w:eastAsia="仿宋_GB2312"/>
      <w:b/>
    </w:rPr>
  </w:style>
  <w:style w:type="paragraph" w:styleId="4">
    <w:name w:val="Body Text"/>
    <w:basedOn w:val="1"/>
    <w:next w:val="5"/>
    <w:semiHidden/>
    <w:qFormat/>
    <w:uiPriority w:val="0"/>
    <w:pPr>
      <w:widowControl w:val="0"/>
    </w:pPr>
    <w:rPr>
      <w:rFonts w:eastAsiaTheme="minorEastAsia"/>
      <w:color w:val="FF0000"/>
      <w:sz w:val="24"/>
      <w:szCs w:val="24"/>
      <w:lang w:eastAsia="zh-CN"/>
    </w:rPr>
  </w:style>
  <w:style w:type="paragraph" w:customStyle="1" w:styleId="5">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6">
    <w:name w:val="Body Text Indent"/>
    <w:basedOn w:val="1"/>
    <w:next w:val="7"/>
    <w:qFormat/>
    <w:uiPriority w:val="0"/>
    <w:pPr>
      <w:ind w:firstLine="552"/>
    </w:pPr>
    <w:rPr>
      <w:rFonts w:ascii="宋体"/>
      <w:sz w:val="28"/>
    </w:rPr>
  </w:style>
  <w:style w:type="paragraph" w:customStyle="1" w:styleId="7">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8">
    <w:name w:val="Plain Text"/>
    <w:basedOn w:val="1"/>
    <w:qFormat/>
    <w:uiPriority w:val="99"/>
    <w:pPr>
      <w:spacing w:line="324" w:lineRule="auto"/>
    </w:pPr>
    <w:rPr>
      <w:rFonts w:ascii="宋体" w:hAnsi="Courier New" w:cs="Courier New" w:eastAsiaTheme="minorEastAsia"/>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null68"/>
    <w:hidden/>
    <w:qFormat/>
    <w:uiPriority w:val="0"/>
    <w:rPr>
      <w:rFonts w:hint="eastAsia" w:ascii="宋体" w:hAnsi="宋体" w:eastAsia="宋体" w:cs="宋体"/>
      <w:sz w:val="24"/>
      <w:szCs w:val="24"/>
      <w:u w:val="none"/>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3319</Words>
  <Characters>3368</Characters>
  <Lines>0</Lines>
  <Paragraphs>0</Paragraphs>
  <TotalTime>1</TotalTime>
  <ScaleCrop>false</ScaleCrop>
  <LinksUpToDate>false</LinksUpToDate>
  <CharactersWithSpaces>3662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2024-08-27T08:14:00Z</dcterms:created>
  <dc:creator>qzuser</dc:creator>
  <cp:lastModifiedBy>情似风</cp:lastModifiedBy>
  <dcterms:modified xsi:type="dcterms:W3CDTF">2025-10-20T06:44:10Z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F07C80B3A9B74FC6A3042649DF94B4C1_11</vt:lpwstr>
  </property>
  <property fmtid="{D5CDD505-2E9C-101B-9397-08002B2CF9AE}" pid="4" name="KSOTemplateDocerSaveRecord">
    <vt:lpwstr>eyJoZGlkIjoiMGEwODMxYWI2YTFlNGFjNzlmMDFmOWQ1YzcxM2MzNTMiLCJ1c2VySWQiOiIyNjAzNTY4OTQifQ==</vt:lpwstr>
  </property>
</Properties>
</file>