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ABB58">
      <w:pPr>
        <w:jc w:val="center"/>
        <w:outlineLvl w:val="1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bookmarkStart w:id="0" w:name="_Toc28893"/>
      <w:r>
        <w:rPr>
          <w:rFonts w:hint="eastAsia" w:ascii="仿宋" w:hAnsi="仿宋" w:eastAsia="仿宋" w:cs="仿宋"/>
          <w:b/>
          <w:bCs w:val="0"/>
          <w:color w:val="auto"/>
          <w:sz w:val="32"/>
          <w:highlight w:val="none"/>
        </w:rPr>
        <w:t>商务</w:t>
      </w:r>
      <w:r>
        <w:rPr>
          <w:rFonts w:hint="eastAsia" w:ascii="仿宋" w:hAnsi="仿宋" w:eastAsia="仿宋" w:cs="仿宋"/>
          <w:b/>
          <w:bCs w:val="0"/>
          <w:color w:val="auto"/>
          <w:sz w:val="32"/>
          <w:highlight w:val="none"/>
          <w:lang w:val="en-US" w:eastAsia="zh-CN"/>
        </w:rPr>
        <w:t>要求</w:t>
      </w:r>
      <w:r>
        <w:rPr>
          <w:rFonts w:hint="eastAsia" w:ascii="仿宋" w:hAnsi="仿宋" w:eastAsia="仿宋" w:cs="仿宋"/>
          <w:b/>
          <w:bCs w:val="0"/>
          <w:color w:val="auto"/>
          <w:sz w:val="32"/>
          <w:highlight w:val="none"/>
        </w:rPr>
        <w:t>应答表</w:t>
      </w:r>
      <w:bookmarkEnd w:id="0"/>
    </w:p>
    <w:p w14:paraId="27BC197A">
      <w:pPr>
        <w:spacing w:line="400" w:lineRule="atLeast"/>
        <w:jc w:val="left"/>
        <w:rPr>
          <w:rFonts w:hint="default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</w:t>
      </w:r>
    </w:p>
    <w:p w14:paraId="2AC48FD6">
      <w:pPr>
        <w:spacing w:line="400" w:lineRule="atLeast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</w:t>
      </w:r>
    </w:p>
    <w:p w14:paraId="2EF6116B">
      <w:pPr>
        <w:spacing w:line="400" w:lineRule="atLeast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 xml:space="preserve">采购包：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 xml:space="preserve"> </w:t>
      </w:r>
    </w:p>
    <w:p w14:paraId="0BA1DC8F">
      <w:pPr>
        <w:pStyle w:val="5"/>
        <w:spacing w:line="240" w:lineRule="auto"/>
        <w:ind w:firstLine="0"/>
        <w:jc w:val="left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tbl>
      <w:tblPr>
        <w:tblStyle w:val="3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2522"/>
        <w:gridCol w:w="2240"/>
        <w:gridCol w:w="1648"/>
        <w:gridCol w:w="1440"/>
      </w:tblGrid>
      <w:tr w14:paraId="1889D6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vAlign w:val="center"/>
          </w:tcPr>
          <w:p w14:paraId="058A5DF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522" w:type="dxa"/>
            <w:vAlign w:val="center"/>
          </w:tcPr>
          <w:p w14:paraId="469CF06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文件商务要求</w:t>
            </w:r>
          </w:p>
        </w:tc>
        <w:tc>
          <w:tcPr>
            <w:tcW w:w="2240" w:type="dxa"/>
            <w:vAlign w:val="center"/>
          </w:tcPr>
          <w:p w14:paraId="6506176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文件商务响应</w:t>
            </w:r>
          </w:p>
        </w:tc>
        <w:tc>
          <w:tcPr>
            <w:tcW w:w="1648" w:type="dxa"/>
            <w:vAlign w:val="center"/>
          </w:tcPr>
          <w:p w14:paraId="5CE80321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38B89F4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说明</w:t>
            </w:r>
          </w:p>
        </w:tc>
      </w:tr>
      <w:tr w14:paraId="223800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213EE06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2" w:type="dxa"/>
            <w:vAlign w:val="center"/>
          </w:tcPr>
          <w:p w14:paraId="079C0A2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2240" w:type="dxa"/>
          </w:tcPr>
          <w:p w14:paraId="04664E4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</w:tcPr>
          <w:p w14:paraId="678C90D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7024FB5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55BC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095FC23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2" w:type="dxa"/>
            <w:vAlign w:val="center"/>
          </w:tcPr>
          <w:p w14:paraId="3828DDBD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2240" w:type="dxa"/>
          </w:tcPr>
          <w:p w14:paraId="3A6CD90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</w:tcPr>
          <w:p w14:paraId="3FF699E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4390AE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639F1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40835137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2" w:type="dxa"/>
            <w:vAlign w:val="center"/>
          </w:tcPr>
          <w:p w14:paraId="647413E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2240" w:type="dxa"/>
          </w:tcPr>
          <w:p w14:paraId="53FA174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</w:tcPr>
          <w:p w14:paraId="05E37911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1AEE038D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70A42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72FC075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2" w:type="dxa"/>
          </w:tcPr>
          <w:p w14:paraId="2FEA2CF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</w:tcPr>
          <w:p w14:paraId="0323ABC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</w:tcPr>
          <w:p w14:paraId="382445A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13EB91B1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B2479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75DC448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2" w:type="dxa"/>
          </w:tcPr>
          <w:p w14:paraId="31DBB8D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</w:tcPr>
          <w:p w14:paraId="4CB89ACD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</w:tcPr>
          <w:p w14:paraId="39D0FF7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0BA9E7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46E69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6650C88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2" w:type="dxa"/>
          </w:tcPr>
          <w:p w14:paraId="68178E4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</w:tcPr>
          <w:p w14:paraId="65A178D7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</w:tcPr>
          <w:p w14:paraId="5BD096C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3A1A501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9032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6409DA8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2" w:type="dxa"/>
          </w:tcPr>
          <w:p w14:paraId="3AD9208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</w:tcPr>
          <w:p w14:paraId="14B0E83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</w:tcPr>
          <w:p w14:paraId="788DC94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EF6AA6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4D6D9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6B55010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2" w:type="dxa"/>
          </w:tcPr>
          <w:p w14:paraId="72EF7A5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</w:tcPr>
          <w:p w14:paraId="1E23A9D9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</w:tcPr>
          <w:p w14:paraId="3F808FF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E2BB8F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59CC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3B287FF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2" w:type="dxa"/>
          </w:tcPr>
          <w:p w14:paraId="31C02C5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</w:tcPr>
          <w:p w14:paraId="6BF31A2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</w:tcPr>
          <w:p w14:paraId="6975B3D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3D62E8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68C18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760669CB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2" w:type="dxa"/>
          </w:tcPr>
          <w:p w14:paraId="27F1BEB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</w:tcPr>
          <w:p w14:paraId="123C0AE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</w:tcPr>
          <w:p w14:paraId="3E09847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EFCA51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2CC6874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29A1A4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说明：供应商须根据竞争性磋商文件第三章“3.3商务要求”全部事项列入此表，并进行应答。偏离情况填写正偏离或负偏离或无偏离。若与商务要求完全响应，无偏差，此表可不填写。但须完善落款处并加盖单位公章，不得虚假响应，否则将取消其响应或成交资格。 </w:t>
      </w:r>
    </w:p>
    <w:p w14:paraId="303915CD">
      <w:pPr>
        <w:spacing w:line="400" w:lineRule="atLeast"/>
        <w:rPr>
          <w:rFonts w:hint="eastAsia" w:ascii="仿宋" w:hAnsi="仿宋" w:eastAsia="仿宋" w:cs="仿宋"/>
          <w:color w:val="auto"/>
          <w:szCs w:val="21"/>
          <w:highlight w:val="none"/>
        </w:rPr>
      </w:pPr>
      <w:bookmarkStart w:id="1" w:name="_GoBack"/>
      <w:bookmarkEnd w:id="1"/>
    </w:p>
    <w:p w14:paraId="107701AF">
      <w:pPr>
        <w:spacing w:line="400" w:lineRule="atLeas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6ABC37F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（盖单位章）</w:t>
      </w:r>
    </w:p>
    <w:p w14:paraId="08496DD0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（签字或盖章）</w:t>
      </w:r>
    </w:p>
    <w:p w14:paraId="229753D3">
      <w:pPr>
        <w:spacing w:line="360" w:lineRule="auto"/>
        <w:ind w:firstLine="3855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日期：  年  月  日</w:t>
      </w:r>
    </w:p>
    <w:p w14:paraId="35601271">
      <w: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23CE1"/>
    <w:rsid w:val="024C0DD3"/>
    <w:rsid w:val="0F073C1A"/>
    <w:rsid w:val="0F5B4403"/>
    <w:rsid w:val="19570331"/>
    <w:rsid w:val="1A420699"/>
    <w:rsid w:val="1C6F7740"/>
    <w:rsid w:val="1CC7132A"/>
    <w:rsid w:val="1CD221A8"/>
    <w:rsid w:val="1F464788"/>
    <w:rsid w:val="1FD06917"/>
    <w:rsid w:val="20D3029D"/>
    <w:rsid w:val="26753BA5"/>
    <w:rsid w:val="2DC21DC5"/>
    <w:rsid w:val="2E9D1EEA"/>
    <w:rsid w:val="2F2148C9"/>
    <w:rsid w:val="2F5E4304"/>
    <w:rsid w:val="30847806"/>
    <w:rsid w:val="33D068BE"/>
    <w:rsid w:val="34AA5361"/>
    <w:rsid w:val="383218F5"/>
    <w:rsid w:val="3CD92C87"/>
    <w:rsid w:val="457D6AC5"/>
    <w:rsid w:val="487F5ECF"/>
    <w:rsid w:val="4BD034A7"/>
    <w:rsid w:val="4DD3102D"/>
    <w:rsid w:val="4E975520"/>
    <w:rsid w:val="57201787"/>
    <w:rsid w:val="57B27F05"/>
    <w:rsid w:val="649D7AA5"/>
    <w:rsid w:val="64B928D3"/>
    <w:rsid w:val="6569254B"/>
    <w:rsid w:val="683F2C32"/>
    <w:rsid w:val="69886D18"/>
    <w:rsid w:val="6B572E46"/>
    <w:rsid w:val="71072C18"/>
    <w:rsid w:val="7826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199</Words>
  <Characters>201</Characters>
  <Lines>0</Lines>
  <Paragraphs>0</Paragraphs>
  <TotalTime>0</TotalTime>
  <ScaleCrop>false</ScaleCrop>
  <LinksUpToDate>false</LinksUpToDate>
  <CharactersWithSpaces>311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2025-11-13T05:36:00Z</dcterms:created>
  <dc:creator>lenovo</dc:creator>
  <cp:lastModifiedBy>XXIA</cp:lastModifiedBy>
  <dcterms:modified xsi:type="dcterms:W3CDTF">2025-11-26T10:23:15Z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eyJoZGlkIjoiMzAzZGVhZTIxZTczODgzZDMxOWRjMTZhMWViNGYzYTMiLCJ1c2VySWQiOiIzMTQzODkxMTYifQ==</vt:lpwstr>
  </property>
  <property fmtid="{D5CDD505-2E9C-101B-9397-08002B2CF9AE}" pid="4" name="ICV">
    <vt:lpwstr>D002CE70A57F4316992D806FB90AE757_12</vt:lpwstr>
  </property>
</Properties>
</file>