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3334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lang w:eastAsia="zh-CN"/>
        </w:rPr>
      </w:pPr>
      <w:bookmarkStart w:id="10" w:name="_GoBack"/>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56F1D743">
      <w:pPr>
        <w:keepNext w:val="0"/>
        <w:keepLines w:val="0"/>
        <w:pageBreakBefore w:val="0"/>
        <w:kinsoku/>
        <w:wordWrap/>
        <w:overflowPunct/>
        <w:topLinePunct w:val="0"/>
        <w:autoSpaceDE/>
        <w:autoSpaceDN/>
        <w:bidi w:val="0"/>
        <w:adjustRightInd w:val="0"/>
        <w:snapToGrid w:val="0"/>
        <w:spacing w:line="360" w:lineRule="auto"/>
        <w:jc w:val="left"/>
        <w:rPr>
          <w:rFonts w:hint="eastAsia" w:ascii="宋体" w:hAnsi="宋体" w:eastAsia="宋体" w:cs="宋体"/>
          <w:b/>
          <w:bCs/>
          <w:color w:val="auto"/>
          <w:sz w:val="24"/>
          <w:szCs w:val="24"/>
          <w:highlight w:val="none"/>
          <w:lang w:eastAsia="zh-CN"/>
        </w:rPr>
      </w:pPr>
      <w:r>
        <w:rPr>
          <w:rFonts w:hint="eastAsia" w:ascii="宋体" w:hAnsi="宋体" w:eastAsia="宋体" w:cs="宋体"/>
          <w:sz w:val="28"/>
          <w:szCs w:val="36"/>
          <w:u w:val="none"/>
          <w:lang w:val="en-US" w:eastAsia="zh-CN"/>
        </w:rPr>
        <w:t xml:space="preserve">         </w:t>
      </w:r>
      <w:r>
        <w:rPr>
          <w:rFonts w:hint="eastAsia" w:ascii="宋体" w:hAnsi="宋体" w:eastAsia="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543019EB">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eastAsia="宋体" w:cs="宋体"/>
          <w:b/>
          <w:bCs/>
          <w:color w:val="auto"/>
          <w:sz w:val="24"/>
          <w:szCs w:val="24"/>
          <w:highlight w:val="none"/>
          <w:lang w:eastAsia="zh-CN"/>
        </w:rPr>
        <w:t>竞争性谈判</w:t>
      </w:r>
      <w:r>
        <w:rPr>
          <w:rFonts w:hint="eastAsia" w:ascii="宋体" w:hAnsi="宋体" w:eastAsia="宋体" w:cs="宋体"/>
          <w:b/>
          <w:bCs/>
          <w:color w:val="auto"/>
          <w:sz w:val="24"/>
          <w:szCs w:val="24"/>
          <w:highlight w:val="none"/>
        </w:rPr>
        <w:t>文件要求，应提供以下相关资格证明材料：</w:t>
      </w:r>
    </w:p>
    <w:p w14:paraId="0D13B5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 xml:space="preserve">1.主体资格：具有独立承担民事责任能力的法人、其他组织或自然人，提供合法有效的统一社会信用代码营业执照（事业单位提供事业单位法人证书，自然人提供身份证明） </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评审依据：提供合法有效的统一社会信用代码营业执照等证明资料加盖单位公章。</w:t>
      </w:r>
    </w:p>
    <w:p w14:paraId="3E452C7F">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7577E973">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2.法定代表人证明书 ：须出具法定代表人身份证并与营业执照上信息一致。</w:t>
      </w:r>
    </w:p>
    <w:p w14:paraId="2F3F1492">
      <w:pPr>
        <w:ind w:firstLine="482" w:firstLineChars="200"/>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评审依据：提供上述证明材料加盖单位公章，格式如下：</w:t>
      </w:r>
    </w:p>
    <w:p w14:paraId="06964051">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FB042BC">
      <w:pPr>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w:t>
      </w:r>
    </w:p>
    <w:p w14:paraId="3456D05B">
      <w:pPr>
        <w:spacing w:line="240" w:lineRule="auto"/>
        <w:ind w:firstLine="0"/>
        <w:jc w:val="center"/>
        <w:rPr>
          <w:rFonts w:hint="eastAsia" w:ascii="宋体" w:hAnsi="宋体" w:eastAsia="宋体" w:cs="宋体"/>
          <w:b/>
          <w:color w:val="auto"/>
          <w:sz w:val="21"/>
          <w:szCs w:val="21"/>
          <w:highlight w:val="none"/>
        </w:rPr>
      </w:pPr>
      <w:bookmarkStart w:id="0" w:name="_Toc47418939"/>
      <w:bookmarkStart w:id="1" w:name="_Toc47418732"/>
      <w:bookmarkStart w:id="2" w:name="_Toc48995852"/>
      <w:bookmarkStart w:id="3" w:name="_Toc49019498"/>
      <w:bookmarkStart w:id="4" w:name="_Toc47261691"/>
      <w:bookmarkStart w:id="5" w:name="_Toc47261886"/>
      <w:bookmarkStart w:id="6" w:name="_Toc49019237"/>
      <w:bookmarkStart w:id="7" w:name="_Toc48791236"/>
      <w:bookmarkStart w:id="8" w:name="_Toc47418256"/>
      <w:bookmarkStart w:id="9" w:name="_Toc47262070"/>
    </w:p>
    <w:p w14:paraId="70BCCA0C">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法定代表人证明书</w:t>
      </w:r>
    </w:p>
    <w:tbl>
      <w:tblPr>
        <w:tblStyle w:val="9"/>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C7A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0B563C9">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eastAsia="zh-CN"/>
              </w:rPr>
              <w:t>采购人</w:t>
            </w:r>
            <w:r>
              <w:rPr>
                <w:rFonts w:hint="eastAsia" w:ascii="宋体" w:hAnsi="宋体" w:eastAsia="宋体" w:cs="宋体"/>
                <w:bCs/>
                <w:color w:val="auto"/>
                <w:sz w:val="24"/>
                <w:szCs w:val="24"/>
                <w:highlight w:val="none"/>
                <w:u w:val="single"/>
              </w:rPr>
              <w:t>名称）</w:t>
            </w:r>
          </w:p>
        </w:tc>
      </w:tr>
      <w:tr w14:paraId="53A8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51688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321985E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0EC9D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4D997DA">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50AC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DA3E0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A4F6B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4A13FE9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23D4A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2032D1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DF70D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302E56E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1E926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8C6FA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D6D14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88BEF98">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tc>
      </w:tr>
      <w:tr w14:paraId="39FF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5EF52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4D55F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4D8E05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姓名</w:t>
            </w:r>
          </w:p>
        </w:tc>
        <w:tc>
          <w:tcPr>
            <w:tcW w:w="1607" w:type="dxa"/>
            <w:noWrap w:val="0"/>
            <w:vAlign w:val="center"/>
          </w:tcPr>
          <w:p w14:paraId="1E9487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637DE39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30329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4A0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4CCED3D">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68E9529F">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12E78BDF">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536BC89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3975876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4E4BFCF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22B03687">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p w14:paraId="7F19099E">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身份证</w:t>
            </w:r>
          </w:p>
          <w:p w14:paraId="31A26F09">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复印件</w:t>
            </w:r>
          </w:p>
        </w:tc>
        <w:tc>
          <w:tcPr>
            <w:tcW w:w="4019" w:type="dxa"/>
            <w:gridSpan w:val="2"/>
            <w:vMerge w:val="restart"/>
            <w:noWrap w:val="0"/>
            <w:vAlign w:val="center"/>
          </w:tcPr>
          <w:p w14:paraId="07767F8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3365" w:type="dxa"/>
            <w:gridSpan w:val="2"/>
            <w:noWrap w:val="0"/>
            <w:vAlign w:val="center"/>
          </w:tcPr>
          <w:p w14:paraId="59DB2D6E">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03F933BD">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（法定代表人签字</w:t>
            </w:r>
            <w:r>
              <w:rPr>
                <w:rFonts w:hint="eastAsia" w:ascii="宋体" w:hAnsi="宋体" w:eastAsia="宋体" w:cs="宋体"/>
                <w:bCs/>
                <w:color w:val="auto"/>
                <w:sz w:val="24"/>
                <w:szCs w:val="24"/>
                <w:highlight w:val="none"/>
                <w:lang w:val="en-US" w:eastAsia="zh-CN"/>
              </w:rPr>
              <w:t>并</w:t>
            </w:r>
            <w:r>
              <w:rPr>
                <w:rFonts w:hint="eastAsia" w:ascii="宋体" w:hAnsi="宋体" w:eastAsia="宋体" w:cs="宋体"/>
                <w:bCs/>
                <w:color w:val="auto"/>
                <w:sz w:val="24"/>
                <w:szCs w:val="24"/>
                <w:highlight w:val="none"/>
              </w:rPr>
              <w:t>盖章）</w:t>
            </w:r>
          </w:p>
        </w:tc>
      </w:tr>
      <w:tr w14:paraId="2060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62A60794">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c>
          <w:tcPr>
            <w:tcW w:w="4019" w:type="dxa"/>
            <w:gridSpan w:val="2"/>
            <w:vMerge w:val="continue"/>
            <w:noWrap w:val="0"/>
            <w:vAlign w:val="top"/>
          </w:tcPr>
          <w:p w14:paraId="7B2004A6">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tc>
        <w:tc>
          <w:tcPr>
            <w:tcW w:w="3365" w:type="dxa"/>
            <w:gridSpan w:val="2"/>
            <w:noWrap w:val="0"/>
            <w:vAlign w:val="top"/>
          </w:tcPr>
          <w:p w14:paraId="2F6B920A">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1E22EE8B">
            <w:pPr>
              <w:tabs>
                <w:tab w:val="right" w:leader="dot" w:pos="9022"/>
              </w:tabs>
              <w:autoSpaceDE w:val="0"/>
              <w:autoSpaceDN w:val="0"/>
              <w:adjustRightInd w:val="0"/>
              <w:snapToGrid w:val="0"/>
              <w:spacing w:line="360" w:lineRule="auto"/>
              <w:jc w:val="left"/>
              <w:rPr>
                <w:rFonts w:hint="eastAsia" w:ascii="宋体" w:hAnsi="宋体" w:eastAsia="宋体" w:cs="宋体"/>
                <w:bCs/>
                <w:color w:val="auto"/>
                <w:sz w:val="24"/>
                <w:szCs w:val="24"/>
                <w:highlight w:val="none"/>
              </w:rPr>
            </w:pPr>
          </w:p>
          <w:p w14:paraId="24A6DBC1">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供应商</w:t>
            </w:r>
            <w:r>
              <w:rPr>
                <w:rFonts w:hint="eastAsia" w:ascii="宋体" w:hAnsi="宋体" w:eastAsia="宋体" w:cs="宋体"/>
                <w:bCs/>
                <w:color w:val="auto"/>
                <w:sz w:val="24"/>
                <w:szCs w:val="24"/>
                <w:highlight w:val="none"/>
              </w:rPr>
              <w:t>公章）</w:t>
            </w:r>
          </w:p>
          <w:p w14:paraId="529A1871">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5C3110B8">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p>
          <w:p w14:paraId="1A5CDA94">
            <w:pPr>
              <w:tabs>
                <w:tab w:val="right" w:leader="dot" w:pos="9022"/>
              </w:tabs>
              <w:autoSpaceDE w:val="0"/>
              <w:autoSpaceDN w:val="0"/>
              <w:adjustRightInd w:val="0"/>
              <w:snapToGri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年  月  日</w:t>
            </w:r>
          </w:p>
        </w:tc>
      </w:tr>
    </w:tbl>
    <w:p w14:paraId="073FE55D">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3518E7DD">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3.供应商应提供健全的财务会计制度的证明材料：供应商应具备健全的财务会计制度、履行合同所需的设备和专业技术能力、依法缴纳税收和社会保障资金，以及参加本项目采购活动前3年内经营活动无重大违法记录;供应商未被列入“信用中国”网站(http://www.creditchina. gov.cn)“失信被执行人”、“重大税收违法案件当事人名单”中，也未列入“中国政府采购网”(www.ccgp.gov.cn)的“政府采购严重违法失信行为记录名单”;拟参与本项目磋商响应的供应商应按照汉中市财政局《关于全面推行政府采购供应商基本资格条件承诺制的通知》(汉财办采管(2024)20号)文件要求，提供满足相应条件的资格承诺函； </w:t>
      </w:r>
    </w:p>
    <w:p w14:paraId="23C46319">
      <w:pPr>
        <w:pStyle w:val="2"/>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评审依据：提供上述承诺函原件，格式</w:t>
      </w:r>
      <w:r>
        <w:rPr>
          <w:rFonts w:hint="eastAsia" w:ascii="宋体" w:hAnsi="宋体" w:eastAsia="宋体" w:cs="宋体"/>
          <w:b/>
          <w:bCs/>
          <w:color w:val="auto"/>
          <w:kern w:val="2"/>
          <w:sz w:val="24"/>
          <w:szCs w:val="24"/>
          <w:highlight w:val="none"/>
          <w:lang w:val="en-US" w:eastAsia="zh-CN" w:bidi="ar-SA"/>
        </w:rPr>
        <w:t>如下：</w:t>
      </w:r>
    </w:p>
    <w:p w14:paraId="4168D652">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46228081">
      <w:pPr>
        <w:jc w:val="both"/>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b/>
          <w:bCs/>
          <w:color w:val="auto"/>
          <w:sz w:val="24"/>
          <w:szCs w:val="24"/>
          <w:highlight w:val="none"/>
        </w:rPr>
        <w:t>附件：承诺</w:t>
      </w:r>
      <w:r>
        <w:rPr>
          <w:rFonts w:hint="eastAsia" w:ascii="宋体" w:hAnsi="宋体" w:eastAsia="宋体" w:cs="宋体"/>
          <w:b/>
          <w:bCs/>
          <w:color w:val="auto"/>
          <w:sz w:val="24"/>
          <w:szCs w:val="24"/>
          <w:highlight w:val="none"/>
          <w:lang w:eastAsia="zh-CN"/>
        </w:rPr>
        <w:t>函</w:t>
      </w:r>
    </w:p>
    <w:p w14:paraId="5FDE3A13">
      <w:pPr>
        <w:jc w:val="center"/>
        <w:rPr>
          <w:rFonts w:hint="eastAsia" w:ascii="宋体" w:hAnsi="宋体" w:eastAsia="宋体" w:cs="宋体"/>
          <w:b/>
          <w:bCs/>
          <w:sz w:val="22"/>
          <w:szCs w:val="22"/>
          <w:highlight w:val="none"/>
        </w:rPr>
      </w:pPr>
    </w:p>
    <w:p w14:paraId="6C08E092">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kern w:val="0"/>
          <w:sz w:val="31"/>
          <w:szCs w:val="31"/>
          <w:lang w:val="en-US" w:eastAsia="zh-CN" w:bidi="ar"/>
        </w:rPr>
      </w:pPr>
      <w:r>
        <w:rPr>
          <w:rFonts w:hint="eastAsia" w:ascii="宋体" w:hAnsi="宋体" w:eastAsia="宋体" w:cs="宋体"/>
          <w:b/>
          <w:bCs/>
          <w:color w:val="000000"/>
          <w:kern w:val="0"/>
          <w:sz w:val="31"/>
          <w:szCs w:val="31"/>
          <w:lang w:val="en-US" w:eastAsia="zh-CN" w:bidi="ar"/>
        </w:rPr>
        <w:t>汉中市政府采购供应商资格承诺函</w:t>
      </w:r>
    </w:p>
    <w:p w14:paraId="37D1F13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lang w:val="en-US" w:eastAsia="zh-CN" w:bidi="ar"/>
        </w:rPr>
      </w:pPr>
    </w:p>
    <w:p w14:paraId="4CE6DF8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b/>
          <w:bCs/>
          <w:color w:val="000000"/>
          <w:kern w:val="0"/>
          <w:sz w:val="24"/>
          <w:szCs w:val="24"/>
          <w:lang w:val="en-US" w:eastAsia="zh-CN" w:bidi="ar"/>
        </w:rPr>
        <w:t>致：（采购人、采购代理机构名称）</w:t>
      </w:r>
    </w:p>
    <w:p w14:paraId="057A41B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lang w:val="en-US" w:eastAsia="zh-CN" w:bidi="ar"/>
        </w:rPr>
      </w:pPr>
    </w:p>
    <w:p w14:paraId="2097A5E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b/>
          <w:bCs/>
          <w:color w:val="000000"/>
          <w:kern w:val="0"/>
          <w:sz w:val="24"/>
          <w:szCs w:val="24"/>
          <w:lang w:val="en-US" w:eastAsia="zh-CN" w:bidi="ar"/>
        </w:rPr>
        <w:t>（供应商名称）郑重承诺：</w:t>
      </w:r>
    </w:p>
    <w:p w14:paraId="08FC38B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47C3D92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2.我方未列入在信用中国网站“失信被执行人”、“重大税收违法案件当事人名单”中（</w:t>
      </w:r>
      <w:r>
        <w:rPr>
          <w:rFonts w:hint="eastAsia" w:ascii="宋体" w:hAnsi="宋体" w:eastAsia="宋体" w:cs="宋体"/>
          <w:color w:val="0000FF"/>
          <w:kern w:val="0"/>
          <w:sz w:val="24"/>
          <w:szCs w:val="24"/>
          <w:lang w:val="en-US" w:eastAsia="zh-CN" w:bidi="ar"/>
        </w:rPr>
        <w:t>www.creditchina.gov.cn</w:t>
      </w:r>
      <w:r>
        <w:rPr>
          <w:rFonts w:hint="eastAsia" w:ascii="宋体" w:hAnsi="宋体" w:eastAsia="宋体" w:cs="宋体"/>
          <w:color w:val="000000"/>
          <w:kern w:val="0"/>
          <w:sz w:val="24"/>
          <w:szCs w:val="24"/>
          <w:lang w:val="en-US" w:eastAsia="zh-CN" w:bidi="ar"/>
        </w:rPr>
        <w:t>），也未列入中国政府采购网“政府采购严重违法失信行为记录名单”中（</w:t>
      </w:r>
      <w:r>
        <w:rPr>
          <w:rFonts w:hint="eastAsia" w:ascii="宋体" w:hAnsi="宋体" w:eastAsia="宋体" w:cs="宋体"/>
          <w:color w:val="0000FF"/>
          <w:kern w:val="0"/>
          <w:sz w:val="24"/>
          <w:szCs w:val="24"/>
          <w:lang w:val="en-US" w:eastAsia="zh-CN" w:bidi="ar"/>
        </w:rPr>
        <w:t>www.ccgp.gov.cn</w:t>
      </w:r>
      <w:r>
        <w:rPr>
          <w:rFonts w:hint="eastAsia" w:ascii="宋体" w:hAnsi="宋体" w:eastAsia="宋体" w:cs="宋体"/>
          <w:color w:val="000000"/>
          <w:kern w:val="0"/>
          <w:sz w:val="24"/>
          <w:szCs w:val="24"/>
          <w:lang w:val="en-US" w:eastAsia="zh-CN" w:bidi="ar"/>
        </w:rPr>
        <w:t>）。</w:t>
      </w:r>
    </w:p>
    <w:p w14:paraId="1975D65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3.我方在采购项目评审（评标）环节结束后，随时接受采购人，采购代理机构的检查验证，配合提供相关证明材料，证明符合《中华人民共和国政府采购法》规定的投标人基本资格条件。</w:t>
      </w:r>
    </w:p>
    <w:p w14:paraId="08AA3457">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color w:val="000000"/>
          <w:kern w:val="0"/>
          <w:sz w:val="24"/>
          <w:szCs w:val="24"/>
          <w:lang w:val="en-US" w:eastAsia="zh-CN" w:bidi="ar"/>
        </w:rPr>
      </w:pPr>
    </w:p>
    <w:p w14:paraId="702630F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b/>
          <w:bCs/>
          <w:color w:val="000000"/>
          <w:kern w:val="0"/>
          <w:sz w:val="24"/>
          <w:szCs w:val="24"/>
          <w:lang w:val="en-US" w:eastAsia="zh-CN" w:bidi="ar"/>
        </w:rPr>
        <w:t>我方对以上承诺负全部法律责任。</w:t>
      </w:r>
    </w:p>
    <w:p w14:paraId="763FB49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14:paraId="4DBBF404">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特此承诺。</w:t>
      </w:r>
    </w:p>
    <w:p w14:paraId="58F35D8E">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14:paraId="41BA470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供应商：（供应商公章）</w:t>
      </w:r>
    </w:p>
    <w:p w14:paraId="00FED5E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14:paraId="0056F662">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日期：</w:t>
      </w:r>
    </w:p>
    <w:p w14:paraId="69EB7698">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szCs w:val="24"/>
          <w:lang w:val="en-US" w:eastAsia="zh-CN" w:bidi="ar"/>
        </w:rPr>
      </w:pPr>
    </w:p>
    <w:p w14:paraId="2629DDA9">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rPr>
      </w:pPr>
      <w:r>
        <w:rPr>
          <w:rFonts w:hint="eastAsia" w:ascii="宋体" w:hAnsi="宋体" w:eastAsia="宋体" w:cs="宋体"/>
          <w:color w:val="000000"/>
          <w:kern w:val="0"/>
          <w:sz w:val="24"/>
          <w:szCs w:val="24"/>
          <w:lang w:val="en-US" w:eastAsia="zh-CN" w:bidi="ar"/>
        </w:rPr>
        <w:t>年 月 日</w:t>
      </w:r>
    </w:p>
    <w:p w14:paraId="65980A45">
      <w:pPr>
        <w:spacing w:line="360" w:lineRule="auto"/>
        <w:jc w:val="right"/>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br w:type="page"/>
      </w:r>
      <w:r>
        <w:rPr>
          <w:rFonts w:hint="eastAsia" w:ascii="宋体" w:hAnsi="宋体" w:eastAsia="宋体" w:cs="宋体"/>
          <w:b w:val="0"/>
          <w:bCs w:val="0"/>
          <w:color w:val="auto"/>
          <w:kern w:val="2"/>
          <w:sz w:val="24"/>
          <w:szCs w:val="24"/>
          <w:highlight w:val="none"/>
          <w:lang w:val="en-US" w:eastAsia="zh-CN" w:bidi="ar-SA"/>
        </w:rPr>
        <w:t xml:space="preserve">   4.是否面向中、小企业：本项目为专门面向中小企业项目，制造商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w:t>
      </w:r>
    </w:p>
    <w:p w14:paraId="693127F4">
      <w:pPr>
        <w:spacing w:line="360" w:lineRule="auto"/>
        <w:jc w:val="both"/>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位视同小型、微型企业）；</w:t>
      </w:r>
    </w:p>
    <w:p w14:paraId="150BF822">
      <w:pPr>
        <w:spacing w:line="360" w:lineRule="auto"/>
        <w:ind w:firstLine="482" w:firstLineChars="200"/>
        <w:rPr>
          <w:rFonts w:hint="eastAsia" w:ascii="宋体" w:hAnsi="宋体" w:eastAsia="宋体" w:cs="宋体"/>
          <w:sz w:val="24"/>
          <w:szCs w:val="32"/>
          <w:highlight w:val="none"/>
          <w:lang w:val="en-US" w:eastAsia="zh-CN"/>
        </w:rPr>
        <w:sectPr>
          <w:pgSz w:w="11906" w:h="16838"/>
          <w:pgMar w:top="1440" w:right="1800" w:bottom="1440" w:left="1800" w:header="851" w:footer="992" w:gutter="0"/>
          <w:pgNumType w:fmt="decimal"/>
          <w:cols w:space="720" w:num="1"/>
          <w:titlePg/>
          <w:docGrid w:type="lines" w:linePitch="312" w:charSpace="0"/>
        </w:sectPr>
      </w:pP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须严格按照系统给定格式提供中小企业声明函，必须加盖</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的有效印鉴，涉及内容的真实性由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承担相关责任。</w:t>
      </w:r>
    </w:p>
    <w:p w14:paraId="2E9159AA">
      <w:pPr>
        <w:numPr>
          <w:ilvl w:val="0"/>
          <w:numId w:val="0"/>
        </w:num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5.其他要求：本项目不接受联合体投标，供应商需提供非联合体书面声明。</w:t>
      </w:r>
    </w:p>
    <w:p w14:paraId="242A583D">
      <w:pPr>
        <w:numPr>
          <w:ilvl w:val="0"/>
          <w:numId w:val="0"/>
        </w:numPr>
        <w:spacing w:line="360" w:lineRule="auto"/>
        <w:ind w:firstLine="241" w:firstLineChars="100"/>
        <w:rPr>
          <w:rFonts w:hint="eastAsia" w:ascii="宋体" w:hAnsi="宋体" w:eastAsia="宋体" w:cs="宋体"/>
          <w:highlight w:val="none"/>
        </w:rPr>
      </w:pPr>
      <w:r>
        <w:rPr>
          <w:rFonts w:hint="eastAsia" w:ascii="宋体" w:hAnsi="宋体" w:eastAsia="宋体" w:cs="宋体"/>
          <w:b/>
          <w:bCs/>
          <w:color w:val="auto"/>
          <w:sz w:val="24"/>
          <w:szCs w:val="24"/>
          <w:highlight w:val="none"/>
          <w:lang w:val="en-US" w:eastAsia="zh-CN"/>
        </w:rPr>
        <w:t>评审依据：提供上述书面声明原件，格式</w:t>
      </w:r>
      <w:r>
        <w:rPr>
          <w:rFonts w:hint="eastAsia" w:ascii="宋体" w:hAnsi="宋体" w:eastAsia="宋体" w:cs="宋体"/>
          <w:b/>
          <w:bCs/>
          <w:color w:val="auto"/>
          <w:sz w:val="24"/>
          <w:szCs w:val="24"/>
          <w:highlight w:val="none"/>
          <w:lang w:val="en-US" w:eastAsia="zh-CN"/>
        </w:rPr>
        <w:t>自拟。</w:t>
      </w:r>
    </w:p>
    <w:p w14:paraId="75D76FCF">
      <w:pPr>
        <w:numPr>
          <w:ilvl w:val="0"/>
          <w:numId w:val="0"/>
        </w:numPr>
        <w:tabs>
          <w:tab w:val="left" w:pos="883"/>
        </w:tabs>
        <w:spacing w:line="360" w:lineRule="auto"/>
        <w:rPr>
          <w:rFonts w:hint="eastAsia" w:ascii="宋体" w:hAnsi="宋体" w:eastAsia="宋体" w:cs="宋体"/>
          <w:highlight w:val="none"/>
          <w:lang w:eastAsia="zh-CN"/>
        </w:rPr>
      </w:pPr>
    </w:p>
    <w:bookmarkEnd w:id="10"/>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54232AE"/>
    <w:rsid w:val="05720B50"/>
    <w:rsid w:val="06224324"/>
    <w:rsid w:val="0662564C"/>
    <w:rsid w:val="067A4160"/>
    <w:rsid w:val="074B3620"/>
    <w:rsid w:val="09390FDF"/>
    <w:rsid w:val="099512B1"/>
    <w:rsid w:val="0B41524D"/>
    <w:rsid w:val="0C2F779B"/>
    <w:rsid w:val="106D2640"/>
    <w:rsid w:val="10D66437"/>
    <w:rsid w:val="10DE52EC"/>
    <w:rsid w:val="114F1D45"/>
    <w:rsid w:val="11C049F1"/>
    <w:rsid w:val="12BE53D5"/>
    <w:rsid w:val="143B01BD"/>
    <w:rsid w:val="157601E9"/>
    <w:rsid w:val="170D06D9"/>
    <w:rsid w:val="19F16090"/>
    <w:rsid w:val="1BA01B1B"/>
    <w:rsid w:val="1E2E3DC3"/>
    <w:rsid w:val="1ECE5781"/>
    <w:rsid w:val="1F74403A"/>
    <w:rsid w:val="1FB77434"/>
    <w:rsid w:val="20DB208A"/>
    <w:rsid w:val="237F470C"/>
    <w:rsid w:val="243E45C7"/>
    <w:rsid w:val="259C77F7"/>
    <w:rsid w:val="26F70EA7"/>
    <w:rsid w:val="27721B4B"/>
    <w:rsid w:val="278E13C2"/>
    <w:rsid w:val="2AD45D34"/>
    <w:rsid w:val="2CC94C4A"/>
    <w:rsid w:val="2E456552"/>
    <w:rsid w:val="2FE87AE7"/>
    <w:rsid w:val="30893C43"/>
    <w:rsid w:val="31132938"/>
    <w:rsid w:val="33092244"/>
    <w:rsid w:val="33B95A18"/>
    <w:rsid w:val="351B1DBB"/>
    <w:rsid w:val="36251143"/>
    <w:rsid w:val="36BB3856"/>
    <w:rsid w:val="372907BF"/>
    <w:rsid w:val="37F76FA3"/>
    <w:rsid w:val="39DD3AE3"/>
    <w:rsid w:val="3A0B2DC8"/>
    <w:rsid w:val="3A281202"/>
    <w:rsid w:val="3A52627F"/>
    <w:rsid w:val="3A922B1F"/>
    <w:rsid w:val="3D4225DB"/>
    <w:rsid w:val="3E3F15CF"/>
    <w:rsid w:val="401A579E"/>
    <w:rsid w:val="402320AF"/>
    <w:rsid w:val="42ED2FE9"/>
    <w:rsid w:val="43484C25"/>
    <w:rsid w:val="43EA7528"/>
    <w:rsid w:val="4588524B"/>
    <w:rsid w:val="469B2D5C"/>
    <w:rsid w:val="48FC21D7"/>
    <w:rsid w:val="49896528"/>
    <w:rsid w:val="4A3115EB"/>
    <w:rsid w:val="4B117A90"/>
    <w:rsid w:val="4E5403C0"/>
    <w:rsid w:val="4EDE4C8A"/>
    <w:rsid w:val="4FA8266A"/>
    <w:rsid w:val="50595A82"/>
    <w:rsid w:val="526B3F2A"/>
    <w:rsid w:val="54D77FCD"/>
    <w:rsid w:val="552F7491"/>
    <w:rsid w:val="570D3802"/>
    <w:rsid w:val="5DD76917"/>
    <w:rsid w:val="5EAE7678"/>
    <w:rsid w:val="60883EF9"/>
    <w:rsid w:val="619A2136"/>
    <w:rsid w:val="62C3746A"/>
    <w:rsid w:val="661A04F6"/>
    <w:rsid w:val="67B0620F"/>
    <w:rsid w:val="6A995680"/>
    <w:rsid w:val="6BB42046"/>
    <w:rsid w:val="6D5F6248"/>
    <w:rsid w:val="6E5F56B0"/>
    <w:rsid w:val="6F6C3363"/>
    <w:rsid w:val="7407365B"/>
    <w:rsid w:val="74A650DC"/>
    <w:rsid w:val="75B55338"/>
    <w:rsid w:val="76EE05AE"/>
    <w:rsid w:val="7728689B"/>
    <w:rsid w:val="78F840B8"/>
    <w:rsid w:val="790E548B"/>
    <w:rsid w:val="7A664E53"/>
    <w:rsid w:val="7B1E494C"/>
    <w:rsid w:val="7B4056A4"/>
    <w:rsid w:val="7C5807CC"/>
    <w:rsid w:val="7CE02C9B"/>
    <w:rsid w:val="7DE83EE6"/>
    <w:rsid w:val="7DFF3D0F"/>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6">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rPr>
      <w:szCs w:val="24"/>
    </w:rPr>
  </w:style>
  <w:style w:type="paragraph" w:customStyle="1" w:styleId="3">
    <w:name w:val="一级条标题"/>
    <w:basedOn w:val="4"/>
    <w:next w:val="5"/>
    <w:qFormat/>
    <w:uiPriority w:val="0"/>
    <w:pPr>
      <w:spacing w:line="240" w:lineRule="auto"/>
      <w:ind w:left="420"/>
      <w:outlineLvl w:val="2"/>
    </w:pPr>
  </w:style>
  <w:style w:type="paragraph" w:customStyle="1" w:styleId="4">
    <w:name w:val="章标题"/>
    <w:next w:val="1"/>
    <w:qFormat/>
    <w:uiPriority w:val="0"/>
    <w:pPr>
      <w:spacing w:line="360" w:lineRule="auto"/>
      <w:jc w:val="both"/>
      <w:outlineLvl w:val="1"/>
    </w:pPr>
    <w:rPr>
      <w:rFonts w:ascii="黑体" w:hAnsi="Times New Roman" w:eastAsia="黑体" w:cs="黑体"/>
      <w:sz w:val="21"/>
      <w:szCs w:val="21"/>
      <w:lang w:val="en-US" w:eastAsia="zh-CN" w:bidi="ar-SA"/>
    </w:rPr>
  </w:style>
  <w:style w:type="paragraph" w:customStyle="1" w:styleId="5">
    <w:name w:val="段"/>
    <w:next w:val="1"/>
    <w:qFormat/>
    <w:uiPriority w:val="0"/>
    <w:pPr>
      <w:autoSpaceDE w:val="0"/>
      <w:autoSpaceDN w:val="0"/>
      <w:ind w:firstLine="200" w:firstLineChars="200"/>
      <w:jc w:val="both"/>
    </w:pPr>
    <w:rPr>
      <w:rFonts w:ascii="宋体" w:hAnsi="Times New Roman" w:eastAsia="宋体" w:cs="宋体"/>
      <w:sz w:val="21"/>
      <w:szCs w:val="21"/>
      <w:lang w:val="en-US" w:eastAsia="zh-CN" w:bidi="ar-SA"/>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Body Text First Indent"/>
    <w:basedOn w:val="2"/>
    <w:qFormat/>
    <w:uiPriority w:val="99"/>
    <w:pPr>
      <w:ind w:firstLine="420" w:firstLineChars="100"/>
    </w:pPr>
    <w:rPr>
      <w:rFonts w:ascii="宋体" w:hAnsi="Calibri"/>
      <w:kern w:val="0"/>
      <w:sz w:val="34"/>
      <w:szCs w:val="20"/>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1218</Words>
  <Characters>1313</Characters>
  <Lines>0</Lines>
  <Paragraphs>0</Paragraphs>
  <TotalTime>0</TotalTime>
  <ScaleCrop>false</ScaleCrop>
  <LinksUpToDate>false</LinksUpToDate>
  <CharactersWithSpaces>1411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Lh</cp:lastModifiedBy>
  <dcterms:modified xsi:type="dcterms:W3CDTF">2025-12-15T11:44:06Z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560D7AA4A79049A684D95E2BAF0F86D7_11</vt:lpwstr>
  </property>
  <property fmtid="{D5CDD505-2E9C-101B-9397-08002B2CF9AE}" pid="4" name="KSOTemplateDocerSaveRecord">
    <vt:lpwstr>eyJoZGlkIjoiYzRlM2VlZjM3M2I0MDA2OWE3NWMwMjhiNmE0ZTJiMzgiLCJ1c2VySWQiOiI0MDAxNzI4NTgifQ==</vt:lpwstr>
  </property>
</Properties>
</file>