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DBD44">
      <w:pPr>
        <w:spacing w:before="240" w:beforeLines="100" w:line="400" w:lineRule="exact"/>
        <w:jc w:val="center"/>
        <w:outlineLvl w:val="9"/>
        <w:rPr>
          <w:rFonts w:hint="eastAsia" w:ascii="黑体" w:hAnsi="宋体" w:cs="Arial"/>
          <w:b w:val="0"/>
          <w:bCs/>
          <w:color w:val="000000"/>
          <w:sz w:val="32"/>
          <w:szCs w:val="32"/>
        </w:rPr>
      </w:pPr>
      <w:r>
        <w:rPr>
          <w:rFonts w:hint="eastAsia" w:ascii="黑体" w:hAnsi="宋体" w:cs="Arial"/>
          <w:b w:val="0"/>
          <w:bCs/>
          <w:color w:val="000000"/>
          <w:sz w:val="32"/>
          <w:szCs w:val="32"/>
        </w:rPr>
        <w:t>类似项目业绩一览表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851"/>
        <w:gridCol w:w="1493"/>
        <w:gridCol w:w="1375"/>
        <w:gridCol w:w="1377"/>
        <w:gridCol w:w="1378"/>
      </w:tblGrid>
      <w:tr w14:paraId="38788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13" w:type="pct"/>
            <w:noWrap w:val="0"/>
            <w:vAlign w:val="center"/>
          </w:tcPr>
          <w:p w14:paraId="3CA55138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1086" w:type="pct"/>
            <w:noWrap w:val="0"/>
            <w:vAlign w:val="center"/>
          </w:tcPr>
          <w:p w14:paraId="6D81E968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876" w:type="pct"/>
            <w:noWrap w:val="0"/>
            <w:vAlign w:val="center"/>
          </w:tcPr>
          <w:p w14:paraId="470E7808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807" w:type="pct"/>
            <w:noWrap w:val="0"/>
            <w:vAlign w:val="center"/>
          </w:tcPr>
          <w:p w14:paraId="613C0A7F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开始实施</w:t>
            </w:r>
          </w:p>
          <w:p w14:paraId="589D1DC1">
            <w:pPr>
              <w:pStyle w:val="4"/>
              <w:ind w:firstLine="0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时间</w:t>
            </w:r>
          </w:p>
        </w:tc>
        <w:tc>
          <w:tcPr>
            <w:tcW w:w="808" w:type="pct"/>
            <w:noWrap w:val="0"/>
            <w:vAlign w:val="center"/>
          </w:tcPr>
          <w:p w14:paraId="7FB0DE6E">
            <w:pPr>
              <w:pStyle w:val="4"/>
              <w:ind w:firstLine="0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结束时间</w:t>
            </w:r>
          </w:p>
        </w:tc>
        <w:tc>
          <w:tcPr>
            <w:tcW w:w="808" w:type="pct"/>
            <w:noWrap w:val="0"/>
            <w:vAlign w:val="center"/>
          </w:tcPr>
          <w:p w14:paraId="6D9BC8CE">
            <w:pPr>
              <w:pStyle w:val="4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169129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13" w:type="pct"/>
            <w:noWrap w:val="0"/>
            <w:vAlign w:val="top"/>
          </w:tcPr>
          <w:p w14:paraId="04BBF48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5D597A8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3968BE2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59681D8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0D16B31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2026B31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39DFE8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13" w:type="pct"/>
            <w:noWrap w:val="0"/>
            <w:vAlign w:val="top"/>
          </w:tcPr>
          <w:p w14:paraId="3ADE1F7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7C61E14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4C883F3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156F851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316B903B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3CF9FD6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797AB1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13" w:type="pct"/>
            <w:noWrap w:val="0"/>
            <w:vAlign w:val="top"/>
          </w:tcPr>
          <w:p w14:paraId="5EF005A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3454997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3D0937CE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21F0318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63985E9E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2307427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7888B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613" w:type="pct"/>
            <w:noWrap w:val="0"/>
            <w:vAlign w:val="top"/>
          </w:tcPr>
          <w:p w14:paraId="15279C0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4D61502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04625E6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75A93EF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64B5626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0A2D247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30F05E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13" w:type="pct"/>
            <w:noWrap w:val="0"/>
            <w:vAlign w:val="top"/>
          </w:tcPr>
          <w:p w14:paraId="0AB33EB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64BC77F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4E24FD0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194076E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5C4E73A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358761D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0FB82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13" w:type="pct"/>
            <w:noWrap w:val="0"/>
            <w:vAlign w:val="top"/>
          </w:tcPr>
          <w:p w14:paraId="5C86374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7B302B5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121B05C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1540A75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52F0659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662D5A5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27076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13" w:type="pct"/>
            <w:noWrap w:val="0"/>
            <w:vAlign w:val="top"/>
          </w:tcPr>
          <w:p w14:paraId="2E90374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1C24B77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10143B3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0E9A2EE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6C52899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115EA7B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7695FC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13" w:type="pct"/>
            <w:noWrap w:val="0"/>
            <w:vAlign w:val="top"/>
          </w:tcPr>
          <w:p w14:paraId="582529A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59AE887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63878C4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01350F6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13A5AA7B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767FA36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107AC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13" w:type="pct"/>
            <w:noWrap w:val="0"/>
            <w:vAlign w:val="top"/>
          </w:tcPr>
          <w:p w14:paraId="0669604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1F1F4B4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7FBE0781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50EF7C36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036BFDA8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479531CB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448D92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13" w:type="pct"/>
            <w:noWrap w:val="0"/>
            <w:vAlign w:val="top"/>
          </w:tcPr>
          <w:p w14:paraId="0173AF7D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5F1E19F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5656E364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28958EF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2C422B45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4DDC6AE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1FEDC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13" w:type="pct"/>
            <w:noWrap w:val="0"/>
            <w:vAlign w:val="top"/>
          </w:tcPr>
          <w:p w14:paraId="7CC867F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3A846AB3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0146C2AA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4795443C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0B575A4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5CED2FFB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  <w:tr w14:paraId="2E4E99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13" w:type="pct"/>
            <w:noWrap w:val="0"/>
            <w:vAlign w:val="top"/>
          </w:tcPr>
          <w:p w14:paraId="4445D7B9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6" w:type="pct"/>
            <w:noWrap w:val="0"/>
            <w:vAlign w:val="top"/>
          </w:tcPr>
          <w:p w14:paraId="510D7D67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76" w:type="pct"/>
            <w:noWrap w:val="0"/>
            <w:vAlign w:val="top"/>
          </w:tcPr>
          <w:p w14:paraId="6684DD0E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7" w:type="pct"/>
            <w:noWrap w:val="0"/>
            <w:vAlign w:val="top"/>
          </w:tcPr>
          <w:p w14:paraId="2158B55F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4D31A932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808" w:type="pct"/>
            <w:noWrap w:val="0"/>
            <w:vAlign w:val="top"/>
          </w:tcPr>
          <w:p w14:paraId="224C3800">
            <w:pPr>
              <w:pStyle w:val="4"/>
              <w:ind w:firstLine="0"/>
              <w:rPr>
                <w:rFonts w:hint="eastAsia" w:ascii="宋体" w:hAnsi="宋体"/>
                <w:szCs w:val="21"/>
              </w:rPr>
            </w:pPr>
          </w:p>
        </w:tc>
      </w:tr>
    </w:tbl>
    <w:p w14:paraId="4757687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color w:val="000000"/>
          <w:kern w:val="0"/>
          <w:lang w:val="zh-CN" w:eastAsia="zh-CN"/>
        </w:rPr>
      </w:pPr>
      <w:r>
        <w:rPr>
          <w:rFonts w:hint="eastAsia" w:ascii="宋体" w:hAnsi="宋体" w:cs="Arial"/>
          <w:color w:val="000000"/>
          <w:szCs w:val="21"/>
        </w:rPr>
        <w:t>说明：</w:t>
      </w:r>
    </w:p>
    <w:p w14:paraId="1F605B76">
      <w:pPr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>1</w:t>
      </w:r>
      <w:r>
        <w:rPr>
          <w:rFonts w:hint="eastAsia" w:ascii="宋体" w:hAnsi="宋体" w:cs="宋体"/>
          <w:color w:val="000000"/>
          <w:kern w:val="0"/>
          <w:lang w:val="zh-CN"/>
        </w:rPr>
        <w:t>.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>后附相关资料。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572F2"/>
    <w:rsid w:val="0DA650CD"/>
    <w:rsid w:val="586F3145"/>
    <w:rsid w:val="6C5F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48</Characters>
  <Lines>0</Lines>
  <Paragraphs>0</Paragraphs>
  <TotalTime>1</TotalTime>
  <ScaleCrop>false</ScaleCrop>
  <LinksUpToDate>false</LinksUpToDate>
  <CharactersWithSpaces>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2025-05-26T02:24:00Z</dcterms:created>
  <dc:creator>Administrator</dc:creator>
  <cp:lastModifiedBy>别来无恙</cp:lastModifiedBy>
  <dcterms:modified xsi:type="dcterms:W3CDTF">2025-12-04T13:07:42Z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eyJoZGlkIjoiOTJhODUzNzIyNTk2NDY1ZTY3ZWU2YWY1ZTBjYjhkMTEiLCJ1c2VySWQiOiIzNzE4MzM0MDkifQ==</vt:lpwstr>
  </property>
  <property fmtid="{D5CDD505-2E9C-101B-9397-08002B2CF9AE}" pid="4" name="ICV">
    <vt:lpwstr>0771210005D3469FAE6A2B5C0B33D793_12</vt:lpwstr>
  </property>
</Properties>
</file>