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A87FE">
      <w:pPr>
        <w:spacing w:line="360" w:lineRule="auto"/>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sz w:val="24"/>
          <w:szCs w:val="32"/>
          <w:lang w:eastAsia="zh-CN"/>
        </w:rPr>
        <w:t>采购编号：</w:t>
      </w:r>
      <w:r>
        <w:rPr>
          <w:rFonts w:hint="eastAsia" w:asciiTheme="majorEastAsia" w:hAnsiTheme="majorEastAsia" w:eastAsiaTheme="majorEastAsia" w:cstheme="majorEastAsia"/>
          <w:sz w:val="24"/>
          <w:szCs w:val="32"/>
          <w:u w:val="single"/>
          <w:lang w:val="en-US" w:eastAsia="zh-CN"/>
        </w:rPr>
        <w:t xml:space="preserve">                        </w:t>
      </w:r>
    </w:p>
    <w:p w14:paraId="0794C278">
      <w:pPr>
        <w:spacing w:line="360" w:lineRule="auto"/>
        <w:rPr>
          <w:rFonts w:hint="eastAsia" w:asciiTheme="majorEastAsia" w:hAnsiTheme="majorEastAsia" w:eastAsiaTheme="majorEastAsia" w:cstheme="majorEastAsia"/>
          <w:sz w:val="24"/>
          <w:szCs w:val="32"/>
          <w:lang w:eastAsia="zh-CN"/>
        </w:rPr>
      </w:pPr>
      <w:r>
        <w:rPr>
          <w:rFonts w:hint="eastAsia" w:asciiTheme="majorEastAsia" w:hAnsiTheme="majorEastAsia" w:eastAsiaTheme="majorEastAsia" w:cstheme="majorEastAsia"/>
          <w:sz w:val="24"/>
          <w:szCs w:val="32"/>
          <w:lang w:eastAsia="zh-CN"/>
        </w:rPr>
        <w:t>项目名称：</w:t>
      </w:r>
      <w:r>
        <w:rPr>
          <w:rFonts w:hint="eastAsia" w:asciiTheme="majorEastAsia" w:hAnsiTheme="majorEastAsia" w:eastAsiaTheme="majorEastAsia" w:cstheme="majorEastAsia"/>
          <w:sz w:val="24"/>
          <w:szCs w:val="32"/>
          <w:u w:val="single"/>
          <w:lang w:val="en-US" w:eastAsia="zh-CN"/>
        </w:rPr>
        <w:t xml:space="preserve">                        </w:t>
      </w:r>
      <w:r>
        <w:rPr>
          <w:rFonts w:hint="eastAsia" w:asciiTheme="majorEastAsia" w:hAnsiTheme="majorEastAsia" w:eastAsiaTheme="majorEastAsia" w:cstheme="majorEastAsia"/>
          <w:sz w:val="24"/>
          <w:szCs w:val="32"/>
          <w:u w:val="single"/>
          <w:lang w:eastAsia="zh-CN"/>
        </w:rPr>
        <w:t xml:space="preserve"> </w:t>
      </w:r>
    </w:p>
    <w:p w14:paraId="1F048C01">
      <w:pPr>
        <w:spacing w:line="360" w:lineRule="auto"/>
        <w:rPr>
          <w:rFonts w:hint="eastAsia" w:asciiTheme="majorEastAsia" w:hAnsiTheme="majorEastAsia" w:eastAsiaTheme="majorEastAsia" w:cstheme="majorEastAsia"/>
          <w:sz w:val="24"/>
          <w:szCs w:val="32"/>
          <w:lang w:eastAsia="zh-CN"/>
        </w:rPr>
      </w:pPr>
      <w:r>
        <w:rPr>
          <w:rFonts w:hint="eastAsia" w:asciiTheme="majorEastAsia" w:hAnsiTheme="majorEastAsia" w:eastAsiaTheme="majorEastAsia" w:cstheme="majorEastAsia"/>
          <w:sz w:val="24"/>
          <w:szCs w:val="32"/>
          <w:lang w:eastAsia="zh-CN"/>
        </w:rPr>
        <w:t>供应商名称：</w:t>
      </w:r>
      <w:r>
        <w:rPr>
          <w:rFonts w:hint="eastAsia" w:asciiTheme="majorEastAsia" w:hAnsiTheme="majorEastAsia" w:eastAsiaTheme="majorEastAsia" w:cstheme="majorEastAsia"/>
          <w:sz w:val="24"/>
          <w:szCs w:val="32"/>
          <w:u w:val="single"/>
          <w:lang w:val="en-US" w:eastAsia="zh-CN"/>
        </w:rPr>
        <w:t xml:space="preserve">                      </w:t>
      </w:r>
    </w:p>
    <w:p w14:paraId="200AEDF8">
      <w:pPr>
        <w:rPr>
          <w:rFonts w:hint="eastAsia" w:asciiTheme="majorEastAsia" w:hAnsiTheme="majorEastAsia" w:eastAsiaTheme="majorEastAsia" w:cstheme="majorEastAsia"/>
          <w:sz w:val="24"/>
          <w:szCs w:val="32"/>
          <w:lang w:eastAsia="zh-CN"/>
        </w:rPr>
      </w:pPr>
    </w:p>
    <w:p w14:paraId="234C8F11">
      <w:pPr>
        <w:spacing w:line="360" w:lineRule="auto"/>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lang w:eastAsia="zh-CN"/>
        </w:rPr>
        <w:t>供应商</w:t>
      </w:r>
      <w:r>
        <w:rPr>
          <w:rFonts w:hint="eastAsia" w:asciiTheme="majorEastAsia" w:hAnsiTheme="majorEastAsia" w:eastAsiaTheme="majorEastAsia" w:cstheme="majorEastAsia"/>
          <w:sz w:val="24"/>
          <w:szCs w:val="32"/>
        </w:rPr>
        <w:t>按</w:t>
      </w:r>
      <w:r>
        <w:rPr>
          <w:rFonts w:hint="eastAsia" w:asciiTheme="majorEastAsia" w:hAnsiTheme="majorEastAsia" w:eastAsiaTheme="majorEastAsia" w:cstheme="majorEastAsia"/>
          <w:sz w:val="24"/>
          <w:szCs w:val="32"/>
          <w:lang w:eastAsia="zh-CN"/>
        </w:rPr>
        <w:t>招标文件</w:t>
      </w:r>
      <w:r>
        <w:rPr>
          <w:rFonts w:hint="eastAsia" w:asciiTheme="majorEastAsia" w:hAnsiTheme="majorEastAsia" w:eastAsiaTheme="majorEastAsia" w:cstheme="majorEastAsia"/>
          <w:sz w:val="24"/>
          <w:szCs w:val="32"/>
        </w:rPr>
        <w:t>要求，应提供以下相关资格证明材料：</w:t>
      </w:r>
    </w:p>
    <w:p w14:paraId="58C97EBE">
      <w:pPr>
        <w:spacing w:line="360" w:lineRule="auto"/>
        <w:ind w:firstLine="480" w:firstLineChars="200"/>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sz w:val="24"/>
          <w:szCs w:val="32"/>
          <w:lang w:val="en-US" w:eastAsia="zh-CN"/>
        </w:rPr>
        <w:t>1.主体资格：供应商为具有独立承担民事责任能力的法人或其他组织或自然人，并出具合法有效的营业执照或事业法人证书等国家规定的相关证明，自然人参与的提供其身份证明；</w:t>
      </w:r>
    </w:p>
    <w:p w14:paraId="46E68C10">
      <w:pPr>
        <w:spacing w:line="360" w:lineRule="auto"/>
        <w:ind w:firstLine="482" w:firstLineChars="200"/>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b/>
          <w:bCs/>
          <w:sz w:val="24"/>
          <w:szCs w:val="32"/>
          <w:lang w:val="en-US" w:eastAsia="zh-CN"/>
        </w:rPr>
        <w:t>评审依据：提供合法有效的统一社会信用代码营业执照等证明资料加盖单位公章。</w:t>
      </w:r>
    </w:p>
    <w:p w14:paraId="3E452C7F">
      <w:pPr>
        <w:rPr>
          <w:rFonts w:hint="eastAsia" w:asciiTheme="majorEastAsia" w:hAnsiTheme="majorEastAsia" w:eastAsiaTheme="majorEastAsia" w:cstheme="majorEastAsia"/>
          <w:lang w:val="en-US" w:eastAsia="zh-CN"/>
        </w:rPr>
        <w:sectPr>
          <w:pgSz w:w="11906" w:h="16838"/>
          <w:pgMar w:top="1440" w:right="1800" w:bottom="1440" w:left="1800" w:header="851" w:footer="992" w:gutter="0"/>
          <w:pgNumType w:fmt="decimal"/>
          <w:cols w:space="720" w:num="1"/>
          <w:titlePg/>
          <w:docGrid w:type="lines" w:linePitch="312" w:charSpace="0"/>
        </w:sectPr>
      </w:pPr>
    </w:p>
    <w:p w14:paraId="503EC4C3">
      <w:pPr>
        <w:spacing w:line="360" w:lineRule="auto"/>
        <w:ind w:firstLine="480" w:firstLineChars="200"/>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sz w:val="24"/>
          <w:szCs w:val="32"/>
          <w:lang w:val="en-US" w:eastAsia="zh-CN"/>
        </w:rPr>
        <w:t>2.法定代表人证明书及授权书：法定代表人（负责人）委托授权书法定代表人（负责人）委托代理人参加采购活动时，应提供法定代表人（负责人）委托授权书；法定代表人（负责人）亲自参加采购活动时，应提供法定代表人（负责人）身份证复印件。如法人的分支机构参与采购活动的，除提供《法定代表人授权委托书》外，还须同时提供法人给分支机构出具的授权书，并加盖公章。法人只能授权一家分支机构参与采购活动，且不能与分支机构同时参与采购活动；</w:t>
      </w:r>
    </w:p>
    <w:p w14:paraId="2F3F1492">
      <w:pPr>
        <w:spacing w:line="360" w:lineRule="auto"/>
        <w:ind w:firstLine="482" w:firstLineChars="200"/>
        <w:rPr>
          <w:rFonts w:hint="eastAsia" w:asciiTheme="majorEastAsia" w:hAnsiTheme="majorEastAsia" w:eastAsiaTheme="majorEastAsia" w:cstheme="majorEastAsia"/>
          <w:b/>
          <w:bCs/>
          <w:lang w:eastAsia="zh-CN"/>
        </w:rPr>
      </w:pPr>
      <w:r>
        <w:rPr>
          <w:rFonts w:hint="eastAsia" w:asciiTheme="majorEastAsia" w:hAnsiTheme="majorEastAsia" w:eastAsiaTheme="majorEastAsia" w:cstheme="majorEastAsia"/>
          <w:b/>
          <w:bCs/>
          <w:sz w:val="24"/>
          <w:szCs w:val="32"/>
          <w:lang w:eastAsia="zh-CN"/>
        </w:rPr>
        <w:t>评审依据：提供上述证明材料加盖单位公章。</w:t>
      </w:r>
    </w:p>
    <w:p w14:paraId="06964051">
      <w:pPr>
        <w:rPr>
          <w:rFonts w:hint="eastAsia" w:asciiTheme="majorEastAsia" w:hAnsiTheme="majorEastAsia" w:eastAsiaTheme="majorEastAsia" w:cstheme="majorEastAsia"/>
          <w:lang w:eastAsia="zh-CN"/>
        </w:rPr>
      </w:pPr>
      <w:r>
        <w:rPr>
          <w:rFonts w:hint="eastAsia" w:asciiTheme="majorEastAsia" w:hAnsiTheme="majorEastAsia" w:eastAsiaTheme="majorEastAsia" w:cstheme="majorEastAsia"/>
          <w:lang w:eastAsia="zh-CN"/>
        </w:rPr>
        <w:br w:type="page"/>
      </w:r>
    </w:p>
    <w:p w14:paraId="30C4A67C">
      <w:pPr>
        <w:rPr>
          <w:rFonts w:hint="eastAsia" w:asciiTheme="majorEastAsia" w:hAnsiTheme="majorEastAsia" w:eastAsiaTheme="majorEastAsia" w:cstheme="majorEastAsia"/>
        </w:rPr>
        <w:sectPr>
          <w:pgSz w:w="11906" w:h="16838"/>
          <w:pgMar w:top="1440" w:right="1800" w:bottom="1440" w:left="1800" w:header="851" w:footer="992" w:gutter="0"/>
          <w:pgNumType w:fmt="decimal"/>
          <w:cols w:space="720" w:num="1"/>
          <w:titlePg/>
          <w:docGrid w:type="lines" w:linePitch="312" w:charSpace="0"/>
        </w:sectPr>
      </w:pPr>
    </w:p>
    <w:p w14:paraId="1052D606">
      <w:pPr>
        <w:spacing w:line="360" w:lineRule="auto"/>
        <w:ind w:firstLine="480" w:firstLineChars="200"/>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sz w:val="24"/>
          <w:szCs w:val="32"/>
          <w:lang w:val="en-US" w:eastAsia="zh-CN"/>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14:paraId="51A41044">
      <w:pPr>
        <w:spacing w:line="360" w:lineRule="auto"/>
        <w:ind w:firstLine="482" w:firstLineChars="2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b/>
          <w:bCs/>
          <w:sz w:val="24"/>
          <w:szCs w:val="32"/>
          <w:lang w:val="en-US" w:eastAsia="zh-CN"/>
        </w:rPr>
        <w:t>评审依据：提供上述承诺函原件，格式如下：</w:t>
      </w:r>
    </w:p>
    <w:p w14:paraId="7BADFB09">
      <w:pPr>
        <w:rPr>
          <w:rFonts w:hint="eastAsia" w:asciiTheme="majorEastAsia" w:hAnsiTheme="majorEastAsia" w:eastAsiaTheme="majorEastAsia" w:cstheme="majorEastAsia"/>
        </w:rPr>
        <w:sectPr>
          <w:pgSz w:w="11906" w:h="16838"/>
          <w:pgMar w:top="1440" w:right="1800" w:bottom="1440" w:left="1800" w:header="851" w:footer="992" w:gutter="0"/>
          <w:pgNumType w:fmt="decimal"/>
          <w:cols w:space="720" w:num="1"/>
          <w:titlePg/>
          <w:docGrid w:type="lines" w:linePitch="312" w:charSpace="0"/>
        </w:sectPr>
      </w:pPr>
    </w:p>
    <w:p w14:paraId="3B1F05F2">
      <w:pPr>
        <w:spacing w:line="360" w:lineRule="auto"/>
        <w:rPr>
          <w:rFonts w:hint="eastAsia" w:asciiTheme="majorEastAsia" w:hAnsiTheme="majorEastAsia" w:eastAsiaTheme="majorEastAsia" w:cstheme="majorEastAsia"/>
          <w:b/>
          <w:bCs/>
          <w:sz w:val="24"/>
          <w:szCs w:val="32"/>
          <w:lang w:val="en-US" w:eastAsia="zh-CN"/>
        </w:rPr>
      </w:pPr>
      <w:r>
        <w:rPr>
          <w:rFonts w:hint="eastAsia" w:asciiTheme="majorEastAsia" w:hAnsiTheme="majorEastAsia" w:eastAsiaTheme="majorEastAsia" w:cstheme="majorEastAsia"/>
          <w:b/>
          <w:bCs/>
          <w:sz w:val="24"/>
          <w:szCs w:val="32"/>
        </w:rPr>
        <w:t>附件：承诺</w:t>
      </w:r>
      <w:r>
        <w:rPr>
          <w:rFonts w:hint="eastAsia" w:asciiTheme="majorEastAsia" w:hAnsiTheme="majorEastAsia" w:eastAsiaTheme="majorEastAsia" w:cstheme="majorEastAsia"/>
          <w:b/>
          <w:bCs/>
          <w:sz w:val="24"/>
          <w:szCs w:val="32"/>
          <w:lang w:eastAsia="zh-CN"/>
        </w:rPr>
        <w:t>函</w:t>
      </w:r>
    </w:p>
    <w:p w14:paraId="53F1BE78">
      <w:pPr>
        <w:spacing w:line="360" w:lineRule="auto"/>
        <w:rPr>
          <w:rFonts w:hint="eastAsia" w:asciiTheme="majorEastAsia" w:hAnsiTheme="majorEastAsia" w:eastAsiaTheme="majorEastAsia" w:cstheme="majorEastAsia"/>
          <w:sz w:val="24"/>
          <w:szCs w:val="32"/>
        </w:rPr>
      </w:pPr>
    </w:p>
    <w:p w14:paraId="17D8B857">
      <w:pPr>
        <w:spacing w:line="360" w:lineRule="auto"/>
        <w:jc w:val="center"/>
        <w:rPr>
          <w:rFonts w:hint="eastAsia" w:asciiTheme="majorEastAsia" w:hAnsiTheme="majorEastAsia" w:eastAsiaTheme="majorEastAsia" w:cstheme="majorEastAsia"/>
          <w:b/>
          <w:bCs/>
          <w:sz w:val="28"/>
          <w:szCs w:val="36"/>
        </w:rPr>
      </w:pPr>
      <w:r>
        <w:rPr>
          <w:rFonts w:hint="eastAsia" w:asciiTheme="majorEastAsia" w:hAnsiTheme="majorEastAsia" w:eastAsiaTheme="majorEastAsia" w:cstheme="majorEastAsia"/>
          <w:b/>
          <w:bCs/>
          <w:sz w:val="28"/>
          <w:szCs w:val="36"/>
        </w:rPr>
        <w:t>汉中市政府采购供应商资格承诺函</w:t>
      </w:r>
    </w:p>
    <w:p w14:paraId="352B5175">
      <w:pPr>
        <w:spacing w:line="360" w:lineRule="auto"/>
        <w:rPr>
          <w:rFonts w:hint="eastAsia" w:asciiTheme="majorEastAsia" w:hAnsiTheme="majorEastAsia" w:eastAsiaTheme="majorEastAsia" w:cstheme="majorEastAsia"/>
          <w:sz w:val="24"/>
          <w:szCs w:val="32"/>
        </w:rPr>
      </w:pPr>
    </w:p>
    <w:p w14:paraId="30D47ADE">
      <w:pPr>
        <w:spacing w:line="360" w:lineRule="auto"/>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致:</w:t>
      </w:r>
      <w:r>
        <w:rPr>
          <w:rFonts w:hint="eastAsia" w:asciiTheme="majorEastAsia" w:hAnsiTheme="majorEastAsia" w:eastAsiaTheme="majorEastAsia" w:cstheme="majorEastAsia"/>
          <w:sz w:val="24"/>
          <w:szCs w:val="32"/>
          <w:u w:val="single"/>
          <w:lang w:val="en-US" w:eastAsia="zh-CN"/>
        </w:rPr>
        <w:t xml:space="preserve">                            </w:t>
      </w:r>
      <w:r>
        <w:rPr>
          <w:rFonts w:hint="eastAsia" w:asciiTheme="majorEastAsia" w:hAnsiTheme="majorEastAsia" w:eastAsiaTheme="majorEastAsia" w:cstheme="majorEastAsia"/>
          <w:sz w:val="24"/>
          <w:szCs w:val="32"/>
        </w:rPr>
        <w:t>(采购人、采购代理机构名称)</w:t>
      </w:r>
    </w:p>
    <w:p w14:paraId="548A3293">
      <w:pPr>
        <w:spacing w:line="360" w:lineRule="auto"/>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u w:val="single"/>
          <w:lang w:val="en-US" w:eastAsia="zh-CN"/>
        </w:rPr>
        <w:t xml:space="preserve">                       </w:t>
      </w:r>
      <w:r>
        <w:rPr>
          <w:rFonts w:hint="eastAsia" w:asciiTheme="majorEastAsia" w:hAnsiTheme="majorEastAsia" w:eastAsiaTheme="majorEastAsia" w:cstheme="majorEastAsia"/>
          <w:sz w:val="24"/>
          <w:szCs w:val="32"/>
        </w:rPr>
        <w:t>(</w:t>
      </w:r>
      <w:r>
        <w:rPr>
          <w:rFonts w:hint="eastAsia" w:asciiTheme="majorEastAsia" w:hAnsiTheme="majorEastAsia" w:eastAsiaTheme="majorEastAsia" w:cstheme="majorEastAsia"/>
          <w:sz w:val="24"/>
          <w:szCs w:val="32"/>
          <w:lang w:eastAsia="zh-CN"/>
        </w:rPr>
        <w:t>供应商</w:t>
      </w:r>
      <w:r>
        <w:rPr>
          <w:rFonts w:hint="eastAsia" w:asciiTheme="majorEastAsia" w:hAnsiTheme="majorEastAsia" w:eastAsiaTheme="majorEastAsia" w:cstheme="majorEastAsia"/>
          <w:sz w:val="24"/>
          <w:szCs w:val="32"/>
        </w:rPr>
        <w:t>名称)郑重承诺:</w:t>
      </w:r>
    </w:p>
    <w:p w14:paraId="006AA6BC">
      <w:pPr>
        <w:spacing w:line="360" w:lineRule="auto"/>
        <w:ind w:firstLine="480" w:firstLineChars="200"/>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42B3FD39">
      <w:pPr>
        <w:spacing w:line="360" w:lineRule="auto"/>
        <w:ind w:firstLine="480" w:firstLineChars="200"/>
        <w:rPr>
          <w:rFonts w:hint="eastAsia" w:asciiTheme="majorEastAsia" w:hAnsiTheme="majorEastAsia" w:eastAsiaTheme="majorEastAsia" w:cstheme="majorEastAsia"/>
          <w:sz w:val="24"/>
          <w:szCs w:val="32"/>
          <w:lang w:eastAsia="zh-CN"/>
        </w:rPr>
      </w:pPr>
      <w:r>
        <w:rPr>
          <w:rFonts w:hint="eastAsia" w:asciiTheme="majorEastAsia" w:hAnsiTheme="majorEastAsia" w:eastAsiaTheme="majorEastAsia" w:cstheme="majorEastAsia"/>
          <w:sz w:val="24"/>
          <w:szCs w:val="32"/>
        </w:rPr>
        <w:t>2.我方未列入在信用中国网站“失信被执行人”、“重大税收违法案件当事人名单”中(www.creditchina.gov.cn)，也未列入中国政府采购网“政府采购严重违法失信行为记录名单”中</w:t>
      </w:r>
      <w:r>
        <w:rPr>
          <w:rFonts w:hint="eastAsia" w:asciiTheme="majorEastAsia" w:hAnsiTheme="majorEastAsia" w:eastAsiaTheme="majorEastAsia" w:cstheme="majorEastAsia"/>
          <w:sz w:val="24"/>
          <w:szCs w:val="32"/>
          <w:lang w:eastAsia="zh-CN"/>
        </w:rPr>
        <w:t>（</w:t>
      </w:r>
      <w:r>
        <w:rPr>
          <w:rFonts w:hint="eastAsia" w:asciiTheme="majorEastAsia" w:hAnsiTheme="majorEastAsia" w:eastAsiaTheme="majorEastAsia" w:cstheme="majorEastAsia"/>
          <w:sz w:val="24"/>
          <w:szCs w:val="32"/>
        </w:rPr>
        <w:t>www.ccgp.gov.cn)</w:t>
      </w:r>
      <w:r>
        <w:rPr>
          <w:rFonts w:hint="eastAsia" w:asciiTheme="majorEastAsia" w:hAnsiTheme="majorEastAsia" w:eastAsiaTheme="majorEastAsia" w:cstheme="majorEastAsia"/>
          <w:sz w:val="24"/>
          <w:szCs w:val="32"/>
          <w:lang w:eastAsia="zh-CN"/>
        </w:rPr>
        <w:t>。</w:t>
      </w:r>
    </w:p>
    <w:p w14:paraId="73B4E3B1">
      <w:pPr>
        <w:spacing w:line="360" w:lineRule="auto"/>
        <w:ind w:firstLine="480" w:firstLineChars="200"/>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3.我方在采购项目评审(评标)环节结束后，随时接受采购人、采购代理机构的检查验证，配合提供相关证明材料，证明符合《中华人民共和国政府采购法》规定的</w:t>
      </w:r>
      <w:r>
        <w:rPr>
          <w:rFonts w:hint="eastAsia" w:asciiTheme="majorEastAsia" w:hAnsiTheme="majorEastAsia" w:eastAsiaTheme="majorEastAsia" w:cstheme="majorEastAsia"/>
          <w:sz w:val="24"/>
          <w:szCs w:val="32"/>
          <w:lang w:eastAsia="zh-CN"/>
        </w:rPr>
        <w:t>供应商</w:t>
      </w:r>
      <w:r>
        <w:rPr>
          <w:rFonts w:hint="eastAsia" w:asciiTheme="majorEastAsia" w:hAnsiTheme="majorEastAsia" w:eastAsiaTheme="majorEastAsia" w:cstheme="majorEastAsia"/>
          <w:sz w:val="24"/>
          <w:szCs w:val="32"/>
        </w:rPr>
        <w:t>基本资格条件。</w:t>
      </w:r>
    </w:p>
    <w:p w14:paraId="79497940">
      <w:pPr>
        <w:spacing w:line="360" w:lineRule="auto"/>
        <w:ind w:firstLine="480" w:firstLineChars="200"/>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我方对以上承诺负全部法律责任</w:t>
      </w:r>
      <w:r>
        <w:rPr>
          <w:rFonts w:hint="eastAsia" w:asciiTheme="majorEastAsia" w:hAnsiTheme="majorEastAsia" w:eastAsiaTheme="majorEastAsia" w:cstheme="majorEastAsia"/>
          <w:sz w:val="24"/>
          <w:szCs w:val="32"/>
          <w:lang w:eastAsia="zh-CN"/>
        </w:rPr>
        <w:t>。</w:t>
      </w:r>
    </w:p>
    <w:p w14:paraId="05C217B6">
      <w:pPr>
        <w:spacing w:line="360" w:lineRule="auto"/>
        <w:ind w:firstLine="480" w:firstLineChars="200"/>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特此承诺。</w:t>
      </w:r>
    </w:p>
    <w:p w14:paraId="6463A170">
      <w:pPr>
        <w:spacing w:line="360" w:lineRule="auto"/>
        <w:rPr>
          <w:rFonts w:hint="eastAsia" w:asciiTheme="majorEastAsia" w:hAnsiTheme="majorEastAsia" w:eastAsiaTheme="majorEastAsia" w:cstheme="majorEastAsia"/>
          <w:sz w:val="24"/>
          <w:szCs w:val="32"/>
        </w:rPr>
      </w:pPr>
    </w:p>
    <w:p w14:paraId="6E0FF3F7">
      <w:pPr>
        <w:spacing w:line="360" w:lineRule="auto"/>
        <w:rPr>
          <w:rFonts w:hint="eastAsia" w:asciiTheme="majorEastAsia" w:hAnsiTheme="majorEastAsia" w:eastAsiaTheme="majorEastAsia" w:cstheme="majorEastAsia"/>
          <w:sz w:val="24"/>
          <w:szCs w:val="32"/>
          <w:lang w:eastAsia="zh-CN"/>
        </w:rPr>
      </w:pPr>
    </w:p>
    <w:p w14:paraId="76E17EEF">
      <w:pPr>
        <w:spacing w:line="480" w:lineRule="auto"/>
        <w:jc w:val="right"/>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lang w:eastAsia="zh-CN"/>
        </w:rPr>
        <w:t>供应商：</w:t>
      </w:r>
      <w:r>
        <w:rPr>
          <w:rFonts w:hint="eastAsia" w:asciiTheme="majorEastAsia" w:hAnsiTheme="majorEastAsia" w:eastAsiaTheme="majorEastAsia" w:cstheme="majorEastAsia"/>
          <w:sz w:val="24"/>
          <w:szCs w:val="32"/>
        </w:rPr>
        <w:t xml:space="preserve">               （盖章）</w:t>
      </w:r>
    </w:p>
    <w:p w14:paraId="054BF633">
      <w:pPr>
        <w:spacing w:line="480" w:lineRule="auto"/>
        <w:jc w:val="right"/>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法定代表人或被授权人</w:t>
      </w:r>
      <w:r>
        <w:rPr>
          <w:rFonts w:hint="eastAsia" w:asciiTheme="majorEastAsia" w:hAnsiTheme="majorEastAsia" w:eastAsiaTheme="majorEastAsia" w:cstheme="majorEastAsia"/>
          <w:sz w:val="24"/>
          <w:szCs w:val="32"/>
          <w:lang w:eastAsia="zh-CN"/>
        </w:rPr>
        <w:t>：</w:t>
      </w:r>
      <w:r>
        <w:rPr>
          <w:rFonts w:hint="eastAsia" w:asciiTheme="majorEastAsia" w:hAnsiTheme="majorEastAsia" w:eastAsiaTheme="majorEastAsia" w:cstheme="majorEastAsia"/>
          <w:sz w:val="24"/>
          <w:szCs w:val="32"/>
        </w:rPr>
        <w:t xml:space="preserve">         （签字或盖章）</w:t>
      </w:r>
    </w:p>
    <w:p w14:paraId="78304228">
      <w:pPr>
        <w:spacing w:line="480" w:lineRule="auto"/>
        <w:jc w:val="right"/>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xml:space="preserve">                   年     月     日</w:t>
      </w:r>
    </w:p>
    <w:p w14:paraId="5BF1FE4A">
      <w:pPr>
        <w:spacing w:line="360" w:lineRule="auto"/>
        <w:rPr>
          <w:rFonts w:hint="eastAsia" w:asciiTheme="majorEastAsia" w:hAnsiTheme="majorEastAsia" w:eastAsiaTheme="majorEastAsia" w:cstheme="majorEastAsia"/>
          <w:sz w:val="24"/>
          <w:szCs w:val="32"/>
        </w:rPr>
      </w:pPr>
    </w:p>
    <w:p w14:paraId="5AA8D768">
      <w:pPr>
        <w:spacing w:line="360" w:lineRule="auto"/>
        <w:rPr>
          <w:rFonts w:hint="eastAsia" w:asciiTheme="majorEastAsia" w:hAnsiTheme="majorEastAsia" w:eastAsiaTheme="majorEastAsia" w:cstheme="majorEastAsia"/>
          <w:sz w:val="24"/>
          <w:szCs w:val="32"/>
        </w:rPr>
      </w:pPr>
    </w:p>
    <w:p w14:paraId="7070A14C">
      <w:pPr>
        <w:spacing w:line="360" w:lineRule="auto"/>
        <w:rPr>
          <w:rFonts w:hint="eastAsia" w:asciiTheme="majorEastAsia" w:hAnsiTheme="majorEastAsia" w:eastAsiaTheme="majorEastAsia" w:cstheme="majorEastAsia"/>
          <w:sz w:val="24"/>
          <w:szCs w:val="32"/>
        </w:rPr>
      </w:pPr>
    </w:p>
    <w:p w14:paraId="3232E172">
      <w:pPr>
        <w:spacing w:line="360" w:lineRule="auto"/>
        <w:rPr>
          <w:rFonts w:hint="eastAsia" w:asciiTheme="majorEastAsia" w:hAnsiTheme="majorEastAsia" w:eastAsiaTheme="majorEastAsia" w:cstheme="majorEastAsia"/>
          <w:sz w:val="24"/>
          <w:szCs w:val="32"/>
        </w:rPr>
      </w:pPr>
    </w:p>
    <w:p w14:paraId="263D5A58">
      <w:pPr>
        <w:spacing w:line="360" w:lineRule="auto"/>
        <w:rPr>
          <w:rFonts w:hint="eastAsia" w:asciiTheme="majorEastAsia" w:hAnsiTheme="majorEastAsia" w:eastAsiaTheme="majorEastAsia" w:cstheme="majorEastAsia"/>
          <w:sz w:val="24"/>
          <w:szCs w:val="32"/>
          <w:lang w:val="en-US" w:eastAsia="zh-CN"/>
        </w:rPr>
        <w:sectPr>
          <w:pgSz w:w="11906" w:h="16838"/>
          <w:pgMar w:top="1440" w:right="1800" w:bottom="1440" w:left="1800" w:header="851" w:footer="992" w:gutter="0"/>
          <w:pgNumType w:fmt="decimal"/>
          <w:cols w:space="720" w:num="1"/>
          <w:titlePg/>
          <w:docGrid w:type="lines" w:linePitch="312" w:charSpace="0"/>
        </w:sectPr>
      </w:pPr>
    </w:p>
    <w:p w14:paraId="6D961D61">
      <w:pPr>
        <w:spacing w:line="360" w:lineRule="auto"/>
        <w:ind w:firstLine="480" w:firstLineChars="200"/>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sz w:val="24"/>
          <w:szCs w:val="32"/>
          <w:lang w:val="en-US" w:eastAsia="zh-CN"/>
        </w:rPr>
        <w:t>4.是否面向中、小企业：本项目为专门面向中小企业项目，供应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14:paraId="2B83439C">
      <w:pPr>
        <w:spacing w:line="360" w:lineRule="auto"/>
        <w:ind w:firstLine="482" w:firstLineChars="200"/>
        <w:rPr>
          <w:rFonts w:hint="eastAsia" w:asciiTheme="majorEastAsia" w:hAnsiTheme="majorEastAsia" w:eastAsiaTheme="majorEastAsia" w:cstheme="majorEastAsia"/>
          <w:lang w:val="en-US" w:eastAsia="zh-CN"/>
        </w:rPr>
        <w:sectPr>
          <w:pgSz w:w="11906" w:h="16838"/>
          <w:pgMar w:top="1440" w:right="1800" w:bottom="1440" w:left="1800" w:header="851" w:footer="992" w:gutter="0"/>
          <w:pgNumType w:fmt="decimal"/>
          <w:cols w:space="720" w:num="1"/>
          <w:titlePg/>
          <w:docGrid w:type="lines" w:linePitch="312" w:charSpace="0"/>
        </w:sectPr>
      </w:pPr>
      <w:r>
        <w:rPr>
          <w:rFonts w:hint="eastAsia" w:asciiTheme="majorEastAsia" w:hAnsiTheme="majorEastAsia" w:eastAsiaTheme="majorEastAsia" w:cstheme="majorEastAsia"/>
          <w:b/>
          <w:bCs/>
          <w:sz w:val="24"/>
          <w:szCs w:val="32"/>
          <w:lang w:eastAsia="zh-CN"/>
        </w:rPr>
        <w:t>评审依据：</w:t>
      </w:r>
      <w:r>
        <w:rPr>
          <w:rFonts w:hint="eastAsia" w:asciiTheme="majorEastAsia" w:hAnsiTheme="majorEastAsia" w:eastAsiaTheme="majorEastAsia" w:cstheme="majorEastAsia"/>
          <w:b/>
          <w:bCs/>
          <w:sz w:val="24"/>
          <w:szCs w:val="32"/>
          <w:lang w:val="en-US" w:eastAsia="zh-CN"/>
        </w:rPr>
        <w:t>供应商</w:t>
      </w:r>
      <w:r>
        <w:rPr>
          <w:rFonts w:hint="eastAsia" w:asciiTheme="majorEastAsia" w:hAnsiTheme="majorEastAsia" w:eastAsiaTheme="majorEastAsia" w:cstheme="majorEastAsia"/>
          <w:b/>
          <w:bCs/>
          <w:sz w:val="24"/>
          <w:szCs w:val="32"/>
          <w:lang w:eastAsia="zh-CN"/>
        </w:rPr>
        <w:t>须提供中小企业声明函，必须加盖</w:t>
      </w:r>
      <w:r>
        <w:rPr>
          <w:rFonts w:hint="eastAsia" w:asciiTheme="majorEastAsia" w:hAnsiTheme="majorEastAsia" w:eastAsiaTheme="majorEastAsia" w:cstheme="majorEastAsia"/>
          <w:b/>
          <w:bCs/>
          <w:sz w:val="24"/>
          <w:szCs w:val="32"/>
          <w:lang w:val="en-US" w:eastAsia="zh-CN"/>
        </w:rPr>
        <w:t>供应商</w:t>
      </w:r>
      <w:r>
        <w:rPr>
          <w:rFonts w:hint="eastAsia" w:asciiTheme="majorEastAsia" w:hAnsiTheme="majorEastAsia" w:eastAsiaTheme="majorEastAsia" w:cstheme="majorEastAsia"/>
          <w:b/>
          <w:bCs/>
          <w:sz w:val="24"/>
          <w:szCs w:val="32"/>
          <w:lang w:eastAsia="zh-CN"/>
        </w:rPr>
        <w:t>的有效印鉴，涉及内容的真实性由</w:t>
      </w:r>
      <w:r>
        <w:rPr>
          <w:rFonts w:hint="eastAsia" w:asciiTheme="majorEastAsia" w:hAnsiTheme="majorEastAsia" w:eastAsiaTheme="majorEastAsia" w:cstheme="majorEastAsia"/>
          <w:b/>
          <w:bCs/>
          <w:sz w:val="24"/>
          <w:szCs w:val="32"/>
          <w:lang w:val="en-US" w:eastAsia="zh-CN"/>
        </w:rPr>
        <w:t>供应商</w:t>
      </w:r>
      <w:r>
        <w:rPr>
          <w:rFonts w:hint="eastAsia" w:asciiTheme="majorEastAsia" w:hAnsiTheme="majorEastAsia" w:eastAsiaTheme="majorEastAsia" w:cstheme="majorEastAsia"/>
          <w:b/>
          <w:bCs/>
          <w:sz w:val="24"/>
          <w:szCs w:val="32"/>
          <w:lang w:eastAsia="zh-CN"/>
        </w:rPr>
        <w:t>承担相关责任。</w:t>
      </w:r>
    </w:p>
    <w:p w14:paraId="71F21015">
      <w:pPr>
        <w:spacing w:line="360" w:lineRule="auto"/>
        <w:ind w:firstLine="480" w:firstLineChars="200"/>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sz w:val="24"/>
          <w:szCs w:val="32"/>
          <w:lang w:val="en-US" w:eastAsia="zh-CN"/>
        </w:rPr>
        <w:t>5.其他要求：本项目不接受联合体投标，供应商需提供非联合体书面声明。</w:t>
      </w:r>
    </w:p>
    <w:p w14:paraId="6B3C38A6">
      <w:pPr>
        <w:spacing w:line="360" w:lineRule="auto"/>
        <w:ind w:firstLine="482" w:firstLineChars="200"/>
        <w:rPr>
          <w:rFonts w:hint="eastAsia" w:asciiTheme="majorEastAsia" w:hAnsiTheme="majorEastAsia" w:eastAsiaTheme="majorEastAsia" w:cstheme="majorEastAsia"/>
        </w:rPr>
      </w:pPr>
      <w:r>
        <w:rPr>
          <w:rFonts w:hint="eastAsia" w:asciiTheme="majorEastAsia" w:hAnsiTheme="majorEastAsia" w:eastAsiaTheme="majorEastAsia" w:cstheme="majorEastAsia"/>
          <w:b/>
          <w:bCs/>
          <w:sz w:val="24"/>
          <w:szCs w:val="32"/>
          <w:lang w:val="en-US" w:eastAsia="zh-CN"/>
        </w:rPr>
        <w:t>评审依据：提供上述书面声明原件，格式自拟</w:t>
      </w:r>
      <w:r>
        <w:rPr>
          <w:rFonts w:hint="eastAsia" w:asciiTheme="majorEastAsia" w:hAnsiTheme="majorEastAsia" w:eastAsiaTheme="majorEastAsia" w:cstheme="majorEastAsia"/>
          <w:b/>
          <w:bCs/>
          <w:lang w:val="en-US" w:eastAsia="zh-CN"/>
        </w:rPr>
        <w:t>。</w:t>
      </w:r>
      <w:bookmarkStart w:id="0" w:name="_GoBack"/>
      <w:bookmarkEnd w:id="0"/>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54D77FCD"/>
    <w:rsid w:val="01B36BD0"/>
    <w:rsid w:val="03525F75"/>
    <w:rsid w:val="03E5503B"/>
    <w:rsid w:val="05720B50"/>
    <w:rsid w:val="06224324"/>
    <w:rsid w:val="0662564C"/>
    <w:rsid w:val="067A4160"/>
    <w:rsid w:val="074B3620"/>
    <w:rsid w:val="09390FDF"/>
    <w:rsid w:val="099512B1"/>
    <w:rsid w:val="0C2F779B"/>
    <w:rsid w:val="0D8633EB"/>
    <w:rsid w:val="0E71409B"/>
    <w:rsid w:val="106D2640"/>
    <w:rsid w:val="10D66437"/>
    <w:rsid w:val="10DE52EC"/>
    <w:rsid w:val="114F1D45"/>
    <w:rsid w:val="12BE53D5"/>
    <w:rsid w:val="143B01BD"/>
    <w:rsid w:val="157601E9"/>
    <w:rsid w:val="170D06D9"/>
    <w:rsid w:val="176C3F77"/>
    <w:rsid w:val="18F356AC"/>
    <w:rsid w:val="19F16090"/>
    <w:rsid w:val="1BA01B1B"/>
    <w:rsid w:val="1D1125A5"/>
    <w:rsid w:val="1E2E3DC3"/>
    <w:rsid w:val="1F74403A"/>
    <w:rsid w:val="1FB77434"/>
    <w:rsid w:val="20DB208A"/>
    <w:rsid w:val="210439D2"/>
    <w:rsid w:val="237F470C"/>
    <w:rsid w:val="243E45C7"/>
    <w:rsid w:val="26544537"/>
    <w:rsid w:val="26F70EA7"/>
    <w:rsid w:val="27721B4B"/>
    <w:rsid w:val="278E13C2"/>
    <w:rsid w:val="2895052E"/>
    <w:rsid w:val="2AD45D34"/>
    <w:rsid w:val="2E456552"/>
    <w:rsid w:val="2E786928"/>
    <w:rsid w:val="2FE87AE7"/>
    <w:rsid w:val="30893C43"/>
    <w:rsid w:val="31132938"/>
    <w:rsid w:val="33092244"/>
    <w:rsid w:val="33B95A18"/>
    <w:rsid w:val="36251143"/>
    <w:rsid w:val="36BB3856"/>
    <w:rsid w:val="372907BF"/>
    <w:rsid w:val="391321A6"/>
    <w:rsid w:val="39232750"/>
    <w:rsid w:val="398E569C"/>
    <w:rsid w:val="39DD3AE3"/>
    <w:rsid w:val="3A0B2DC8"/>
    <w:rsid w:val="3A281202"/>
    <w:rsid w:val="3A52627F"/>
    <w:rsid w:val="3A922B1F"/>
    <w:rsid w:val="3BBD597A"/>
    <w:rsid w:val="3D4225DB"/>
    <w:rsid w:val="3D6D517E"/>
    <w:rsid w:val="401A579E"/>
    <w:rsid w:val="42ED2FE9"/>
    <w:rsid w:val="43484C25"/>
    <w:rsid w:val="440B5E1C"/>
    <w:rsid w:val="44D51F86"/>
    <w:rsid w:val="456F406E"/>
    <w:rsid w:val="4588524B"/>
    <w:rsid w:val="469B2D5C"/>
    <w:rsid w:val="48FC21D7"/>
    <w:rsid w:val="49896528"/>
    <w:rsid w:val="4A3115EB"/>
    <w:rsid w:val="4C3F743C"/>
    <w:rsid w:val="4E5403C0"/>
    <w:rsid w:val="4EDE4C8A"/>
    <w:rsid w:val="50595A82"/>
    <w:rsid w:val="50C23D07"/>
    <w:rsid w:val="526B3F2A"/>
    <w:rsid w:val="54BF6853"/>
    <w:rsid w:val="54D77FCD"/>
    <w:rsid w:val="552F7491"/>
    <w:rsid w:val="570D3802"/>
    <w:rsid w:val="5C245875"/>
    <w:rsid w:val="5D1638B3"/>
    <w:rsid w:val="5DD76917"/>
    <w:rsid w:val="5EAE7678"/>
    <w:rsid w:val="5ED864A3"/>
    <w:rsid w:val="60883EF9"/>
    <w:rsid w:val="618446C0"/>
    <w:rsid w:val="619A2136"/>
    <w:rsid w:val="62C3746A"/>
    <w:rsid w:val="63A23524"/>
    <w:rsid w:val="661A04F6"/>
    <w:rsid w:val="67B0620F"/>
    <w:rsid w:val="6A830004"/>
    <w:rsid w:val="6A995680"/>
    <w:rsid w:val="6BB42046"/>
    <w:rsid w:val="6DD1548B"/>
    <w:rsid w:val="6E5F56B0"/>
    <w:rsid w:val="6F6C3363"/>
    <w:rsid w:val="7407365B"/>
    <w:rsid w:val="74A650DC"/>
    <w:rsid w:val="754B3A1B"/>
    <w:rsid w:val="75B55338"/>
    <w:rsid w:val="764C5A07"/>
    <w:rsid w:val="76EE05AE"/>
    <w:rsid w:val="7728689B"/>
    <w:rsid w:val="777D59E2"/>
    <w:rsid w:val="78F840B8"/>
    <w:rsid w:val="790E548B"/>
    <w:rsid w:val="79624834"/>
    <w:rsid w:val="7A664E53"/>
    <w:rsid w:val="7B4056A4"/>
    <w:rsid w:val="7C5807CC"/>
    <w:rsid w:val="7CE02C9B"/>
    <w:rsid w:val="7DE83EE6"/>
    <w:rsid w:val="7E77762F"/>
    <w:rsid w:val="7E9E2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Body Text First Indent"/>
    <w:basedOn w:val="3"/>
    <w:qFormat/>
    <w:uiPriority w:val="99"/>
    <w:pPr>
      <w:ind w:firstLine="420" w:firstLineChars="100"/>
    </w:pPr>
    <w:rPr>
      <w:rFonts w:ascii="宋体" w:hAnsi="Calibri"/>
      <w:kern w:val="0"/>
      <w:sz w:val="34"/>
      <w:szCs w:val="20"/>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1502</Words>
  <Characters>1588</Characters>
  <Lines>0</Lines>
  <Paragraphs>0</Paragraphs>
  <TotalTime>0</TotalTime>
  <ScaleCrop>false</ScaleCrop>
  <LinksUpToDate>false</LinksUpToDate>
  <CharactersWithSpaces>1766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2024-07-15T09:56:00Z</dcterms:created>
  <dc:creator>开瑞</dc:creator>
  <cp:lastModifiedBy>情似风</cp:lastModifiedBy>
  <dcterms:modified xsi:type="dcterms:W3CDTF">2025-12-15T07:59:55Z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560D7AA4A79049A684D95E2BAF0F86D7_11</vt:lpwstr>
  </property>
  <property fmtid="{D5CDD505-2E9C-101B-9397-08002B2CF9AE}" pid="4" name="KSOTemplateDocerSaveRecord">
    <vt:lpwstr>eyJoZGlkIjoiMGEwODMxYWI2YTFlNGFjNzlmMDFmOWQ1YzcxM2MzNTMiLCJ1c2VySWQiOiIyNjAzNTY4OTQifQ==</vt:lpwstr>
  </property>
</Properties>
</file>