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版本号：SBRTZ-202510020250825001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略阳绿色食药科技产业园餐厅设备采购及安装项目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SBRTZ-2025100</w:t>
      </w:r>
      <w:r>
        <w:br/>
      </w:r>
      <w:r>
        <w:br/>
      </w:r>
      <w:r>
        <w:br/>
      </w:r>
    </w:p>
    <w:p>
      <w:pPr>
        <w:pStyle w:val="null3"/>
        <w:jc w:val="center"/>
        <w:outlineLvl w:val="2"/>
      </w:pPr>
      <w:r>
        <w:rPr>
          <w:rFonts w:ascii="仿宋_GB2312" w:hAnsi="仿宋_GB2312" w:cs="仿宋_GB2312" w:eastAsia="仿宋_GB2312"/>
          <w:sz w:val="28"/>
          <w:b/>
        </w:rPr>
        <w:t>略阳绿色循环经济产业园区管理委员会</w:t>
      </w:r>
    </w:p>
    <w:p>
      <w:pPr>
        <w:pStyle w:val="null3"/>
        <w:jc w:val="center"/>
        <w:outlineLvl w:val="2"/>
      </w:pPr>
      <w:r>
        <w:rPr>
          <w:rFonts w:ascii="仿宋_GB2312" w:hAnsi="仿宋_GB2312" w:cs="仿宋_GB2312" w:eastAsia="仿宋_GB2312"/>
          <w:sz w:val="28"/>
          <w:b/>
        </w:rPr>
        <w:t>陕西博锐特项目管理有限公司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陕西博锐特项目管理有限公司</w:t>
      </w:r>
      <w:r>
        <w:rPr>
          <w:rFonts w:ascii="仿宋_GB2312" w:hAnsi="仿宋_GB2312" w:cs="仿宋_GB2312" w:eastAsia="仿宋_GB2312"/>
        </w:rPr>
        <w:t>（以下简称“代理机构”）受</w:t>
      </w:r>
      <w:r>
        <w:rPr>
          <w:rFonts w:ascii="仿宋_GB2312" w:hAnsi="仿宋_GB2312" w:cs="仿宋_GB2312" w:eastAsia="仿宋_GB2312"/>
        </w:rPr>
        <w:t>略阳绿色循环经济产业园区管理委员会</w:t>
      </w:r>
      <w:r>
        <w:rPr>
          <w:rFonts w:ascii="仿宋_GB2312" w:hAnsi="仿宋_GB2312" w:cs="仿宋_GB2312" w:eastAsia="仿宋_GB2312"/>
        </w:rPr>
        <w:t>委托，拟对</w:t>
      </w:r>
      <w:r>
        <w:rPr>
          <w:rFonts w:ascii="仿宋_GB2312" w:hAnsi="仿宋_GB2312" w:cs="仿宋_GB2312" w:eastAsia="仿宋_GB2312"/>
        </w:rPr>
        <w:t>略阳绿色食药科技产业园餐厅设备采购及安装项目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SBRTZ-2025100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略阳绿色食药科技产业园餐厅设备采购及安装项目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略阳县绿色食药科技产业园餐厅设备的采购及安装（具体以采购内容为准） 供货安装期限:10天;质保期:2年。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略阳绿色循环经济产业园区管理委员会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汉中市略阳县狮凤路中段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0916-4833030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陕西博锐特项目管理有限公司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陕西省西安市雁塔区科技六路高新时代广场B座10楼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0916-2233355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开户名称：陕西博锐特项目管理有限公司汉中分公司</w:t>
            </w:r>
          </w:p>
          <w:p>
            <w:pPr>
              <w:pStyle w:val="null3"/>
            </w:pPr>
            <w:r>
              <w:rPr>
                <w:rFonts w:ascii="仿宋_GB2312" w:hAnsi="仿宋_GB2312" w:cs="仿宋_GB2312" w:eastAsia="仿宋_GB2312"/>
              </w:rPr>
              <w:t>开户银行：中国建设银行股份有限公司汉中天汉大道支行</w:t>
            </w:r>
          </w:p>
          <w:p>
            <w:pPr>
              <w:pStyle w:val="null3"/>
            </w:pPr>
            <w:r>
              <w:rPr>
                <w:rFonts w:ascii="仿宋_GB2312" w:hAnsi="仿宋_GB2312" w:cs="仿宋_GB2312" w:eastAsia="仿宋_GB2312"/>
              </w:rPr>
              <w:t>银行账号：6105 0165 5300 0000 0778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略阳绿色循环经济产业园区管理委员会</w:t>
      </w:r>
      <w:r>
        <w:rPr>
          <w:rFonts w:ascii="仿宋_GB2312" w:hAnsi="仿宋_GB2312" w:cs="仿宋_GB2312" w:eastAsia="仿宋_GB2312"/>
        </w:rPr>
        <w:t>和</w:t>
      </w:r>
      <w:r>
        <w:rPr>
          <w:rFonts w:ascii="仿宋_GB2312" w:hAnsi="仿宋_GB2312" w:cs="仿宋_GB2312" w:eastAsia="仿宋_GB2312"/>
        </w:rPr>
        <w:t>陕西博锐特项目管理有限公司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略阳绿色循环经济产业园区管理委员会</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陕西博锐特项目管理有限公司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略阳绿色循环经济产业园区管理委员会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陕西博锐特项目管理有限公司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陕西博锐特项目管理有限公司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联系人：雷先生</w:t>
      </w:r>
    </w:p>
    <w:p>
      <w:pPr>
        <w:pStyle w:val="null3"/>
      </w:pPr>
      <w:r>
        <w:rPr>
          <w:rFonts w:ascii="仿宋_GB2312" w:hAnsi="仿宋_GB2312" w:cs="仿宋_GB2312" w:eastAsia="仿宋_GB2312"/>
        </w:rPr>
        <w:t>联系电话：0916-2233355</w:t>
      </w:r>
    </w:p>
    <w:p>
      <w:pPr>
        <w:pStyle w:val="null3"/>
      </w:pPr>
      <w:r>
        <w:rPr>
          <w:rFonts w:ascii="仿宋_GB2312" w:hAnsi="仿宋_GB2312" w:cs="仿宋_GB2312" w:eastAsia="仿宋_GB2312"/>
        </w:rPr>
        <w:t>地址：汉中市汉台区竹园天玺办公楼11楼（汉台区桥北广场东北角）</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略阳县绿色食药科技产业园餐厅设备的采购及安装（具体以采购内容为准） 供货安装期限:10天;质保期:2年。</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餐厅设备采购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标的名称：餐厅设备采购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24"/>
              <w:gridCol w:w="266"/>
              <w:gridCol w:w="1650"/>
              <w:gridCol w:w="169"/>
              <w:gridCol w:w="169"/>
              <w:gridCol w:w="163"/>
            </w:tblGrid>
            <w:tr>
              <w:tc>
                <w:tcPr>
                  <w:tcW w:type="dxa" w:w="2541"/>
                  <w:gridSpan w:val="6"/>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略阳绿色食药科技产业园餐厅设备采购内容</w:t>
                  </w: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名称</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规格参数</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备注</w:t>
                  </w:r>
                </w:p>
              </w:tc>
            </w:tr>
            <w:tr>
              <w:tc>
                <w:tcPr>
                  <w:tcW w:type="dxa" w:w="2541"/>
                  <w:gridSpan w:val="6"/>
                  <w:tcBorders>
                    <w:top w:val="single" w:color="000000" w:sz="4"/>
                    <w:left w:val="single" w:color="000000" w:sz="4"/>
                    <w:bottom w:val="single" w:color="000000" w:sz="4"/>
                    <w:right w:val="single" w:color="000000" w:sz="4"/>
                  </w:tcBorders>
                  <w:shd w:fill="D0CECE"/>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主操作间</w:t>
                  </w: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煮面桶</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说明：采用优质304不锈钢材料；</w:t>
                  </w:r>
                  <w:r>
                    <w:br/>
                  </w:r>
                  <w:r>
                    <w:rPr>
                      <w:rFonts w:ascii="仿宋_GB2312" w:hAnsi="仿宋_GB2312" w:cs="仿宋_GB2312" w:eastAsia="仿宋_GB2312"/>
                      <w:sz w:val="22"/>
                      <w:color w:val="000000"/>
                    </w:rPr>
                    <w:t xml:space="preserve"> 1、台面采用δ≥0.8mm不锈钢板；规格；500*500mm</w:t>
                  </w:r>
                  <w:r>
                    <w:br/>
                  </w:r>
                  <w:r>
                    <w:rPr>
                      <w:rFonts w:ascii="仿宋_GB2312" w:hAnsi="仿宋_GB2312" w:cs="仿宋_GB2312" w:eastAsia="仿宋_GB2312"/>
                      <w:sz w:val="22"/>
                      <w:color w:val="000000"/>
                    </w:rPr>
                    <w:t xml:space="preserve"> 2、脚管采用≥0.8mmφ38不锈钢圆管；</w:t>
                  </w:r>
                  <w:r>
                    <w:br/>
                  </w:r>
                  <w:r>
                    <w:rPr>
                      <w:rFonts w:ascii="仿宋_GB2312" w:hAnsi="仿宋_GB2312" w:cs="仿宋_GB2312" w:eastAsia="仿宋_GB2312"/>
                      <w:sz w:val="22"/>
                      <w:color w:val="000000"/>
                    </w:rPr>
                    <w:t xml:space="preserve"> 3、横档采用≥0.8mmφ25不锈钢圆管；</w:t>
                  </w:r>
                  <w:r>
                    <w:br/>
                  </w:r>
                  <w:r>
                    <w:rPr>
                      <w:rFonts w:ascii="仿宋_GB2312" w:hAnsi="仿宋_GB2312" w:cs="仿宋_GB2312" w:eastAsia="仿宋_GB2312"/>
                      <w:sz w:val="22"/>
                      <w:color w:val="000000"/>
                    </w:rPr>
                    <w:t xml:space="preserve"> 4、调节脚采用全金属外包不锈钢子弹脚；</w:t>
                  </w:r>
                  <w:r>
                    <w:br/>
                  </w:r>
                  <w:r>
                    <w:rPr>
                      <w:rFonts w:ascii="仿宋_GB2312" w:hAnsi="仿宋_GB2312" w:cs="仿宋_GB2312" w:eastAsia="仿宋_GB2312"/>
                      <w:sz w:val="22"/>
                      <w:color w:val="000000"/>
                    </w:rPr>
                    <w:t xml:space="preserve"> 5、电压/功率：380V/9kw</w:t>
                  </w:r>
                  <w:r>
                    <w:br/>
                  </w:r>
                  <w:r>
                    <w:rPr>
                      <w:rFonts w:ascii="仿宋_GB2312" w:hAnsi="仿宋_GB2312" w:cs="仿宋_GB2312" w:eastAsia="仿宋_GB2312"/>
                      <w:sz w:val="22"/>
                      <w:color w:val="000000"/>
                    </w:rPr>
                    <w:t xml:space="preserve"> 6、容量≥70L</w:t>
                  </w:r>
                  <w:r>
                    <w:br/>
                  </w:r>
                  <w:r>
                    <w:rPr>
                      <w:rFonts w:ascii="仿宋_GB2312" w:hAnsi="仿宋_GB2312" w:cs="仿宋_GB2312" w:eastAsia="仿宋_GB2312"/>
                      <w:sz w:val="22"/>
                      <w:color w:val="000000"/>
                    </w:rPr>
                    <w:t xml:space="preserve"> 7、桶内外径≥45/50CM</w:t>
                  </w:r>
                  <w:r>
                    <w:br/>
                  </w:r>
                  <w:r>
                    <w:rPr>
                      <w:rFonts w:ascii="仿宋_GB2312" w:hAnsi="仿宋_GB2312" w:cs="仿宋_GB2312" w:eastAsia="仿宋_GB2312"/>
                      <w:sz w:val="22"/>
                      <w:color w:val="000000"/>
                    </w:rPr>
                    <w:t xml:space="preserve"> 8、保温层厚度≥2.5CM</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电磁单炒单温灶</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1.规格：1100*1100*（800+400）mm ±50mm</w:t>
                  </w:r>
                  <w:r>
                    <w:br/>
                  </w:r>
                  <w:r>
                    <w:rPr>
                      <w:rFonts w:ascii="仿宋_GB2312" w:hAnsi="仿宋_GB2312" w:cs="仿宋_GB2312" w:eastAsia="仿宋_GB2312"/>
                      <w:sz w:val="22"/>
                      <w:color w:val="000000"/>
                    </w:rPr>
                    <w:t xml:space="preserve"> 2.电压/功率：380V/15kW</w:t>
                  </w:r>
                  <w:r>
                    <w:br/>
                  </w:r>
                  <w:r>
                    <w:rPr>
                      <w:rFonts w:ascii="仿宋_GB2312" w:hAnsi="仿宋_GB2312" w:cs="仿宋_GB2312" w:eastAsia="仿宋_GB2312"/>
                      <w:sz w:val="22"/>
                      <w:color w:val="000000"/>
                    </w:rPr>
                    <w:t xml:space="preserve"> 3.材质:201材质不锈钢结构，面板为一次性折弯无焊接，面板厚≥1.20mm，侧板厚≥1.0mm</w:t>
                  </w:r>
                  <w:r>
                    <w:br/>
                  </w:r>
                  <w:r>
                    <w:rPr>
                      <w:rFonts w:ascii="仿宋_GB2312" w:hAnsi="仿宋_GB2312" w:cs="仿宋_GB2312" w:eastAsia="仿宋_GB2312"/>
                      <w:sz w:val="22"/>
                      <w:color w:val="000000"/>
                    </w:rPr>
                    <w:t xml:space="preserve"> 4.锅外径Φ≥500mm，微晶玻璃凹面Φ≥400mm，</w:t>
                  </w:r>
                  <w:r>
                    <w:br/>
                  </w:r>
                  <w:r>
                    <w:rPr>
                      <w:rFonts w:ascii="仿宋_GB2312" w:hAnsi="仿宋_GB2312" w:cs="仿宋_GB2312" w:eastAsia="仿宋_GB2312"/>
                      <w:sz w:val="22"/>
                      <w:color w:val="000000"/>
                    </w:rPr>
                    <w:t xml:space="preserve"> 5.面板防水防污垢、四面可直接喷淋。</w:t>
                  </w:r>
                  <w:r>
                    <w:br/>
                  </w:r>
                  <w:r>
                    <w:rPr>
                      <w:rFonts w:ascii="仿宋_GB2312" w:hAnsi="仿宋_GB2312" w:cs="仿宋_GB2312" w:eastAsia="仿宋_GB2312"/>
                      <w:sz w:val="22"/>
                      <w:color w:val="000000"/>
                    </w:rPr>
                    <w:t xml:space="preserve"> 6.机芯采用分层次散热结构,机芯外壳全密封设计,采用烤漆机箱、达到绝缘效果。</w:t>
                  </w:r>
                  <w:r>
                    <w:br/>
                  </w:r>
                  <w:r>
                    <w:rPr>
                      <w:rFonts w:ascii="仿宋_GB2312" w:hAnsi="仿宋_GB2312" w:cs="仿宋_GB2312" w:eastAsia="仿宋_GB2312"/>
                      <w:sz w:val="22"/>
                      <w:color w:val="000000"/>
                    </w:rPr>
                    <w:t xml:space="preserve"> 7.显示屏带有中文故障原因、显示用电量、实时功率、实时电压等。</w:t>
                  </w:r>
                  <w:r>
                    <w:br/>
                  </w:r>
                  <w:r>
                    <w:rPr>
                      <w:rFonts w:ascii="仿宋_GB2312" w:hAnsi="仿宋_GB2312" w:cs="仿宋_GB2312" w:eastAsia="仿宋_GB2312"/>
                      <w:sz w:val="22"/>
                      <w:color w:val="000000"/>
                    </w:rPr>
                    <w:t xml:space="preserve"> 8.配置≥8档磁控开关,每个档位有相对应的功率输出、直观调节火力。</w:t>
                  </w:r>
                  <w:r>
                    <w:br/>
                  </w:r>
                  <w:r>
                    <w:rPr>
                      <w:rFonts w:ascii="仿宋_GB2312" w:hAnsi="仿宋_GB2312" w:cs="仿宋_GB2312" w:eastAsia="仿宋_GB2312"/>
                      <w:sz w:val="22"/>
                      <w:color w:val="000000"/>
                    </w:rPr>
                    <w:t xml:space="preserve"> 所投电磁单头800大炒炉组成部分智能软件系统依据GB/T25000.51-2016检测具备以下功能：①设备加热线圈分上下半段能够根据模式或环境手动或自动调节功率；②设备能够监测锅内温度，当检测到锅具干烧且温度达到设定值时自动停止加热并触发故障报警提醒；③设备能够通过毫米波人体存在检测雷达模块全方位探测操作人员，人员长时间离岗时自动关机停止加热并发出警报；④能够监测IGBT模块输出电流，当输出电流不稳定时触发过流保护并展示报警提醒；⑤能够检测浪涌电压，当检测到浪涌电压时暂停运行并提示报警信息，当浪涌电压结束后自动恢复加热。（提供带CMA标识的检测报告复印件加盖制造商鲜章并提供认监委网上截图予以佐证，并提供制作商针对本项目的原厂售后书。以上未提供作无效标处理。）</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灶间拼台</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说明：采用优质304不锈钢材料；</w:t>
                  </w:r>
                  <w:r>
                    <w:br/>
                  </w:r>
                  <w:r>
                    <w:rPr>
                      <w:rFonts w:ascii="仿宋_GB2312" w:hAnsi="仿宋_GB2312" w:cs="仿宋_GB2312" w:eastAsia="仿宋_GB2312"/>
                      <w:sz w:val="22"/>
                      <w:color w:val="000000"/>
                    </w:rPr>
                    <w:t xml:space="preserve"> 1、台面采用δ≥0.8mm不锈钢板，底夹≥15mm高密度板；规格；450*1100*800mm.</w:t>
                  </w:r>
                  <w:r>
                    <w:br/>
                  </w:r>
                  <w:r>
                    <w:rPr>
                      <w:rFonts w:ascii="仿宋_GB2312" w:hAnsi="仿宋_GB2312" w:cs="仿宋_GB2312" w:eastAsia="仿宋_GB2312"/>
                      <w:sz w:val="22"/>
                      <w:color w:val="000000"/>
                    </w:rPr>
                    <w:t xml:space="preserve"> 2、层板采用δ≥0.8mm不锈钢板；</w:t>
                  </w:r>
                  <w:r>
                    <w:br/>
                  </w:r>
                  <w:r>
                    <w:rPr>
                      <w:rFonts w:ascii="仿宋_GB2312" w:hAnsi="仿宋_GB2312" w:cs="仿宋_GB2312" w:eastAsia="仿宋_GB2312"/>
                      <w:sz w:val="22"/>
                      <w:color w:val="000000"/>
                    </w:rPr>
                    <w:t xml:space="preserve"> 3、腿管采用≥0.8mmφ38不锈钢管；</w:t>
                  </w:r>
                  <w:r>
                    <w:br/>
                  </w:r>
                  <w:r>
                    <w:rPr>
                      <w:rFonts w:ascii="仿宋_GB2312" w:hAnsi="仿宋_GB2312" w:cs="仿宋_GB2312" w:eastAsia="仿宋_GB2312"/>
                      <w:sz w:val="22"/>
                      <w:color w:val="000000"/>
                    </w:rPr>
                    <w:t xml:space="preserve"> 4、横档采用≥0.8mmφ38*25不锈钢方管；</w:t>
                  </w:r>
                  <w:r>
                    <w:br/>
                  </w:r>
                  <w:r>
                    <w:rPr>
                      <w:rFonts w:ascii="仿宋_GB2312" w:hAnsi="仿宋_GB2312" w:cs="仿宋_GB2312" w:eastAsia="仿宋_GB2312"/>
                      <w:sz w:val="22"/>
                      <w:color w:val="000000"/>
                    </w:rPr>
                    <w:t xml:space="preserve"> 5、调节脚采用全金属外包不锈钢子弹脚；</w:t>
                  </w:r>
                  <w:r>
                    <w:br/>
                  </w:r>
                  <w:r>
                    <w:rPr>
                      <w:rFonts w:ascii="仿宋_GB2312" w:hAnsi="仿宋_GB2312" w:cs="仿宋_GB2312" w:eastAsia="仿宋_GB2312"/>
                      <w:sz w:val="22"/>
                      <w:color w:val="000000"/>
                    </w:rPr>
                    <w:t xml:space="preserve"> 6、加强筋采用δ≥0.8mm不锈钢制作。</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电磁单眼大锅灶</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1.规格：1100*1100*(800+400)mm  </w:t>
                  </w:r>
                  <w:r>
                    <w:br/>
                  </w:r>
                  <w:r>
                    <w:rPr>
                      <w:rFonts w:ascii="仿宋_GB2312" w:hAnsi="仿宋_GB2312" w:cs="仿宋_GB2312" w:eastAsia="仿宋_GB2312"/>
                      <w:sz w:val="22"/>
                      <w:color w:val="000000"/>
                    </w:rPr>
                    <w:t xml:space="preserve"> 2.电压/功率：380V/20kW*2</w:t>
                  </w:r>
                  <w:r>
                    <w:br/>
                  </w:r>
                  <w:r>
                    <w:rPr>
                      <w:rFonts w:ascii="仿宋_GB2312" w:hAnsi="仿宋_GB2312" w:cs="仿宋_GB2312" w:eastAsia="仿宋_GB2312"/>
                      <w:sz w:val="22"/>
                      <w:color w:val="000000"/>
                    </w:rPr>
                    <w:t xml:space="preserve"> 3.锅具：材质409#，外径Φ800*2mm</w:t>
                  </w:r>
                  <w:r>
                    <w:br/>
                  </w:r>
                  <w:r>
                    <w:rPr>
                      <w:rFonts w:ascii="仿宋_GB2312" w:hAnsi="仿宋_GB2312" w:cs="仿宋_GB2312" w:eastAsia="仿宋_GB2312"/>
                      <w:sz w:val="22"/>
                      <w:color w:val="000000"/>
                    </w:rPr>
                    <w:t xml:space="preserve"> 4.材质:优质不锈钢结构，面板为一次性折弯无焊接，面板厚≥1.20mm，侧板厚≥1.0mm   </w:t>
                  </w:r>
                  <w:r>
                    <w:br/>
                  </w:r>
                  <w:r>
                    <w:rPr>
                      <w:rFonts w:ascii="仿宋_GB2312" w:hAnsi="仿宋_GB2312" w:cs="仿宋_GB2312" w:eastAsia="仿宋_GB2312"/>
                      <w:sz w:val="22"/>
                      <w:color w:val="000000"/>
                    </w:rPr>
                    <w:t xml:space="preserve"> 5.水龙头:配备不锈钢摇摆水龙头,可以180度旋转。</w:t>
                  </w:r>
                  <w:r>
                    <w:br/>
                  </w:r>
                  <w:r>
                    <w:rPr>
                      <w:rFonts w:ascii="仿宋_GB2312" w:hAnsi="仿宋_GB2312" w:cs="仿宋_GB2312" w:eastAsia="仿宋_GB2312"/>
                      <w:sz w:val="22"/>
                      <w:color w:val="000000"/>
                    </w:rPr>
                    <w:t xml:space="preserve"> 6.开关:≥8档火力调节,合金材质火力调节把手.搭配硅胶防滑垫。</w:t>
                  </w:r>
                  <w:r>
                    <w:br/>
                  </w:r>
                  <w:r>
                    <w:rPr>
                      <w:rFonts w:ascii="仿宋_GB2312" w:hAnsi="仿宋_GB2312" w:cs="仿宋_GB2312" w:eastAsia="仿宋_GB2312"/>
                      <w:sz w:val="22"/>
                      <w:color w:val="000000"/>
                    </w:rPr>
                    <w:t xml:space="preserve"> 7.显示屏:LED彩色数码显示屏,能实时显示功率和当前火力档位,直观调控火力。</w:t>
                  </w:r>
                  <w:r>
                    <w:br/>
                  </w:r>
                  <w:r>
                    <w:rPr>
                      <w:rFonts w:ascii="仿宋_GB2312" w:hAnsi="仿宋_GB2312" w:cs="仿宋_GB2312" w:eastAsia="仿宋_GB2312"/>
                      <w:sz w:val="22"/>
                      <w:color w:val="000000"/>
                    </w:rPr>
                    <w:t xml:space="preserve"> 8.防水:标准防水设计,可直接冲洗,台面无死角。立体三防结构设计,防水、防油烟、防虫。</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24盘蒸饭柜</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1、采用不锈钢板，板厚≥0.8mm，24盘，长宽高1300*500*1400mm±50mm</w:t>
                  </w:r>
                  <w:r>
                    <w:br/>
                  </w:r>
                  <w:r>
                    <w:rPr>
                      <w:rFonts w:ascii="仿宋_GB2312" w:hAnsi="仿宋_GB2312" w:cs="仿宋_GB2312" w:eastAsia="仿宋_GB2312"/>
                      <w:sz w:val="22"/>
                      <w:color w:val="000000"/>
                    </w:rPr>
                    <w:t xml:space="preserve"> 2、蒸饭车骨架 30 ㎜×30 ㎜；,内胆采用不锈钢板制作</w:t>
                  </w:r>
                  <w:r>
                    <w:br/>
                  </w:r>
                  <w:r>
                    <w:rPr>
                      <w:rFonts w:ascii="仿宋_GB2312" w:hAnsi="仿宋_GB2312" w:cs="仿宋_GB2312" w:eastAsia="仿宋_GB2312"/>
                      <w:sz w:val="22"/>
                      <w:color w:val="000000"/>
                    </w:rPr>
                    <w:t xml:space="preserve"> 3、内为聚胺脂发泡保温，自动进水装置，</w:t>
                  </w:r>
                  <w:r>
                    <w:br/>
                  </w:r>
                  <w:r>
                    <w:rPr>
                      <w:rFonts w:ascii="仿宋_GB2312" w:hAnsi="仿宋_GB2312" w:cs="仿宋_GB2312" w:eastAsia="仿宋_GB2312"/>
                      <w:sz w:val="22"/>
                      <w:color w:val="000000"/>
                    </w:rPr>
                    <w:t xml:space="preserve"> 4、用电功率 24KW/380V;</w:t>
                  </w:r>
                  <w:r>
                    <w:br/>
                  </w:r>
                  <w:r>
                    <w:rPr>
                      <w:rFonts w:ascii="仿宋_GB2312" w:hAnsi="仿宋_GB2312" w:cs="仿宋_GB2312" w:eastAsia="仿宋_GB2312"/>
                      <w:sz w:val="22"/>
                      <w:color w:val="000000"/>
                    </w:rPr>
                    <w:t xml:space="preserve"> 5、配不锈钢304蒸饭盘。</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单门电蒸车</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1、采用优质不锈钢板，板厚≥0.8mm，12盘，长宽高650*500*1400mm±50mm</w:t>
                  </w:r>
                  <w:r>
                    <w:br/>
                  </w:r>
                  <w:r>
                    <w:rPr>
                      <w:rFonts w:ascii="仿宋_GB2312" w:hAnsi="仿宋_GB2312" w:cs="仿宋_GB2312" w:eastAsia="仿宋_GB2312"/>
                      <w:sz w:val="22"/>
                      <w:color w:val="000000"/>
                    </w:rPr>
                    <w:t xml:space="preserve"> 2、蒸饭车骨架 30 ㎜×30 ㎜；,内胆采用不锈钢板制作</w:t>
                  </w:r>
                  <w:r>
                    <w:br/>
                  </w:r>
                  <w:r>
                    <w:rPr>
                      <w:rFonts w:ascii="仿宋_GB2312" w:hAnsi="仿宋_GB2312" w:cs="仿宋_GB2312" w:eastAsia="仿宋_GB2312"/>
                      <w:sz w:val="22"/>
                      <w:color w:val="000000"/>
                    </w:rPr>
                    <w:t xml:space="preserve"> 3、内为聚胺脂发泡保温，自动进水装置，</w:t>
                  </w:r>
                  <w:r>
                    <w:br/>
                  </w:r>
                  <w:r>
                    <w:rPr>
                      <w:rFonts w:ascii="仿宋_GB2312" w:hAnsi="仿宋_GB2312" w:cs="仿宋_GB2312" w:eastAsia="仿宋_GB2312"/>
                      <w:sz w:val="22"/>
                      <w:color w:val="000000"/>
                    </w:rPr>
                    <w:t xml:space="preserve"> 4、用电功率12KW/50Hz/380V;</w:t>
                  </w:r>
                  <w:r>
                    <w:br/>
                  </w:r>
                  <w:r>
                    <w:rPr>
                      <w:rFonts w:ascii="仿宋_GB2312" w:hAnsi="仿宋_GB2312" w:cs="仿宋_GB2312" w:eastAsia="仿宋_GB2312"/>
                      <w:sz w:val="22"/>
                      <w:color w:val="000000"/>
                    </w:rPr>
                    <w:t xml:space="preserve"> 5、配不锈钢304蒸饭盘。</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油烟净化一体机</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1.处理风量：单台≥4000立方米/小时。长宽高3000*1200*1000±50mm。</w:t>
                  </w:r>
                  <w:r>
                    <w:br/>
                  </w:r>
                  <w:r>
                    <w:rPr>
                      <w:rFonts w:ascii="仿宋_GB2312" w:hAnsi="仿宋_GB2312" w:cs="仿宋_GB2312" w:eastAsia="仿宋_GB2312"/>
                      <w:sz w:val="22"/>
                      <w:color w:val="000000"/>
                    </w:rPr>
                    <w:t xml:space="preserve"> 2.电源：380V。</w:t>
                  </w:r>
                  <w:r>
                    <w:br/>
                  </w:r>
                  <w:r>
                    <w:rPr>
                      <w:rFonts w:ascii="仿宋_GB2312" w:hAnsi="仿宋_GB2312" w:cs="仿宋_GB2312" w:eastAsia="仿宋_GB2312"/>
                      <w:sz w:val="22"/>
                      <w:color w:val="000000"/>
                    </w:rPr>
                    <w:t xml:space="preserve"> 3.功率：≤4kw,（电机功率≥1.5KW,净化箱功率≤0.5KW）。</w:t>
                  </w:r>
                  <w:r>
                    <w:br/>
                  </w:r>
                  <w:r>
                    <w:rPr>
                      <w:rFonts w:ascii="仿宋_GB2312" w:hAnsi="仿宋_GB2312" w:cs="仿宋_GB2312" w:eastAsia="仿宋_GB2312"/>
                      <w:sz w:val="22"/>
                      <w:color w:val="000000"/>
                    </w:rPr>
                    <w:t xml:space="preserve"> 4.全压：≥450Pa。</w:t>
                  </w:r>
                  <w:r>
                    <w:br/>
                  </w:r>
                  <w:r>
                    <w:rPr>
                      <w:rFonts w:ascii="仿宋_GB2312" w:hAnsi="仿宋_GB2312" w:cs="仿宋_GB2312" w:eastAsia="仿宋_GB2312"/>
                      <w:sz w:val="22"/>
                      <w:color w:val="000000"/>
                    </w:rPr>
                    <w:t xml:space="preserve"> 5.板材釆用201不锈钢，板材厚度≥1.0mm。</w:t>
                  </w:r>
                  <w:r>
                    <w:br/>
                  </w:r>
                  <w:r>
                    <w:rPr>
                      <w:rFonts w:ascii="仿宋_GB2312" w:hAnsi="仿宋_GB2312" w:cs="仿宋_GB2312" w:eastAsia="仿宋_GB2312"/>
                      <w:sz w:val="22"/>
                      <w:color w:val="000000"/>
                    </w:rPr>
                    <w:t xml:space="preserve"> 6.集成烟罩、净化器、风机一体化设计。</w:t>
                  </w:r>
                  <w:r>
                    <w:br/>
                  </w:r>
                  <w:r>
                    <w:rPr>
                      <w:rFonts w:ascii="仿宋_GB2312" w:hAnsi="仿宋_GB2312" w:cs="仿宋_GB2312" w:eastAsia="仿宋_GB2312"/>
                      <w:sz w:val="22"/>
                      <w:color w:val="000000"/>
                    </w:rPr>
                    <w:t xml:space="preserve"> 7.各单元独立组合式结构设计、组装式安装，配套油烟屏蔽器免清洗功能。</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单通工作台</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说明：采用304不锈钢材料,规格；长宽高，1800*800*800mm±50mm</w:t>
                  </w:r>
                  <w:r>
                    <w:br/>
                  </w:r>
                  <w:r>
                    <w:rPr>
                      <w:rFonts w:ascii="仿宋_GB2312" w:hAnsi="仿宋_GB2312" w:cs="仿宋_GB2312" w:eastAsia="仿宋_GB2312"/>
                      <w:sz w:val="22"/>
                      <w:color w:val="000000"/>
                    </w:rPr>
                    <w:t xml:space="preserve"> 1、台面采用δ≥1.0mm 不锈钢板、底夹≥15mm 高密度板。</w:t>
                  </w:r>
                  <w:r>
                    <w:br/>
                  </w:r>
                  <w:r>
                    <w:rPr>
                      <w:rFonts w:ascii="仿宋_GB2312" w:hAnsi="仿宋_GB2312" w:cs="仿宋_GB2312" w:eastAsia="仿宋_GB2312"/>
                      <w:sz w:val="22"/>
                      <w:color w:val="000000"/>
                    </w:rPr>
                    <w:t xml:space="preserve"> 2、层板、底板采用δ≥1.0mm 不锈钢板，层板为活动式。</w:t>
                  </w:r>
                  <w:r>
                    <w:br/>
                  </w:r>
                  <w:r>
                    <w:rPr>
                      <w:rFonts w:ascii="仿宋_GB2312" w:hAnsi="仿宋_GB2312" w:cs="仿宋_GB2312" w:eastAsia="仿宋_GB2312"/>
                      <w:sz w:val="22"/>
                      <w:color w:val="000000"/>
                    </w:rPr>
                    <w:t xml:space="preserve"> 3、侧板采用δ≥1.0mm 不锈钢板，门采用δ≥1.0mm 不锈钢板。</w:t>
                  </w:r>
                  <w:r>
                    <w:br/>
                  </w:r>
                  <w:r>
                    <w:rPr>
                      <w:rFonts w:ascii="仿宋_GB2312" w:hAnsi="仿宋_GB2312" w:cs="仿宋_GB2312" w:eastAsia="仿宋_GB2312"/>
                      <w:sz w:val="22"/>
                      <w:color w:val="000000"/>
                    </w:rPr>
                    <w:t xml:space="preserve"> 4、加强筋采用δ≥1.0mm 不锈钢制作。</w:t>
                  </w:r>
                  <w:r>
                    <w:br/>
                  </w:r>
                  <w:r>
                    <w:rPr>
                      <w:rFonts w:ascii="仿宋_GB2312" w:hAnsi="仿宋_GB2312" w:cs="仿宋_GB2312" w:eastAsia="仿宋_GB2312"/>
                      <w:sz w:val="22"/>
                      <w:color w:val="000000"/>
                    </w:rPr>
                    <w:t xml:space="preserve"> 5、调节脚采用全金属外包不锈钢子弹脚。</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双层台面立架</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说明：采用304不锈钢材料，规格；长宽高，1800*400*600mm±50mm</w:t>
                  </w:r>
                  <w:r>
                    <w:br/>
                  </w:r>
                  <w:r>
                    <w:rPr>
                      <w:rFonts w:ascii="仿宋_GB2312" w:hAnsi="仿宋_GB2312" w:cs="仿宋_GB2312" w:eastAsia="仿宋_GB2312"/>
                      <w:sz w:val="22"/>
                      <w:color w:val="000000"/>
                    </w:rPr>
                    <w:t xml:space="preserve"> 1、层板采用δ≥1.0mm不锈钢板；</w:t>
                  </w:r>
                  <w:r>
                    <w:br/>
                  </w:r>
                  <w:r>
                    <w:rPr>
                      <w:rFonts w:ascii="仿宋_GB2312" w:hAnsi="仿宋_GB2312" w:cs="仿宋_GB2312" w:eastAsia="仿宋_GB2312"/>
                      <w:sz w:val="22"/>
                      <w:color w:val="000000"/>
                    </w:rPr>
                    <w:t xml:space="preserve"> 2、腿管采用≥1.0mmφ38不锈钢管；</w:t>
                  </w:r>
                  <w:r>
                    <w:br/>
                  </w:r>
                  <w:r>
                    <w:rPr>
                      <w:rFonts w:ascii="仿宋_GB2312" w:hAnsi="仿宋_GB2312" w:cs="仿宋_GB2312" w:eastAsia="仿宋_GB2312"/>
                      <w:sz w:val="22"/>
                      <w:color w:val="000000"/>
                    </w:rPr>
                    <w:t xml:space="preserve"> 3、横档采用≥1.0mmφ38*25不锈钢方管；</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平冷工作台</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1、内、外采用全不锈钢结构，全钢弹簧门铰，90°自动回归门设计，气囊式可拆卸门封，门体口框配电加热除凝露水，防止滴水；</w:t>
                  </w:r>
                  <w:r>
                    <w:br/>
                  </w:r>
                  <w:r>
                    <w:rPr>
                      <w:rFonts w:ascii="仿宋_GB2312" w:hAnsi="仿宋_GB2312" w:cs="仿宋_GB2312" w:eastAsia="仿宋_GB2312"/>
                      <w:sz w:val="22"/>
                      <w:color w:val="000000"/>
                    </w:rPr>
                    <w:t xml:space="preserve"> 2、多层钢丝搁架；规格；长宽高；1800*800*800mm±50mm</w:t>
                  </w:r>
                  <w:r>
                    <w:br/>
                  </w:r>
                  <w:r>
                    <w:rPr>
                      <w:rFonts w:ascii="仿宋_GB2312" w:hAnsi="仿宋_GB2312" w:cs="仿宋_GB2312" w:eastAsia="仿宋_GB2312"/>
                      <w:sz w:val="22"/>
                      <w:color w:val="000000"/>
                    </w:rPr>
                    <w:t xml:space="preserve"> 3、高密度整体发泡，采用环戊烷发泡剂，发泡层密度≥35kg/m³，停机保温≥24小时；</w:t>
                  </w:r>
                  <w:r>
                    <w:br/>
                  </w:r>
                  <w:r>
                    <w:rPr>
                      <w:rFonts w:ascii="仿宋_GB2312" w:hAnsi="仿宋_GB2312" w:cs="仿宋_GB2312" w:eastAsia="仿宋_GB2312"/>
                      <w:sz w:val="22"/>
                      <w:color w:val="000000"/>
                    </w:rPr>
                    <w:t xml:space="preserve"> 5、纯铜蒸发器制作，采用TP2铜制作蒸发器；</w:t>
                  </w:r>
                  <w:r>
                    <w:br/>
                  </w:r>
                  <w:r>
                    <w:rPr>
                      <w:rFonts w:ascii="仿宋_GB2312" w:hAnsi="仿宋_GB2312" w:cs="仿宋_GB2312" w:eastAsia="仿宋_GB2312"/>
                      <w:sz w:val="22"/>
                      <w:color w:val="000000"/>
                    </w:rPr>
                    <w:t xml:space="preserve"> 6、电脑温控；</w:t>
                  </w:r>
                  <w:r>
                    <w:br/>
                  </w:r>
                  <w:r>
                    <w:rPr>
                      <w:rFonts w:ascii="仿宋_GB2312" w:hAnsi="仿宋_GB2312" w:cs="仿宋_GB2312" w:eastAsia="仿宋_GB2312"/>
                      <w:sz w:val="22"/>
                      <w:color w:val="000000"/>
                    </w:rPr>
                    <w:t xml:space="preserve"> 7、冷藏温度-5℃～+10℃（±1℃）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六门冰柜</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1、整机内、外全钢，温度范围:+5℃~-5℃。长宽高，1800*700*1950mm±50mm</w:t>
                  </w:r>
                  <w:r>
                    <w:br/>
                  </w:r>
                  <w:r>
                    <w:rPr>
                      <w:rFonts w:ascii="仿宋_GB2312" w:hAnsi="仿宋_GB2312" w:cs="仿宋_GB2312" w:eastAsia="仿宋_GB2312"/>
                      <w:sz w:val="22"/>
                      <w:color w:val="000000"/>
                    </w:rPr>
                    <w:t xml:space="preserve"> 2、制冷剂：R134a 。</w:t>
                  </w:r>
                  <w:r>
                    <w:br/>
                  </w:r>
                  <w:r>
                    <w:rPr>
                      <w:rFonts w:ascii="仿宋_GB2312" w:hAnsi="仿宋_GB2312" w:cs="仿宋_GB2312" w:eastAsia="仿宋_GB2312"/>
                      <w:sz w:val="22"/>
                      <w:color w:val="000000"/>
                    </w:rPr>
                    <w:t xml:space="preserve"> 3、制冷形式：直冷。</w:t>
                  </w:r>
                  <w:r>
                    <w:br/>
                  </w:r>
                  <w:r>
                    <w:rPr>
                      <w:rFonts w:ascii="仿宋_GB2312" w:hAnsi="仿宋_GB2312" w:cs="仿宋_GB2312" w:eastAsia="仿宋_GB2312"/>
                      <w:sz w:val="22"/>
                      <w:color w:val="000000"/>
                    </w:rPr>
                    <w:t xml:space="preserve"> 4、容积≥1200L。</w:t>
                  </w:r>
                  <w:r>
                    <w:br/>
                  </w:r>
                  <w:r>
                    <w:rPr>
                      <w:rFonts w:ascii="仿宋_GB2312" w:hAnsi="仿宋_GB2312" w:cs="仿宋_GB2312" w:eastAsia="仿宋_GB2312"/>
                      <w:sz w:val="22"/>
                      <w:color w:val="000000"/>
                    </w:rPr>
                    <w:t xml:space="preserve"> 5、内夹层为聚氨基甲酸酯发泡胶隔冷，装配磁性拉门。</w:t>
                  </w:r>
                  <w:r>
                    <w:br/>
                  </w:r>
                  <w:r>
                    <w:rPr>
                      <w:rFonts w:ascii="仿宋_GB2312" w:hAnsi="仿宋_GB2312" w:cs="仿宋_GB2312" w:eastAsia="仿宋_GB2312"/>
                      <w:sz w:val="22"/>
                      <w:color w:val="000000"/>
                    </w:rPr>
                    <w:t xml:space="preserve"> 6、并四周有凝露管，防止跑冷，四周边装有一连续的磁性乙烯基门垫，活动脚轮。</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单星水池</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说明：采用304不锈钢材料,规格；长宽高；700*700*800mm±50mm</w:t>
                  </w:r>
                  <w:r>
                    <w:br/>
                  </w:r>
                  <w:r>
                    <w:rPr>
                      <w:rFonts w:ascii="仿宋_GB2312" w:hAnsi="仿宋_GB2312" w:cs="仿宋_GB2312" w:eastAsia="仿宋_GB2312"/>
                      <w:sz w:val="22"/>
                      <w:color w:val="000000"/>
                    </w:rPr>
                    <w:t xml:space="preserve"> 1、台面采用δ≥1.0mm不锈钢板；</w:t>
                  </w:r>
                  <w:r>
                    <w:br/>
                  </w:r>
                  <w:r>
                    <w:rPr>
                      <w:rFonts w:ascii="仿宋_GB2312" w:hAnsi="仿宋_GB2312" w:cs="仿宋_GB2312" w:eastAsia="仿宋_GB2312"/>
                      <w:sz w:val="22"/>
                      <w:color w:val="000000"/>
                    </w:rPr>
                    <w:t xml:space="preserve"> 2、星盆斗采用δ≥1.0mm不锈钢机冲</w:t>
                  </w:r>
                  <w:r>
                    <w:br/>
                  </w:r>
                  <w:r>
                    <w:rPr>
                      <w:rFonts w:ascii="仿宋_GB2312" w:hAnsi="仿宋_GB2312" w:cs="仿宋_GB2312" w:eastAsia="仿宋_GB2312"/>
                      <w:sz w:val="22"/>
                      <w:color w:val="000000"/>
                    </w:rPr>
                    <w:t xml:space="preserve"> 3、脚管采用≥1.0mmφ38不锈钢圆管；</w:t>
                  </w:r>
                  <w:r>
                    <w:br/>
                  </w:r>
                  <w:r>
                    <w:rPr>
                      <w:rFonts w:ascii="仿宋_GB2312" w:hAnsi="仿宋_GB2312" w:cs="仿宋_GB2312" w:eastAsia="仿宋_GB2312"/>
                      <w:sz w:val="22"/>
                      <w:color w:val="000000"/>
                    </w:rPr>
                    <w:t xml:space="preserve"> 4、横档采用≥1.0mmφ25不锈钢圆管；</w:t>
                  </w:r>
                  <w:r>
                    <w:br/>
                  </w:r>
                  <w:r>
                    <w:rPr>
                      <w:rFonts w:ascii="仿宋_GB2312" w:hAnsi="仿宋_GB2312" w:cs="仿宋_GB2312" w:eastAsia="仿宋_GB2312"/>
                      <w:sz w:val="22"/>
                      <w:color w:val="000000"/>
                    </w:rPr>
                    <w:t xml:space="preserve"> 5、调节脚采用全金属外包不锈钢子弹脚；</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木案工作台</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w:t>
                  </w:r>
                  <w:r>
                    <w:rPr>
                      <w:rFonts w:ascii="仿宋_GB2312" w:hAnsi="仿宋_GB2312" w:cs="仿宋_GB2312" w:eastAsia="仿宋_GB2312"/>
                      <w:sz w:val="22"/>
                      <w:color w:val="000000"/>
                    </w:rPr>
                    <w:t>,规格；长宽高；1500*800*800mm.</w:t>
                  </w:r>
                  <w:r>
                    <w:br/>
                  </w:r>
                  <w:r>
                    <w:rPr>
                      <w:rFonts w:ascii="仿宋_GB2312" w:hAnsi="仿宋_GB2312" w:cs="仿宋_GB2312" w:eastAsia="仿宋_GB2312"/>
                      <w:sz w:val="22"/>
                      <w:color w:val="000000"/>
                    </w:rPr>
                    <w:t xml:space="preserve"> 1、台面采用加厚松木板制作；</w:t>
                  </w:r>
                  <w:r>
                    <w:br/>
                  </w:r>
                  <w:r>
                    <w:rPr>
                      <w:rFonts w:ascii="仿宋_GB2312" w:hAnsi="仿宋_GB2312" w:cs="仿宋_GB2312" w:eastAsia="仿宋_GB2312"/>
                      <w:sz w:val="22"/>
                      <w:color w:val="000000"/>
                    </w:rPr>
                    <w:t xml:space="preserve"> 2、层板采用δ≥1.0mm不锈钢板；</w:t>
                  </w:r>
                  <w:r>
                    <w:br/>
                  </w:r>
                  <w:r>
                    <w:rPr>
                      <w:rFonts w:ascii="仿宋_GB2312" w:hAnsi="仿宋_GB2312" w:cs="仿宋_GB2312" w:eastAsia="仿宋_GB2312"/>
                      <w:sz w:val="22"/>
                      <w:color w:val="000000"/>
                    </w:rPr>
                    <w:t xml:space="preserve"> 3、腿管采用≥1.0mmφ38不锈钢管；</w:t>
                  </w:r>
                  <w:r>
                    <w:br/>
                  </w:r>
                  <w:r>
                    <w:rPr>
                      <w:rFonts w:ascii="仿宋_GB2312" w:hAnsi="仿宋_GB2312" w:cs="仿宋_GB2312" w:eastAsia="仿宋_GB2312"/>
                      <w:sz w:val="22"/>
                      <w:color w:val="000000"/>
                    </w:rPr>
                    <w:t xml:space="preserve"> 4、横档采用≥1.0mmφ38*25不锈钢方管；</w:t>
                  </w:r>
                  <w:r>
                    <w:br/>
                  </w:r>
                  <w:r>
                    <w:rPr>
                      <w:rFonts w:ascii="仿宋_GB2312" w:hAnsi="仿宋_GB2312" w:cs="仿宋_GB2312" w:eastAsia="仿宋_GB2312"/>
                      <w:sz w:val="22"/>
                      <w:color w:val="000000"/>
                    </w:rPr>
                    <w:t xml:space="preserve"> 5、调节脚采用全金属外包不锈钢子弹脚；</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电饼铛</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额定电压：220V/380V,规格；长宽高；700*700*800mm±50mm             </w:t>
                  </w:r>
                  <w:r>
                    <w:br/>
                  </w:r>
                  <w:r>
                    <w:rPr>
                      <w:rFonts w:ascii="仿宋_GB2312" w:hAnsi="仿宋_GB2312" w:cs="仿宋_GB2312" w:eastAsia="仿宋_GB2312"/>
                      <w:sz w:val="22"/>
                      <w:color w:val="000000"/>
                    </w:rPr>
                    <w:t xml:space="preserve"> 额定功率：≥5kw</w:t>
                  </w:r>
                  <w:r>
                    <w:br/>
                  </w:r>
                  <w:r>
                    <w:rPr>
                      <w:rFonts w:ascii="仿宋_GB2312" w:hAnsi="仿宋_GB2312" w:cs="仿宋_GB2312" w:eastAsia="仿宋_GB2312"/>
                      <w:sz w:val="22"/>
                      <w:color w:val="000000"/>
                    </w:rPr>
                    <w:t xml:space="preserve"> 额定频率:50HZ  </w:t>
                  </w:r>
                  <w:r>
                    <w:br/>
                  </w:r>
                  <w:r>
                    <w:rPr>
                      <w:rFonts w:ascii="仿宋_GB2312" w:hAnsi="仿宋_GB2312" w:cs="仿宋_GB2312" w:eastAsia="仿宋_GB2312"/>
                      <w:sz w:val="22"/>
                      <w:color w:val="000000"/>
                    </w:rPr>
                    <w:t xml:space="preserve"> 防水等级：IPX4                            </w:t>
                  </w:r>
                  <w:r>
                    <w:br/>
                  </w:r>
                  <w:r>
                    <w:rPr>
                      <w:rFonts w:ascii="仿宋_GB2312" w:hAnsi="仿宋_GB2312" w:cs="仿宋_GB2312" w:eastAsia="仿宋_GB2312"/>
                      <w:sz w:val="22"/>
                      <w:color w:val="000000"/>
                    </w:rPr>
                    <w:t xml:space="preserve"> 温控范围：0~300°</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馒头机</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采用不锈钢外壳，430不粘辊，全铜电机,规格；长宽高，1390*550*850mm±50mm</w:t>
                  </w:r>
                  <w:r>
                    <w:br/>
                  </w:r>
                  <w:r>
                    <w:rPr>
                      <w:rFonts w:ascii="仿宋_GB2312" w:hAnsi="仿宋_GB2312" w:cs="仿宋_GB2312" w:eastAsia="仿宋_GB2312"/>
                      <w:sz w:val="22"/>
                      <w:color w:val="000000"/>
                    </w:rPr>
                    <w:t xml:space="preserve"> 生产能力：≥3500个/h</w:t>
                  </w:r>
                  <w:r>
                    <w:br/>
                  </w:r>
                  <w:r>
                    <w:rPr>
                      <w:rFonts w:ascii="仿宋_GB2312" w:hAnsi="仿宋_GB2312" w:cs="仿宋_GB2312" w:eastAsia="仿宋_GB2312"/>
                      <w:sz w:val="22"/>
                      <w:color w:val="000000"/>
                    </w:rPr>
                    <w:t xml:space="preserve"> 电压：220V</w:t>
                  </w:r>
                  <w:r>
                    <w:br/>
                  </w:r>
                  <w:r>
                    <w:rPr>
                      <w:rFonts w:ascii="仿宋_GB2312" w:hAnsi="仿宋_GB2312" w:cs="仿宋_GB2312" w:eastAsia="仿宋_GB2312"/>
                      <w:sz w:val="22"/>
                      <w:color w:val="000000"/>
                    </w:rPr>
                    <w:t xml:space="preserve"> 功率：≥3KW</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压面机</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工作功率：0.2m/s,规格；长宽高，650*645*1200mm±50mm</w:t>
                  </w:r>
                  <w:r>
                    <w:br/>
                  </w:r>
                  <w:r>
                    <w:rPr>
                      <w:rFonts w:ascii="仿宋_GB2312" w:hAnsi="仿宋_GB2312" w:cs="仿宋_GB2312" w:eastAsia="仿宋_GB2312"/>
                      <w:sz w:val="22"/>
                      <w:color w:val="000000"/>
                    </w:rPr>
                    <w:t xml:space="preserve"> 滚筒转数：≥60r/min</w:t>
                  </w:r>
                  <w:r>
                    <w:br/>
                  </w:r>
                  <w:r>
                    <w:rPr>
                      <w:rFonts w:ascii="仿宋_GB2312" w:hAnsi="仿宋_GB2312" w:cs="仿宋_GB2312" w:eastAsia="仿宋_GB2312"/>
                      <w:sz w:val="22"/>
                      <w:color w:val="000000"/>
                    </w:rPr>
                    <w:t xml:space="preserve"> 配用电机：≥1.5kw</w:t>
                  </w:r>
                  <w:r>
                    <w:br/>
                  </w:r>
                  <w:r>
                    <w:rPr>
                      <w:rFonts w:ascii="仿宋_GB2312" w:hAnsi="仿宋_GB2312" w:cs="仿宋_GB2312" w:eastAsia="仿宋_GB2312"/>
                      <w:sz w:val="22"/>
                      <w:color w:val="000000"/>
                    </w:rPr>
                    <w:t xml:space="preserve"> 电压：220V</w:t>
                  </w:r>
                  <w:r>
                    <w:br/>
                  </w:r>
                  <w:r>
                    <w:rPr>
                      <w:rFonts w:ascii="仿宋_GB2312" w:hAnsi="仿宋_GB2312" w:cs="仿宋_GB2312" w:eastAsia="仿宋_GB2312"/>
                      <w:sz w:val="22"/>
                      <w:color w:val="000000"/>
                    </w:rPr>
                    <w:t xml:space="preserve"> 可制作面条</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和面机</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外形尺寸：650*500*750mm±50mm</w:t>
                  </w:r>
                  <w:r>
                    <w:br/>
                  </w:r>
                  <w:r>
                    <w:rPr>
                      <w:rFonts w:ascii="仿宋_GB2312" w:hAnsi="仿宋_GB2312" w:cs="仿宋_GB2312" w:eastAsia="仿宋_GB2312"/>
                      <w:sz w:val="22"/>
                      <w:color w:val="000000"/>
                    </w:rPr>
                    <w:t xml:space="preserve"> 功率：≥2kw</w:t>
                  </w:r>
                  <w:r>
                    <w:br/>
                  </w:r>
                  <w:r>
                    <w:rPr>
                      <w:rFonts w:ascii="仿宋_GB2312" w:hAnsi="仿宋_GB2312" w:cs="仿宋_GB2312" w:eastAsia="仿宋_GB2312"/>
                      <w:sz w:val="22"/>
                      <w:color w:val="000000"/>
                    </w:rPr>
                    <w:t xml:space="preserve"> 电压：380V</w:t>
                  </w:r>
                  <w:r>
                    <w:br/>
                  </w:r>
                  <w:r>
                    <w:rPr>
                      <w:rFonts w:ascii="仿宋_GB2312" w:hAnsi="仿宋_GB2312" w:cs="仿宋_GB2312" w:eastAsia="仿宋_GB2312"/>
                      <w:sz w:val="22"/>
                      <w:color w:val="000000"/>
                    </w:rPr>
                    <w:t xml:space="preserve"> 一次和面量：≥35KG</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四门冰柜</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1、整机内、外全钢，温度范围:+5℃~-5℃。尺寸：1230*700*1980±50mm</w:t>
                  </w:r>
                  <w:r>
                    <w:br/>
                  </w:r>
                  <w:r>
                    <w:rPr>
                      <w:rFonts w:ascii="仿宋_GB2312" w:hAnsi="仿宋_GB2312" w:cs="仿宋_GB2312" w:eastAsia="仿宋_GB2312"/>
                      <w:sz w:val="22"/>
                      <w:color w:val="000000"/>
                    </w:rPr>
                    <w:t xml:space="preserve"> 2、制冷剂：R134a</w:t>
                  </w:r>
                  <w:r>
                    <w:br/>
                  </w:r>
                  <w:r>
                    <w:rPr>
                      <w:rFonts w:ascii="仿宋_GB2312" w:hAnsi="仿宋_GB2312" w:cs="仿宋_GB2312" w:eastAsia="仿宋_GB2312"/>
                      <w:sz w:val="22"/>
                      <w:color w:val="000000"/>
                    </w:rPr>
                    <w:t xml:space="preserve"> 3、制冷形式：直冷</w:t>
                  </w:r>
                  <w:r>
                    <w:br/>
                  </w:r>
                  <w:r>
                    <w:rPr>
                      <w:rFonts w:ascii="仿宋_GB2312" w:hAnsi="仿宋_GB2312" w:cs="仿宋_GB2312" w:eastAsia="仿宋_GB2312"/>
                      <w:sz w:val="22"/>
                      <w:color w:val="000000"/>
                    </w:rPr>
                    <w:t xml:space="preserve"> 4、容积≥900L。</w:t>
                  </w:r>
                  <w:r>
                    <w:br/>
                  </w:r>
                  <w:r>
                    <w:rPr>
                      <w:rFonts w:ascii="仿宋_GB2312" w:hAnsi="仿宋_GB2312" w:cs="仿宋_GB2312" w:eastAsia="仿宋_GB2312"/>
                      <w:sz w:val="22"/>
                      <w:color w:val="000000"/>
                    </w:rPr>
                    <w:t xml:space="preserve"> 5、内夹层为聚氨基甲酸酯发泡胶隔冷，装配磁性拉门。</w:t>
                  </w:r>
                  <w:r>
                    <w:br/>
                  </w:r>
                  <w:r>
                    <w:rPr>
                      <w:rFonts w:ascii="仿宋_GB2312" w:hAnsi="仿宋_GB2312" w:cs="仿宋_GB2312" w:eastAsia="仿宋_GB2312"/>
                      <w:sz w:val="22"/>
                      <w:color w:val="000000"/>
                    </w:rPr>
                    <w:t xml:space="preserve"> 6、并四周有凝露管，防止跑冷，四周边装有一连续的磁性乙烯基门垫，活动脚轮。</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四层货架</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说明：采用304不锈钢材料,规格，长宽高，1200*500*1550mm±50mm</w:t>
                  </w:r>
                  <w:r>
                    <w:br/>
                  </w:r>
                  <w:r>
                    <w:rPr>
                      <w:rFonts w:ascii="仿宋_GB2312" w:hAnsi="仿宋_GB2312" w:cs="仿宋_GB2312" w:eastAsia="仿宋_GB2312"/>
                      <w:sz w:val="22"/>
                      <w:color w:val="000000"/>
                    </w:rPr>
                    <w:t xml:space="preserve"> 1、立柱采用≥1.0mm38*38不锈钢方管；</w:t>
                  </w:r>
                  <w:r>
                    <w:br/>
                  </w:r>
                  <w:r>
                    <w:rPr>
                      <w:rFonts w:ascii="仿宋_GB2312" w:hAnsi="仿宋_GB2312" w:cs="仿宋_GB2312" w:eastAsia="仿宋_GB2312"/>
                      <w:sz w:val="22"/>
                      <w:color w:val="000000"/>
                    </w:rPr>
                    <w:t xml:space="preserve"> 2、横档采用≥1.0mm38*25不锈钢方管；</w:t>
                  </w:r>
                  <w:r>
                    <w:br/>
                  </w:r>
                  <w:r>
                    <w:rPr>
                      <w:rFonts w:ascii="仿宋_GB2312" w:hAnsi="仿宋_GB2312" w:cs="仿宋_GB2312" w:eastAsia="仿宋_GB2312"/>
                      <w:sz w:val="22"/>
                      <w:color w:val="000000"/>
                    </w:rPr>
                    <w:t xml:space="preserve"> 3、调节脚采用全金属外包不锈钢可调式子弹脚；</w:t>
                  </w:r>
                  <w:r>
                    <w:br/>
                  </w:r>
                  <w:r>
                    <w:rPr>
                      <w:rFonts w:ascii="仿宋_GB2312" w:hAnsi="仿宋_GB2312" w:cs="仿宋_GB2312" w:eastAsia="仿宋_GB2312"/>
                      <w:sz w:val="22"/>
                      <w:color w:val="000000"/>
                    </w:rPr>
                    <w:t xml:space="preserve"> 4、格栅式结构。</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开水器带底座</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采用不锈钢外壳，304内胆制作。容量：≥80L</w:t>
                  </w:r>
                  <w:r>
                    <w:rPr>
                      <w:rFonts w:ascii="仿宋_GB2312" w:hAnsi="仿宋_GB2312" w:cs="仿宋_GB2312" w:eastAsia="仿宋_GB2312"/>
                      <w:sz w:val="22"/>
                      <w:color w:val="000000"/>
                    </w:rPr>
                    <w:t>,9KW</w:t>
                  </w:r>
                  <w:r>
                    <w:rPr>
                      <w:rFonts w:ascii="仿宋_GB2312" w:hAnsi="仿宋_GB2312" w:cs="仿宋_GB2312" w:eastAsia="仿宋_GB2312"/>
                      <w:sz w:val="22"/>
                      <w:color w:val="000000"/>
                    </w:rPr>
                    <w:t xml:space="preserve"> 自动进水功能。</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不锈钢封墙板</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说明：采用201不锈钢材料，δ≥1.0mm不锈板制作,长宽，6500*1200mm.</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7.8</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平方</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1"/>
                  <w:gridSpan w:val="6"/>
                  <w:tcBorders>
                    <w:top w:val="single" w:color="000000" w:sz="4"/>
                    <w:left w:val="single" w:color="000000" w:sz="4"/>
                    <w:bottom w:val="single" w:color="000000" w:sz="4"/>
                    <w:right w:val="single" w:color="000000" w:sz="4"/>
                  </w:tcBorders>
                  <w:shd w:fill="D0CECE"/>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洗消间</w:t>
                  </w: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双星盆水池</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说明：采用304不锈钢材料，规格，长宽高，1200*700*800mm±50mm</w:t>
                  </w:r>
                  <w:r>
                    <w:br/>
                  </w:r>
                  <w:r>
                    <w:rPr>
                      <w:rFonts w:ascii="仿宋_GB2312" w:hAnsi="仿宋_GB2312" w:cs="仿宋_GB2312" w:eastAsia="仿宋_GB2312"/>
                      <w:sz w:val="22"/>
                      <w:color w:val="000000"/>
                    </w:rPr>
                    <w:t xml:space="preserve"> 1、台面采用δ≥1.0mm不锈钢板；</w:t>
                  </w:r>
                  <w:r>
                    <w:br/>
                  </w:r>
                  <w:r>
                    <w:rPr>
                      <w:rFonts w:ascii="仿宋_GB2312" w:hAnsi="仿宋_GB2312" w:cs="仿宋_GB2312" w:eastAsia="仿宋_GB2312"/>
                      <w:sz w:val="22"/>
                      <w:color w:val="000000"/>
                    </w:rPr>
                    <w:t xml:space="preserve"> 2、星盆斗采用δ≥1.0mm不锈钢机冲</w:t>
                  </w:r>
                  <w:r>
                    <w:br/>
                  </w:r>
                  <w:r>
                    <w:rPr>
                      <w:rFonts w:ascii="仿宋_GB2312" w:hAnsi="仿宋_GB2312" w:cs="仿宋_GB2312" w:eastAsia="仿宋_GB2312"/>
                      <w:sz w:val="22"/>
                      <w:color w:val="000000"/>
                    </w:rPr>
                    <w:t xml:space="preserve"> 3、脚管采用≥1.0mmφ38不锈钢圆管；</w:t>
                  </w:r>
                  <w:r>
                    <w:br/>
                  </w:r>
                  <w:r>
                    <w:rPr>
                      <w:rFonts w:ascii="仿宋_GB2312" w:hAnsi="仿宋_GB2312" w:cs="仿宋_GB2312" w:eastAsia="仿宋_GB2312"/>
                      <w:sz w:val="22"/>
                      <w:color w:val="000000"/>
                    </w:rPr>
                    <w:t xml:space="preserve"> 4、横档采用≥1.0mmφ25不锈钢圆管；</w:t>
                  </w:r>
                  <w:r>
                    <w:br/>
                  </w:r>
                  <w:r>
                    <w:rPr>
                      <w:rFonts w:ascii="仿宋_GB2312" w:hAnsi="仿宋_GB2312" w:cs="仿宋_GB2312" w:eastAsia="仿宋_GB2312"/>
                      <w:sz w:val="22"/>
                      <w:color w:val="000000"/>
                    </w:rPr>
                    <w:t xml:space="preserve"> 5、调节脚采用全金属外包不锈钢子弹脚；</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单星盆水池</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说明：采用304不锈钢材料,长宽高，700*700*800mm±50mm</w:t>
                  </w:r>
                  <w:r>
                    <w:br/>
                  </w:r>
                  <w:r>
                    <w:rPr>
                      <w:rFonts w:ascii="仿宋_GB2312" w:hAnsi="仿宋_GB2312" w:cs="仿宋_GB2312" w:eastAsia="仿宋_GB2312"/>
                      <w:sz w:val="22"/>
                      <w:color w:val="000000"/>
                    </w:rPr>
                    <w:t xml:space="preserve"> 1、台面采用δ≥1.0mm不锈钢板；</w:t>
                  </w:r>
                  <w:r>
                    <w:br/>
                  </w:r>
                  <w:r>
                    <w:rPr>
                      <w:rFonts w:ascii="仿宋_GB2312" w:hAnsi="仿宋_GB2312" w:cs="仿宋_GB2312" w:eastAsia="仿宋_GB2312"/>
                      <w:sz w:val="22"/>
                      <w:color w:val="000000"/>
                    </w:rPr>
                    <w:t xml:space="preserve"> 2、星盆斗采用δ≥1.0mm不锈钢机冲</w:t>
                  </w:r>
                  <w:r>
                    <w:br/>
                  </w:r>
                  <w:r>
                    <w:rPr>
                      <w:rFonts w:ascii="仿宋_GB2312" w:hAnsi="仿宋_GB2312" w:cs="仿宋_GB2312" w:eastAsia="仿宋_GB2312"/>
                      <w:sz w:val="22"/>
                      <w:color w:val="000000"/>
                    </w:rPr>
                    <w:t xml:space="preserve"> 3、脚管采用≥1.0mmφ38不锈钢圆管；</w:t>
                  </w:r>
                  <w:r>
                    <w:br/>
                  </w:r>
                  <w:r>
                    <w:rPr>
                      <w:rFonts w:ascii="仿宋_GB2312" w:hAnsi="仿宋_GB2312" w:cs="仿宋_GB2312" w:eastAsia="仿宋_GB2312"/>
                      <w:sz w:val="22"/>
                      <w:color w:val="000000"/>
                    </w:rPr>
                    <w:t xml:space="preserve"> 4、横档采用≥1.0mmφ25不锈钢圆管；</w:t>
                  </w:r>
                  <w:r>
                    <w:br/>
                  </w:r>
                  <w:r>
                    <w:rPr>
                      <w:rFonts w:ascii="仿宋_GB2312" w:hAnsi="仿宋_GB2312" w:cs="仿宋_GB2312" w:eastAsia="仿宋_GB2312"/>
                      <w:sz w:val="22"/>
                      <w:color w:val="000000"/>
                    </w:rPr>
                    <w:t xml:space="preserve"> 5、调节脚采用全金属外包不锈钢子弹脚；</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解冻水池</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说明：采用304不锈钢材料,长宽高，1000*700*800mm±50mm</w:t>
                  </w:r>
                  <w:r>
                    <w:br/>
                  </w:r>
                  <w:r>
                    <w:rPr>
                      <w:rFonts w:ascii="仿宋_GB2312" w:hAnsi="仿宋_GB2312" w:cs="仿宋_GB2312" w:eastAsia="仿宋_GB2312"/>
                      <w:sz w:val="22"/>
                      <w:color w:val="000000"/>
                    </w:rPr>
                    <w:t xml:space="preserve"> 1、台面采用δ≥1.0mm不锈钢板；</w:t>
                  </w:r>
                  <w:r>
                    <w:br/>
                  </w:r>
                  <w:r>
                    <w:rPr>
                      <w:rFonts w:ascii="仿宋_GB2312" w:hAnsi="仿宋_GB2312" w:cs="仿宋_GB2312" w:eastAsia="仿宋_GB2312"/>
                      <w:sz w:val="22"/>
                      <w:color w:val="000000"/>
                    </w:rPr>
                    <w:t xml:space="preserve"> 2、星盆斗采用δ≥1.0mm不锈钢机冲</w:t>
                  </w:r>
                  <w:r>
                    <w:br/>
                  </w:r>
                  <w:r>
                    <w:rPr>
                      <w:rFonts w:ascii="仿宋_GB2312" w:hAnsi="仿宋_GB2312" w:cs="仿宋_GB2312" w:eastAsia="仿宋_GB2312"/>
                      <w:sz w:val="22"/>
                      <w:color w:val="000000"/>
                    </w:rPr>
                    <w:t xml:space="preserve"> 3、脚管采用≥1.0mmφ38不锈钢圆管；</w:t>
                  </w:r>
                  <w:r>
                    <w:br/>
                  </w:r>
                  <w:r>
                    <w:rPr>
                      <w:rFonts w:ascii="仿宋_GB2312" w:hAnsi="仿宋_GB2312" w:cs="仿宋_GB2312" w:eastAsia="仿宋_GB2312"/>
                      <w:sz w:val="22"/>
                      <w:color w:val="000000"/>
                    </w:rPr>
                    <w:t xml:space="preserve"> 4、横档采用≥1.0mmφ25不锈钢圆管；</w:t>
                  </w:r>
                  <w:r>
                    <w:br/>
                  </w:r>
                  <w:r>
                    <w:rPr>
                      <w:rFonts w:ascii="仿宋_GB2312" w:hAnsi="仿宋_GB2312" w:cs="仿宋_GB2312" w:eastAsia="仿宋_GB2312"/>
                      <w:sz w:val="22"/>
                      <w:color w:val="000000"/>
                    </w:rPr>
                    <w:t xml:space="preserve"> 5、调节脚采用全金属外包不锈钢子弹脚；</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洗地龙头</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产品符合QB/T1334-2013要求。</w:t>
                  </w:r>
                  <w:r>
                    <w:br/>
                  </w:r>
                  <w:r>
                    <w:rPr>
                      <w:rFonts w:ascii="仿宋_GB2312" w:hAnsi="仿宋_GB2312" w:cs="仿宋_GB2312" w:eastAsia="仿宋_GB2312"/>
                      <w:sz w:val="22"/>
                      <w:color w:val="000000"/>
                    </w:rPr>
                    <w:t xml:space="preserve"> 1 开放式洗地龙头、碳钢主体，表面环氧喷涂处理（黑色）</w:t>
                  </w:r>
                  <w:r>
                    <w:br/>
                  </w:r>
                  <w:r>
                    <w:rPr>
                      <w:rFonts w:ascii="仿宋_GB2312" w:hAnsi="仿宋_GB2312" w:cs="仿宋_GB2312" w:eastAsia="仿宋_GB2312"/>
                      <w:sz w:val="22"/>
                      <w:color w:val="000000"/>
                    </w:rPr>
                    <w:t xml:space="preserve"> 2  固定侧支架钢板厚度≥5mm，黄铜进水主体                               </w:t>
                  </w:r>
                  <w:r>
                    <w:br/>
                  </w:r>
                  <w:r>
                    <w:rPr>
                      <w:rFonts w:ascii="仿宋_GB2312" w:hAnsi="仿宋_GB2312" w:cs="仿宋_GB2312" w:eastAsia="仿宋_GB2312"/>
                      <w:sz w:val="22"/>
                      <w:color w:val="000000"/>
                    </w:rPr>
                    <w:t xml:space="preserve"> 3  10米重工无痕三层液压钢丝管（黑色）、与主体接口为金属连接件、耐温85度                                                                   </w:t>
                  </w:r>
                  <w:r>
                    <w:br/>
                  </w:r>
                  <w:r>
                    <w:rPr>
                      <w:rFonts w:ascii="仿宋_GB2312" w:hAnsi="仿宋_GB2312" w:cs="仿宋_GB2312" w:eastAsia="仿宋_GB2312"/>
                      <w:sz w:val="22"/>
                      <w:color w:val="000000"/>
                    </w:rPr>
                    <w:t xml:space="preserve"> 4  黄铜铸造枪式喷头、前置扳机、配有橡胶保护套水压可调。（配置一把喷头）                                                                           </w:t>
                  </w:r>
                  <w:r>
                    <w:br/>
                  </w:r>
                  <w:r>
                    <w:rPr>
                      <w:rFonts w:ascii="仿宋_GB2312" w:hAnsi="仿宋_GB2312" w:cs="仿宋_GB2312" w:eastAsia="仿宋_GB2312"/>
                      <w:sz w:val="22"/>
                      <w:color w:val="000000"/>
                    </w:rPr>
                    <w:t xml:space="preserve"> 5  进水接口为标准1/2''外螺纹</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五层货架</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说明：采用304不锈钢材料，长宽高，1000*500*1550mm±50mm</w:t>
                  </w:r>
                  <w:r>
                    <w:br/>
                  </w:r>
                  <w:r>
                    <w:rPr>
                      <w:rFonts w:ascii="仿宋_GB2312" w:hAnsi="仿宋_GB2312" w:cs="仿宋_GB2312" w:eastAsia="仿宋_GB2312"/>
                      <w:sz w:val="22"/>
                      <w:color w:val="000000"/>
                    </w:rPr>
                    <w:t xml:space="preserve"> 1、立柱采用≥1.0mm38*38不锈钢方管；</w:t>
                  </w:r>
                  <w:r>
                    <w:br/>
                  </w:r>
                  <w:r>
                    <w:rPr>
                      <w:rFonts w:ascii="仿宋_GB2312" w:hAnsi="仿宋_GB2312" w:cs="仿宋_GB2312" w:eastAsia="仿宋_GB2312"/>
                      <w:sz w:val="22"/>
                      <w:color w:val="000000"/>
                    </w:rPr>
                    <w:t xml:space="preserve"> 2、横档采用≥1.0mm38*25不锈钢方管；</w:t>
                  </w:r>
                  <w:r>
                    <w:br/>
                  </w:r>
                  <w:r>
                    <w:rPr>
                      <w:rFonts w:ascii="仿宋_GB2312" w:hAnsi="仿宋_GB2312" w:cs="仿宋_GB2312" w:eastAsia="仿宋_GB2312"/>
                      <w:sz w:val="22"/>
                      <w:color w:val="000000"/>
                    </w:rPr>
                    <w:t xml:space="preserve"> 3、调节脚采用全金属外包不锈钢可调式子弹脚；</w:t>
                  </w:r>
                  <w:r>
                    <w:br/>
                  </w:r>
                  <w:r>
                    <w:rPr>
                      <w:rFonts w:ascii="仿宋_GB2312" w:hAnsi="仿宋_GB2312" w:cs="仿宋_GB2312" w:eastAsia="仿宋_GB2312"/>
                      <w:sz w:val="22"/>
                      <w:color w:val="000000"/>
                    </w:rPr>
                    <w:t xml:space="preserve"> 4、格栅式结构。</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四门碗柜</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说明：采用304不锈钢材料,长宽高，1200*500*1800mm±50mm</w:t>
                  </w:r>
                  <w:r>
                    <w:br/>
                  </w:r>
                  <w:r>
                    <w:rPr>
                      <w:rFonts w:ascii="仿宋_GB2312" w:hAnsi="仿宋_GB2312" w:cs="仿宋_GB2312" w:eastAsia="仿宋_GB2312"/>
                      <w:sz w:val="22"/>
                      <w:color w:val="000000"/>
                    </w:rPr>
                    <w:t xml:space="preserve"> 1、层板、底板采用δ≥1.0mm不锈钢板；</w:t>
                  </w:r>
                  <w:r>
                    <w:br/>
                  </w:r>
                  <w:r>
                    <w:rPr>
                      <w:rFonts w:ascii="仿宋_GB2312" w:hAnsi="仿宋_GB2312" w:cs="仿宋_GB2312" w:eastAsia="仿宋_GB2312"/>
                      <w:sz w:val="22"/>
                      <w:color w:val="000000"/>
                    </w:rPr>
                    <w:t xml:space="preserve"> 2、侧板采用δ≥1.0mm不锈钢板，门采用δ≥1.0mm不锈钢板；</w:t>
                  </w:r>
                  <w:r>
                    <w:br/>
                  </w:r>
                  <w:r>
                    <w:rPr>
                      <w:rFonts w:ascii="仿宋_GB2312" w:hAnsi="仿宋_GB2312" w:cs="仿宋_GB2312" w:eastAsia="仿宋_GB2312"/>
                      <w:sz w:val="22"/>
                      <w:color w:val="000000"/>
                    </w:rPr>
                    <w:t xml:space="preserve"> 3、加强筋采用δ≥1.0mm不锈钢制作；</w:t>
                  </w:r>
                  <w:r>
                    <w:br/>
                  </w:r>
                  <w:r>
                    <w:rPr>
                      <w:rFonts w:ascii="仿宋_GB2312" w:hAnsi="仿宋_GB2312" w:cs="仿宋_GB2312" w:eastAsia="仿宋_GB2312"/>
                      <w:sz w:val="22"/>
                      <w:color w:val="000000"/>
                    </w:rPr>
                    <w:t xml:space="preserve"> 4、腿管采用≥1.0φ51mm不锈钢管；</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双层工作台</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说明：采用304不锈钢材料,长宽高，1500*800*800mm±50mm</w:t>
                  </w:r>
                  <w:r>
                    <w:br/>
                  </w:r>
                  <w:r>
                    <w:rPr>
                      <w:rFonts w:ascii="仿宋_GB2312" w:hAnsi="仿宋_GB2312" w:cs="仿宋_GB2312" w:eastAsia="仿宋_GB2312"/>
                      <w:sz w:val="22"/>
                      <w:color w:val="000000"/>
                    </w:rPr>
                    <w:t xml:space="preserve"> 1、台面采用δ≥1.0mm不锈钢板，底夹≥15mm高密度板；</w:t>
                  </w:r>
                  <w:r>
                    <w:br/>
                  </w:r>
                  <w:r>
                    <w:rPr>
                      <w:rFonts w:ascii="仿宋_GB2312" w:hAnsi="仿宋_GB2312" w:cs="仿宋_GB2312" w:eastAsia="仿宋_GB2312"/>
                      <w:sz w:val="22"/>
                      <w:color w:val="000000"/>
                    </w:rPr>
                    <w:t xml:space="preserve"> 2、层板采用δ≥1.0mm不锈钢板；</w:t>
                  </w:r>
                  <w:r>
                    <w:br/>
                  </w:r>
                  <w:r>
                    <w:rPr>
                      <w:rFonts w:ascii="仿宋_GB2312" w:hAnsi="仿宋_GB2312" w:cs="仿宋_GB2312" w:eastAsia="仿宋_GB2312"/>
                      <w:sz w:val="22"/>
                      <w:color w:val="000000"/>
                    </w:rPr>
                    <w:t xml:space="preserve"> 3、腿管采用≥1.0mmφ38不锈钢管；</w:t>
                  </w:r>
                  <w:r>
                    <w:br/>
                  </w:r>
                  <w:r>
                    <w:rPr>
                      <w:rFonts w:ascii="仿宋_GB2312" w:hAnsi="仿宋_GB2312" w:cs="仿宋_GB2312" w:eastAsia="仿宋_GB2312"/>
                      <w:sz w:val="22"/>
                      <w:color w:val="000000"/>
                    </w:rPr>
                    <w:t xml:space="preserve"> 4、横档采用≥1.0mmφ38*25不锈钢方管；</w:t>
                  </w:r>
                  <w:r>
                    <w:br/>
                  </w:r>
                  <w:r>
                    <w:rPr>
                      <w:rFonts w:ascii="仿宋_GB2312" w:hAnsi="仿宋_GB2312" w:cs="仿宋_GB2312" w:eastAsia="仿宋_GB2312"/>
                      <w:sz w:val="22"/>
                      <w:color w:val="000000"/>
                    </w:rPr>
                    <w:t xml:space="preserve"> 5、调节脚采用全金属外包不锈钢子弹脚；</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消毒柜</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消毒方式：高温热风循环杀菌消毒,长宽高，1350*500*1800mm±50mm</w:t>
                  </w:r>
                  <w:r>
                    <w:br/>
                  </w:r>
                  <w:r>
                    <w:rPr>
                      <w:rFonts w:ascii="仿宋_GB2312" w:hAnsi="仿宋_GB2312" w:cs="仿宋_GB2312" w:eastAsia="仿宋_GB2312"/>
                      <w:sz w:val="22"/>
                      <w:color w:val="000000"/>
                    </w:rPr>
                    <w:t xml:space="preserve"> 消毒温度：125℃</w:t>
                  </w:r>
                  <w:r>
                    <w:br/>
                  </w:r>
                  <w:r>
                    <w:rPr>
                      <w:rFonts w:ascii="仿宋_GB2312" w:hAnsi="仿宋_GB2312" w:cs="仿宋_GB2312" w:eastAsia="仿宋_GB2312"/>
                      <w:sz w:val="22"/>
                      <w:color w:val="000000"/>
                    </w:rPr>
                    <w:t xml:space="preserve"> 控温范围：50~125℃</w:t>
                  </w:r>
                  <w:r>
                    <w:br/>
                  </w:r>
                  <w:r>
                    <w:rPr>
                      <w:rFonts w:ascii="仿宋_GB2312" w:hAnsi="仿宋_GB2312" w:cs="仿宋_GB2312" w:eastAsia="仿宋_GB2312"/>
                      <w:sz w:val="22"/>
                      <w:color w:val="000000"/>
                    </w:rPr>
                    <w:t xml:space="preserve"> 容积：≥700L</w:t>
                  </w:r>
                  <w:r>
                    <w:br/>
                  </w:r>
                  <w:r>
                    <w:rPr>
                      <w:rFonts w:ascii="仿宋_GB2312" w:hAnsi="仿宋_GB2312" w:cs="仿宋_GB2312" w:eastAsia="仿宋_GB2312"/>
                      <w:sz w:val="22"/>
                      <w:color w:val="000000"/>
                    </w:rPr>
                    <w:t xml:space="preserve"> 电压：220V</w:t>
                  </w:r>
                  <w:r>
                    <w:br/>
                  </w:r>
                  <w:r>
                    <w:rPr>
                      <w:rFonts w:ascii="仿宋_GB2312" w:hAnsi="仿宋_GB2312" w:cs="仿宋_GB2312" w:eastAsia="仿宋_GB2312"/>
                      <w:sz w:val="22"/>
                      <w:color w:val="000000"/>
                    </w:rPr>
                    <w:t xml:space="preserve"> 功率：≥4kw</w:t>
                  </w:r>
                  <w:r>
                    <w:br/>
                  </w:r>
                  <w:r>
                    <w:rPr>
                      <w:rFonts w:ascii="仿宋_GB2312" w:hAnsi="仿宋_GB2312" w:cs="仿宋_GB2312" w:eastAsia="仿宋_GB2312"/>
                      <w:sz w:val="22"/>
                      <w:color w:val="000000"/>
                    </w:rPr>
                    <w:t xml:space="preserve"> 超大功率消毒，立体循环风高温杀菌、杀毒效果彻底、无死角.</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垃圾收残柜</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color w:val="000000"/>
                    </w:rPr>
                    <w:t>整体采用</w:t>
                  </w:r>
                  <w:r>
                    <w:rPr>
                      <w:rFonts w:ascii="仿宋_GB2312" w:hAnsi="仿宋_GB2312" w:cs="仿宋_GB2312" w:eastAsia="仿宋_GB2312"/>
                      <w:sz w:val="22"/>
                      <w:color w:val="000000"/>
                    </w:rPr>
                    <w:t>SUS304</w:t>
                  </w:r>
                  <w:r>
                    <w:rPr>
                      <w:rFonts w:ascii="仿宋_GB2312" w:hAnsi="仿宋_GB2312" w:cs="仿宋_GB2312" w:eastAsia="仿宋_GB2312"/>
                      <w:sz w:val="22"/>
                      <w:color w:val="000000"/>
                    </w:rPr>
                    <w:t>不锈钢制作；长宽高，</w:t>
                  </w:r>
                  <w:r>
                    <w:rPr>
                      <w:rFonts w:ascii="仿宋_GB2312" w:hAnsi="仿宋_GB2312" w:cs="仿宋_GB2312" w:eastAsia="仿宋_GB2312"/>
                      <w:sz w:val="22"/>
                      <w:color w:val="000000"/>
                    </w:rPr>
                    <w:t>700*700*800mm±50mm</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台面及星斗不锈钢厚度≥</w:t>
                  </w:r>
                  <w:r>
                    <w:rPr>
                      <w:rFonts w:ascii="仿宋_GB2312" w:hAnsi="仿宋_GB2312" w:cs="仿宋_GB2312" w:eastAsia="仿宋_GB2312"/>
                      <w:sz w:val="22"/>
                      <w:color w:val="000000"/>
                    </w:rPr>
                    <w:t>1.0mm</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下层、侧板板厚度≥</w:t>
                  </w:r>
                  <w:r>
                    <w:rPr>
                      <w:rFonts w:ascii="仿宋_GB2312" w:hAnsi="仿宋_GB2312" w:cs="仿宋_GB2312" w:eastAsia="仿宋_GB2312"/>
                      <w:sz w:val="22"/>
                      <w:color w:val="000000"/>
                    </w:rPr>
                    <w:t>1.0mm,</w:t>
                  </w:r>
                  <w:r>
                    <w:rPr>
                      <w:rFonts w:ascii="仿宋_GB2312" w:hAnsi="仿宋_GB2312" w:cs="仿宋_GB2312" w:eastAsia="仿宋_GB2312"/>
                      <w:sz w:val="22"/>
                      <w:color w:val="000000"/>
                    </w:rPr>
                    <w:t>并用≥</w:t>
                  </w:r>
                  <w:r>
                    <w:rPr>
                      <w:rFonts w:ascii="仿宋_GB2312" w:hAnsi="仿宋_GB2312" w:cs="仿宋_GB2312" w:eastAsia="仿宋_GB2312"/>
                      <w:sz w:val="22"/>
                      <w:color w:val="000000"/>
                    </w:rPr>
                    <w:t>1.0mm</w:t>
                  </w:r>
                  <w:r>
                    <w:rPr>
                      <w:rFonts w:ascii="仿宋_GB2312" w:hAnsi="仿宋_GB2312" w:cs="仿宋_GB2312" w:eastAsia="仿宋_GB2312"/>
                      <w:sz w:val="22"/>
                      <w:color w:val="000000"/>
                    </w:rPr>
                    <w:t>厚不锈钢板折成加强筋加固；</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脚管采用≥</w:t>
                  </w:r>
                  <w:r>
                    <w:rPr>
                      <w:rFonts w:ascii="仿宋_GB2312" w:hAnsi="仿宋_GB2312" w:cs="仿宋_GB2312" w:eastAsia="仿宋_GB2312"/>
                      <w:sz w:val="22"/>
                      <w:color w:val="000000"/>
                    </w:rPr>
                    <w:t>1.0mmФ48</w:t>
                  </w:r>
                  <w:r>
                    <w:rPr>
                      <w:rFonts w:ascii="仿宋_GB2312" w:hAnsi="仿宋_GB2312" w:cs="仿宋_GB2312" w:eastAsia="仿宋_GB2312"/>
                      <w:sz w:val="22"/>
                      <w:color w:val="000000"/>
                    </w:rPr>
                    <w:t>厚不锈钢圆管；</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配置不锈钢可调子弹脚。</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1"/>
                  <w:gridSpan w:val="6"/>
                  <w:tcBorders>
                    <w:top w:val="single" w:color="000000" w:sz="4"/>
                    <w:left w:val="single" w:color="000000" w:sz="4"/>
                    <w:bottom w:val="single" w:color="000000" w:sz="4"/>
                    <w:right w:val="single" w:color="000000" w:sz="4"/>
                  </w:tcBorders>
                  <w:shd w:fill="D0CECE"/>
                  <w:tcMar>
                    <w:top w:type="dxa" w:w="15"/>
                    <w:left w:type="dxa" w:w="15"/>
                    <w:right w:type="dxa" w:w="15"/>
                  </w:tcMar>
                  <w:vAlign w:val="center"/>
                </w:tcPr>
                <w:p>
                  <w:pPr>
                    <w:pStyle w:val="null3"/>
                    <w:jc w:val="center"/>
                  </w:pPr>
                  <w:r>
                    <w:rPr>
                      <w:rFonts w:ascii="仿宋_GB2312" w:hAnsi="仿宋_GB2312" w:cs="仿宋_GB2312" w:eastAsia="仿宋_GB2312"/>
                      <w:sz w:val="22"/>
                      <w:color w:val="000000"/>
                    </w:rPr>
                    <w:t>就餐区</w:t>
                  </w: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大圆桌带凳子</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1.环保烤漆，二氧焊接技术连接，机器一体成型围弯，烤漆工艺。</w:t>
                  </w:r>
                  <w:r>
                    <w:br/>
                  </w:r>
                  <w:r>
                    <w:rPr>
                      <w:rFonts w:ascii="仿宋_GB2312" w:hAnsi="仿宋_GB2312" w:cs="仿宋_GB2312" w:eastAsia="仿宋_GB2312"/>
                      <w:sz w:val="22"/>
                      <w:color w:val="000000"/>
                    </w:rPr>
                    <w:t xml:space="preserve"> 2.桌面采用实木多层板，板面颜色热压树脂板贴合，机器切割成型，收工打磨毛刺，透明环保漆封边。椅面，椅背采用加厚工程塑料，经久耐用。</w:t>
                  </w:r>
                  <w:r>
                    <w:br/>
                  </w:r>
                  <w:r>
                    <w:rPr>
                      <w:rFonts w:ascii="仿宋_GB2312" w:hAnsi="仿宋_GB2312" w:cs="仿宋_GB2312" w:eastAsia="仿宋_GB2312"/>
                      <w:sz w:val="22"/>
                      <w:color w:val="000000"/>
                    </w:rPr>
                    <w:t xml:space="preserve"> 3.</w:t>
                  </w:r>
                  <w:r>
                    <w:rPr>
                      <w:rFonts w:ascii="仿宋_GB2312" w:hAnsi="仿宋_GB2312" w:cs="仿宋_GB2312" w:eastAsia="仿宋_GB2312"/>
                      <w:sz w:val="22"/>
                      <w:color w:val="000000"/>
                    </w:rPr>
                    <w:t>≥1.2mm</w:t>
                  </w:r>
                  <w:r>
                    <w:rPr>
                      <w:rFonts w:ascii="仿宋_GB2312" w:hAnsi="仿宋_GB2312" w:cs="仿宋_GB2312" w:eastAsia="仿宋_GB2312"/>
                      <w:sz w:val="22"/>
                      <w:color w:val="000000"/>
                    </w:rPr>
                    <w:t>厚50方管，凳面≥12mm厚，桌面厚≥18mm.长宽高，2600*2600*800mm.</w:t>
                  </w:r>
                  <w:r>
                    <w:br/>
                  </w:r>
                  <w:r>
                    <w:rPr>
                      <w:rFonts w:ascii="仿宋_GB2312" w:hAnsi="仿宋_GB2312" w:cs="仿宋_GB2312" w:eastAsia="仿宋_GB2312"/>
                      <w:sz w:val="22"/>
                      <w:color w:val="000000"/>
                    </w:rPr>
                    <w:t xml:space="preserve"> 4.椅子采用，1.2mm厚22圆管，外侧均成90度弧度朝地面弯曲，</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椅子</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材质：整体采用全橡胶木框架制作，长宽高，400*450*500mm±50mm.要求经过防虫防腐处理，耐磨性好，纹理清晰 自然，色泽一致。油漆：采用优质环保油漆，面漆采用环保油漆，经过七道油漆工序，漆膜硬度达2H-3H 之间，木纹纹理清晰，无发白、流挂及明显划伤，色泽均匀、光滑耐用，达到国家 E1级标准。五金配件：采用优质品牌五金配件，无锈蚀，具有足够的承载能力、耐腐蚀能力。</w:t>
                  </w:r>
                  <w:r>
                    <w:br/>
                  </w:r>
                  <w:r>
                    <w:rPr>
                      <w:rFonts w:ascii="仿宋_GB2312" w:hAnsi="仿宋_GB2312" w:cs="仿宋_GB2312" w:eastAsia="仿宋_GB2312"/>
                      <w:sz w:val="22"/>
                      <w:color w:val="000000"/>
                    </w:rPr>
                    <w:t xml:space="preserve"> 注：颜色可选，同价格款式可选。</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备餐柜</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不锈钢制作，台面采用大理石板，功率：2kw;长宽高，1100*500*850mm±50mm.</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不锈钢快餐桌椅</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台面采用不锈钢材质，易打理，耐高温，圆滑无棱角，不易磕碰;</w:t>
                  </w:r>
                  <w:r>
                    <w:br/>
                  </w:r>
                  <w:r>
                    <w:rPr>
                      <w:rFonts w:ascii="仿宋_GB2312" w:hAnsi="仿宋_GB2312" w:cs="仿宋_GB2312" w:eastAsia="仿宋_GB2312"/>
                      <w:sz w:val="22"/>
                      <w:color w:val="000000"/>
                    </w:rPr>
                    <w:t xml:space="preserve"> 1、SUS304不锈钢制作，不锈钢厚度≥1.0mm ,,长宽高，1200*700*800mm.                                                 2、桌面底板采用三聚氰胺板制作而成，结实耐用</w:t>
                  </w:r>
                  <w:r>
                    <w:br/>
                  </w:r>
                  <w:r>
                    <w:rPr>
                      <w:rFonts w:ascii="仿宋_GB2312" w:hAnsi="仿宋_GB2312" w:cs="仿宋_GB2312" w:eastAsia="仿宋_GB2312"/>
                      <w:sz w:val="22"/>
                      <w:color w:val="000000"/>
                    </w:rPr>
                    <w:t xml:space="preserve"> 3、支架采用不锈钢方管焊接而成;</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实木餐桌</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材质：整体采用全橡胶木框架制作，长宽高，1600*1600*800mm.要求经过防虫防腐处理。油漆：采用环保油漆，漆膜硬度达2H-3H之间，无发白、流挂及明显划伤，、光滑耐用，达到国家E1级标准。五金配件：采用品牌五金配件，无锈蚀，具有足够的承载能力、耐腐蚀能力。</w:t>
                  </w:r>
                  <w:r>
                    <w:br/>
                  </w:r>
                  <w:r>
                    <w:rPr>
                      <w:rFonts w:ascii="仿宋_GB2312" w:hAnsi="仿宋_GB2312" w:cs="仿宋_GB2312" w:eastAsia="仿宋_GB2312"/>
                      <w:sz w:val="22"/>
                      <w:color w:val="000000"/>
                    </w:rPr>
                    <w:t xml:space="preserve"> 注：颜色可选，同价格款式可选。</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椅子</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材质：整体采用全橡胶木框架制作，长宽高，400*450*500mm.要求经过防虫防腐处理。油漆：采用环保油漆，漆膜硬度达2H-3H之间，无发白、流挂及明显划伤，、光滑耐用，达到国家E1级标准。五金配件：采用品牌五金配件，无锈蚀，具有足够的承载能力、耐腐蚀能力。</w:t>
                  </w:r>
                  <w:r>
                    <w:br/>
                  </w:r>
                  <w:r>
                    <w:rPr>
                      <w:rFonts w:ascii="仿宋_GB2312" w:hAnsi="仿宋_GB2312" w:cs="仿宋_GB2312" w:eastAsia="仿宋_GB2312"/>
                      <w:sz w:val="22"/>
                      <w:color w:val="000000"/>
                    </w:rPr>
                    <w:t xml:space="preserve"> 注：颜色可选，同价格款式可选。</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四格保温售饭台</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说明：采用304不锈钢材料；长宽高，1500*700*800mm±50mm.</w:t>
                  </w:r>
                  <w:r>
                    <w:br/>
                  </w:r>
                  <w:r>
                    <w:rPr>
                      <w:rFonts w:ascii="仿宋_GB2312" w:hAnsi="仿宋_GB2312" w:cs="仿宋_GB2312" w:eastAsia="仿宋_GB2312"/>
                      <w:sz w:val="22"/>
                      <w:color w:val="000000"/>
                    </w:rPr>
                    <w:t xml:space="preserve"> 配U形保温水槽;前板、侧板采用不低于1.0厚优质不锈钢板；水槽配有下水、进水及加热管。前板上配有调温器、电源指示灯;脚为38*38方管，横管为38*25方管，下配可调不锈钢子弹脚。电压：220v；功率：2kw。配食品级份数盘。</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保温汤桶车</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说明：采用304不锈钢材料；长宽高，6500*450*700mm±50mm.</w:t>
                  </w:r>
                  <w:r>
                    <w:br/>
                  </w:r>
                  <w:r>
                    <w:rPr>
                      <w:rFonts w:ascii="仿宋_GB2312" w:hAnsi="仿宋_GB2312" w:cs="仿宋_GB2312" w:eastAsia="仿宋_GB2312"/>
                      <w:sz w:val="22"/>
                      <w:color w:val="000000"/>
                    </w:rPr>
                    <w:t xml:space="preserve"> 1、车身采用≥δ1.0mm不锈钢板；</w:t>
                  </w:r>
                  <w:r>
                    <w:br/>
                  </w:r>
                  <w:r>
                    <w:rPr>
                      <w:rFonts w:ascii="仿宋_GB2312" w:hAnsi="仿宋_GB2312" w:cs="仿宋_GB2312" w:eastAsia="仿宋_GB2312"/>
                      <w:sz w:val="22"/>
                      <w:color w:val="000000"/>
                    </w:rPr>
                    <w:t xml:space="preserve"> 2、车盖采用≥δ1.0mm不锈钢板；</w:t>
                  </w:r>
                  <w:r>
                    <w:br/>
                  </w:r>
                  <w:r>
                    <w:rPr>
                      <w:rFonts w:ascii="仿宋_GB2312" w:hAnsi="仿宋_GB2312" w:cs="仿宋_GB2312" w:eastAsia="仿宋_GB2312"/>
                      <w:sz w:val="22"/>
                      <w:color w:val="000000"/>
                    </w:rPr>
                    <w:t xml:space="preserve"> 3、不锈钢排铰连接；两边对开揿门；</w:t>
                  </w:r>
                  <w:r>
                    <w:br/>
                  </w:r>
                  <w:r>
                    <w:rPr>
                      <w:rFonts w:ascii="仿宋_GB2312" w:hAnsi="仿宋_GB2312" w:cs="仿宋_GB2312" w:eastAsia="仿宋_GB2312"/>
                      <w:sz w:val="22"/>
                      <w:color w:val="000000"/>
                    </w:rPr>
                    <w:t xml:space="preserve"> 4、配4只3寸防滑、耐磨万向轮优质胶轮，2只带刹车製</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电击式灭蝇灯</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1、电压：220V</w:t>
                  </w:r>
                  <w:r>
                    <w:br/>
                  </w:r>
                  <w:r>
                    <w:rPr>
                      <w:rFonts w:ascii="仿宋_GB2312" w:hAnsi="仿宋_GB2312" w:cs="仿宋_GB2312" w:eastAsia="仿宋_GB2312"/>
                      <w:sz w:val="22"/>
                      <w:color w:val="000000"/>
                    </w:rPr>
                    <w:t xml:space="preserve"> 2、功率：≥20W</w:t>
                  </w:r>
                  <w:r>
                    <w:br/>
                  </w:r>
                  <w:r>
                    <w:rPr>
                      <w:rFonts w:ascii="仿宋_GB2312" w:hAnsi="仿宋_GB2312" w:cs="仿宋_GB2312" w:eastAsia="仿宋_GB2312"/>
                      <w:sz w:val="22"/>
                      <w:color w:val="000000"/>
                    </w:rPr>
                    <w:t xml:space="preserve"> 3、尺寸：≥395*120*290mm±50mm</w:t>
                  </w:r>
                  <w:r>
                    <w:br/>
                  </w:r>
                  <w:r>
                    <w:rPr>
                      <w:rFonts w:ascii="仿宋_GB2312" w:hAnsi="仿宋_GB2312" w:cs="仿宋_GB2312" w:eastAsia="仿宋_GB2312"/>
                      <w:sz w:val="22"/>
                      <w:color w:val="000000"/>
                    </w:rPr>
                    <w:t xml:space="preserve"> 4、灯管：2*8w灭蝇灯灯管，波长在260～280nm有效吸引蚊虫苍蝇。</w:t>
                  </w:r>
                  <w:r>
                    <w:br/>
                  </w:r>
                  <w:r>
                    <w:rPr>
                      <w:rFonts w:ascii="仿宋_GB2312" w:hAnsi="仿宋_GB2312" w:cs="仿宋_GB2312" w:eastAsia="仿宋_GB2312"/>
                      <w:sz w:val="22"/>
                      <w:color w:val="000000"/>
                    </w:rPr>
                    <w:t xml:space="preserve"> 5、覆盖面积≥40㎡</w:t>
                  </w:r>
                  <w:r>
                    <w:br/>
                  </w:r>
                  <w:r>
                    <w:rPr>
                      <w:rFonts w:ascii="仿宋_GB2312" w:hAnsi="仿宋_GB2312" w:cs="仿宋_GB2312" w:eastAsia="仿宋_GB2312"/>
                      <w:sz w:val="22"/>
                      <w:color w:val="000000"/>
                    </w:rPr>
                    <w:t xml:space="preserve"> 6、外壳ABS防阻燃材料，插座带3C</w:t>
                  </w:r>
                  <w:r>
                    <w:br/>
                  </w:r>
                  <w:r>
                    <w:rPr>
                      <w:rFonts w:ascii="仿宋_GB2312" w:hAnsi="仿宋_GB2312" w:cs="仿宋_GB2312" w:eastAsia="仿宋_GB2312"/>
                      <w:sz w:val="22"/>
                      <w:color w:val="000000"/>
                    </w:rPr>
                    <w:t xml:space="preserve"> 7、灯外壳采用铝合金材料组合而成，灯具有高压网、在高压网的外面加一层护网隔开。耗电低，无气味，无镭射。</w:t>
                  </w:r>
                  <w:r>
                    <w:br/>
                  </w:r>
                  <w:r>
                    <w:rPr>
                      <w:rFonts w:ascii="仿宋_GB2312" w:hAnsi="仿宋_GB2312" w:cs="仿宋_GB2312" w:eastAsia="仿宋_GB2312"/>
                      <w:sz w:val="22"/>
                      <w:color w:val="000000"/>
                    </w:rPr>
                    <w:t xml:space="preserve"> 8、主板依据GB/T2423.16-2022环境试验第2部分：试验方法试验J和导则，在放大50倍下，没有发现明显有黑曲霉、绿色木霉、绳状青霉等试验菌种，测试时间≥28天，达到1级及以下(需提供国家法定检测机构出具带CMA或CNAS标识的检测报告复印件，并加盖供应商公章）。</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不锈钢打餐台</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说明：采用304不锈钢材料,长宽高，4500*400*350mm</w:t>
                  </w:r>
                  <w:r>
                    <w:br/>
                  </w:r>
                  <w:r>
                    <w:rPr>
                      <w:rFonts w:ascii="仿宋_GB2312" w:hAnsi="仿宋_GB2312" w:cs="仿宋_GB2312" w:eastAsia="仿宋_GB2312"/>
                      <w:sz w:val="22"/>
                      <w:color w:val="000000"/>
                    </w:rPr>
                    <w:t xml:space="preserve"> 1、层板采用≥δ1.0mm不锈钢板；</w:t>
                  </w:r>
                  <w:r>
                    <w:br/>
                  </w:r>
                  <w:r>
                    <w:rPr>
                      <w:rFonts w:ascii="仿宋_GB2312" w:hAnsi="仿宋_GB2312" w:cs="仿宋_GB2312" w:eastAsia="仿宋_GB2312"/>
                      <w:sz w:val="22"/>
                      <w:color w:val="000000"/>
                    </w:rPr>
                    <w:t xml:space="preserve"> 2、腿管采用≥1.0mmφ38不锈钢管；</w:t>
                  </w:r>
                  <w:r>
                    <w:br/>
                  </w:r>
                  <w:r>
                    <w:rPr>
                      <w:rFonts w:ascii="仿宋_GB2312" w:hAnsi="仿宋_GB2312" w:cs="仿宋_GB2312" w:eastAsia="仿宋_GB2312"/>
                      <w:sz w:val="22"/>
                      <w:color w:val="000000"/>
                    </w:rPr>
                    <w:t xml:space="preserve"> 3、横档采用≥1.0mmφ38*25不锈钢方管；</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不锈钢地沟盖板</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说明：采用201不锈钢材料，δ≥2.0mm不锈板冲孔制作,长宽厚，580*300*20mm.</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c>
                <w:tcPr>
                  <w:tcW w:type="dxa" w:w="163"/>
                  <w:tcBorders>
                    <w:top w:val="single" w:color="000000" w:sz="4"/>
                    <w:left w:val="non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none" w:color="000000" w:sz="4"/>
                  </w:tcBorders>
                  <w:shd w:fill="CCE8C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66"/>
                  <w:tcBorders>
                    <w:top w:val="single" w:color="000000" w:sz="4"/>
                    <w:left w:val="single" w:color="000000" w:sz="4"/>
                    <w:bottom w:val="single" w:color="000000" w:sz="4"/>
                    <w:right w:val="single" w:color="000000" w:sz="4"/>
                  </w:tcBorders>
                  <w:shd w:fill="CCE8CF"/>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油水分离器</w:t>
                  </w:r>
                </w:p>
              </w:tc>
              <w:tc>
                <w:tcPr>
                  <w:tcW w:type="dxa" w:w="1650"/>
                  <w:tcBorders>
                    <w:top w:val="single" w:color="000000" w:sz="4"/>
                    <w:left w:val="none" w:color="000000" w:sz="4"/>
                    <w:bottom w:val="single" w:color="000000" w:sz="4"/>
                    <w:right w:val="none" w:color="000000" w:sz="4"/>
                  </w:tcBorders>
                  <w:shd w:fill="CCE8CF"/>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采用优质304不锈钢板材，净出口径110mm，外径尺寸1000*600*500mm,板材厚度1.0</w:t>
                  </w:r>
                </w:p>
              </w:tc>
              <w:tc>
                <w:tcPr>
                  <w:tcW w:type="dxa" w:w="169"/>
                  <w:tcBorders>
                    <w:top w:val="single" w:color="000000" w:sz="4"/>
                    <w:left w:val="single" w:color="000000" w:sz="4"/>
                    <w:bottom w:val="single" w:color="000000" w:sz="4"/>
                    <w:right w:val="single" w:color="000000" w:sz="4"/>
                  </w:tcBorders>
                  <w:shd w:fill="CCE8CF"/>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shd w:fill="CCE8CF"/>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none" w:color="000000" w:sz="4"/>
                    <w:bottom w:val="single" w:color="000000" w:sz="4"/>
                    <w:right w:val="single" w:color="000000" w:sz="4"/>
                  </w:tcBorders>
                  <w:shd w:fill="CCE8CF"/>
                  <w:tcMar>
                    <w:top w:type="dxa" w:w="15"/>
                    <w:left w:type="dxa" w:w="15"/>
                    <w:right w:type="dxa" w:w="15"/>
                  </w:tcMar>
                  <w:vAlign w:val="center"/>
                </w:tcPr>
                <w:p/>
              </w:tc>
            </w:tr>
            <w:tr>
              <w:tc>
                <w:tcPr>
                  <w:tcW w:type="dxa" w:w="2541"/>
                  <w:gridSpan w:val="6"/>
                  <w:tcBorders>
                    <w:top w:val="single" w:color="000000" w:sz="4"/>
                    <w:left w:val="single" w:color="000000" w:sz="4"/>
                    <w:bottom w:val="single" w:color="000000" w:sz="4"/>
                    <w:right w:val="single" w:color="000000" w:sz="4"/>
                  </w:tcBorders>
                  <w:shd w:fill="D0CECE"/>
                  <w:tcMar>
                    <w:top w:type="dxa" w:w="15"/>
                    <w:left w:type="dxa" w:w="15"/>
                    <w:right w:type="dxa" w:w="15"/>
                  </w:tcMar>
                  <w:vAlign w:val="center"/>
                </w:tcPr>
                <w:p>
                  <w:pPr>
                    <w:pStyle w:val="null3"/>
                    <w:jc w:val="center"/>
                  </w:pPr>
                  <w:r>
                    <w:rPr>
                      <w:rFonts w:ascii="仿宋_GB2312" w:hAnsi="仿宋_GB2312" w:cs="仿宋_GB2312" w:eastAsia="仿宋_GB2312"/>
                      <w:sz w:val="22"/>
                      <w:color w:val="000000"/>
                    </w:rPr>
                    <w:t>排烟系统</w:t>
                  </w:r>
                </w:p>
              </w:tc>
            </w:tr>
            <w:tr>
              <w:tc>
                <w:tcPr>
                  <w:tcW w:type="dxa" w:w="12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弯头</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350*350mm</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弯头</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500*500mm</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风管</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定制</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平方</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1"/>
                  <w:gridSpan w:val="6"/>
                  <w:tcBorders>
                    <w:top w:val="single" w:color="000000" w:sz="4"/>
                    <w:left w:val="single" w:color="000000" w:sz="4"/>
                    <w:bottom w:val="single" w:color="000000" w:sz="4"/>
                    <w:right w:val="single" w:color="000000" w:sz="4"/>
                  </w:tcBorders>
                  <w:shd w:fill="D0CECE"/>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其他项</w:t>
                  </w:r>
                </w:p>
              </w:tc>
            </w:tr>
            <w:tr>
              <w:tc>
                <w:tcPr>
                  <w:tcW w:type="dxa" w:w="124"/>
                  <w:tcBorders>
                    <w:top w:val="single" w:color="000000" w:sz="4"/>
                    <w:left w:val="single" w:color="000000" w:sz="4"/>
                    <w:bottom w:val="single" w:color="000000" w:sz="4"/>
                    <w:right w:val="none" w:color="000000" w:sz="4"/>
                  </w:tcBorders>
                  <w:shd w:fill="D0CECE"/>
                  <w:tcMar>
                    <w:top w:type="dxa" w:w="15"/>
                    <w:left w:type="dxa" w:w="15"/>
                    <w:right w:type="dxa" w:w="15"/>
                  </w:tcMar>
                  <w:vAlign w:val="center"/>
                </w:tcPr>
                <w:p/>
              </w:tc>
              <w:tc>
                <w:tcPr>
                  <w:tcW w:type="dxa" w:w="266"/>
                  <w:tcBorders>
                    <w:top w:val="single" w:color="000000" w:sz="4"/>
                    <w:left w:val="none" w:color="000000" w:sz="4"/>
                    <w:bottom w:val="single" w:color="000000" w:sz="4"/>
                    <w:right w:val="none" w:color="000000" w:sz="4"/>
                  </w:tcBorders>
                  <w:shd w:fill="D0CECE"/>
                  <w:tcMar>
                    <w:top w:type="dxa" w:w="15"/>
                    <w:left w:type="dxa" w:w="15"/>
                    <w:right w:type="dxa" w:w="15"/>
                  </w:tcMar>
                  <w:vAlign w:val="center"/>
                </w:tcPr>
                <w:p/>
              </w:tc>
              <w:tc>
                <w:tcPr>
                  <w:tcW w:type="dxa" w:w="1650"/>
                  <w:tcBorders>
                    <w:top w:val="single" w:color="000000" w:sz="4"/>
                    <w:left w:val="none" w:color="000000" w:sz="4"/>
                    <w:bottom w:val="single" w:color="000000" w:sz="4"/>
                    <w:right w:val="none" w:color="000000" w:sz="4"/>
                  </w:tcBorders>
                  <w:shd w:fill="D0CECE"/>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施工说明</w:t>
                  </w:r>
                </w:p>
              </w:tc>
              <w:tc>
                <w:tcPr>
                  <w:tcW w:type="dxa" w:w="169"/>
                  <w:tcBorders>
                    <w:top w:val="single" w:color="000000" w:sz="4"/>
                    <w:left w:val="none" w:color="000000" w:sz="4"/>
                    <w:bottom w:val="single" w:color="000000" w:sz="4"/>
                    <w:right w:val="none" w:color="000000" w:sz="4"/>
                  </w:tcBorders>
                  <w:shd w:fill="D0CECE"/>
                  <w:tcMar>
                    <w:top w:type="dxa" w:w="15"/>
                    <w:left w:type="dxa" w:w="15"/>
                    <w:right w:type="dxa" w:w="15"/>
                  </w:tcMar>
                  <w:vAlign w:val="center"/>
                </w:tcPr>
                <w:p/>
              </w:tc>
              <w:tc>
                <w:tcPr>
                  <w:tcW w:type="dxa" w:w="169"/>
                  <w:tcBorders>
                    <w:top w:val="single" w:color="000000" w:sz="4"/>
                    <w:left w:val="none" w:color="000000" w:sz="4"/>
                    <w:bottom w:val="single" w:color="000000" w:sz="4"/>
                    <w:right w:val="none" w:color="000000" w:sz="4"/>
                  </w:tcBorders>
                  <w:shd w:fill="D0CECE"/>
                  <w:tcMar>
                    <w:top w:type="dxa" w:w="15"/>
                    <w:left w:type="dxa" w:w="15"/>
                    <w:right w:type="dxa" w:w="15"/>
                  </w:tcMar>
                  <w:vAlign w:val="center"/>
                </w:tcPr>
                <w:p/>
              </w:tc>
              <w:tc>
                <w:tcPr>
                  <w:tcW w:type="dxa" w:w="163"/>
                  <w:tcBorders>
                    <w:top w:val="single" w:color="000000" w:sz="4"/>
                    <w:left w:val="none" w:color="000000" w:sz="4"/>
                    <w:bottom w:val="none" w:color="000000" w:sz="4"/>
                    <w:right w:val="single" w:color="000000" w:sz="4"/>
                  </w:tcBorders>
                  <w:shd w:fill="D0CECE"/>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厨房设备用电改造</w:t>
                  </w:r>
                </w:p>
              </w:tc>
              <w:tc>
                <w:tcPr>
                  <w:tcW w:type="dxa" w:w="1650"/>
                  <w:tcBorders>
                    <w:top w:val="single" w:color="000000" w:sz="4"/>
                    <w:left w:val="none" w:color="000000" w:sz="4"/>
                    <w:bottom w:val="single" w:color="000000" w:sz="4"/>
                    <w:right w:val="single" w:color="000000" w:sz="4"/>
                  </w:tcBorders>
                  <w:tcMar>
                    <w:top w:type="dxa" w:w="15"/>
                    <w:left w:type="dxa" w:w="15"/>
                    <w:right w:type="dxa" w:w="15"/>
                  </w:tcMar>
                  <w:vAlign w:val="top"/>
                </w:tcPr>
                <w:p>
                  <w:pPr>
                    <w:pStyle w:val="null3"/>
                  </w:pPr>
                  <w:r>
                    <w:br/>
                  </w:r>
                  <w:r>
                    <w:br/>
                  </w:r>
                  <w:r>
                    <w:rPr>
                      <w:rFonts w:ascii="仿宋_GB2312" w:hAnsi="仿宋_GB2312" w:cs="仿宋_GB2312" w:eastAsia="仿宋_GB2312"/>
                      <w:sz w:val="22"/>
                      <w:color w:val="000000"/>
                    </w:rPr>
                    <w:t xml:space="preserve"> 所有用电设备都需国标铜芯电缆，统一走桥架，每一台设备都需独立空开，</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厨房照明改电</w:t>
                  </w:r>
                </w:p>
              </w:tc>
              <w:tc>
                <w:tcPr>
                  <w:tcW w:type="dxa" w:w="165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采用国标铜芯电线，安装节能LID高亮照明工矿灯，分段控制，明装开关。</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厨房地沟改造</w:t>
                  </w:r>
                </w:p>
              </w:tc>
              <w:tc>
                <w:tcPr>
                  <w:tcW w:type="dxa" w:w="165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地沟需要却开瓷砖，挖地沟，回填，地沟内贴瓷砖，地埋油水分离器，地梁下水钻做地沟排水，</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厨房用水改造</w:t>
                  </w:r>
                </w:p>
              </w:tc>
              <w:tc>
                <w:tcPr>
                  <w:tcW w:type="dxa" w:w="165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每一台用水设备需要独立角阀，软管连接进水，每台设备需要独立排水口，每个排水口度需要统一排进排水沟，地面切开预埋水管。</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包间窗帘</w:t>
                  </w:r>
                </w:p>
              </w:tc>
              <w:tc>
                <w:tcPr>
                  <w:tcW w:type="dxa" w:w="165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每一副窗帘采用对开模式，安装静音轨道。</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包间隔墙+刮白改造</w:t>
                  </w:r>
                </w:p>
              </w:tc>
              <w:tc>
                <w:tcPr>
                  <w:tcW w:type="dxa" w:w="165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隔断用国标防火耐潮板，板缝贴防裂带，板面刮腻子处理光滑平整。</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包间吊顶+照明改造</w:t>
                  </w:r>
                </w:p>
              </w:tc>
              <w:tc>
                <w:tcPr>
                  <w:tcW w:type="dxa" w:w="165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包间吊顶600*600mm铝扣板，厚度1.0，龙骨采用1.0厚，包间配600*600mm方形平板灯，安装明装开关，需预留两个以上五孔插板。</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打餐区+厨房铝合金隔断</w:t>
                  </w:r>
                </w:p>
              </w:tc>
              <w:tc>
                <w:tcPr>
                  <w:tcW w:type="dxa" w:w="165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主材用国标C76型1.2mm厚，副材1.2mm厚，钢化玻璃采用3C安全玻璃，玻璃厚度不低于0.6mm.</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66"/>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挂机空调（安装电源,增加铜管)</w:t>
                  </w:r>
                </w:p>
              </w:tc>
              <w:tc>
                <w:tcPr>
                  <w:tcW w:type="dxa" w:w="16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 变频空调，制冷量；≥3500W,制热量；≥5000W，制冷功率；≥850W,，制热功率；≥1300W，电辅加热功率；≥1000W，循环风量，≥800立方米。能效等级；新一级。符合新国标GB21455-2019的要求，整机10年免费质保。</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10</w:t>
                  </w:r>
                </w:p>
              </w:tc>
              <w:tc>
                <w:tcPr>
                  <w:tcW w:type="dxa" w:w="2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柜机空调（安装电源,增加铜管)</w:t>
                  </w:r>
                </w:p>
              </w:tc>
              <w:tc>
                <w:tcPr>
                  <w:tcW w:type="dxa" w:w="1650"/>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2"/>
                      <w:color w:val="000000"/>
                    </w:rPr>
                    <w:t>变频空调，制冷量；≥7200W,制冷功率；≥2400W,制热量；≥9200W,制热功率；≥3200W,.电辅热功率；≥2200W.循环风量；≥1100立方米。制冷剂；R32.能效等级；新3级能效。符合新国标GB21455-2019的要求.整机10年免费质保。</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c>
                <w:tcPr>
                  <w:tcW w:type="dxa" w:w="163"/>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供货安装期限:10天;质保期:2年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中标签订合同后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货到安装完后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采用银行保函形式提交投标保证金的，应用基本账户保函的银行或市级银行。注:1.须将原件于投标截止时间前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控股承诺.docx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响应文件是否按竞争性谈判文件要求签署、盖章。及要求</w:t>
            </w:r>
          </w:p>
        </w:tc>
        <w:tc>
          <w:tcPr>
            <w:tcW w:type="dxa" w:w="3322"/>
          </w:tcPr>
          <w:p>
            <w:pPr>
              <w:pStyle w:val="null3"/>
            </w:pPr>
            <w:r>
              <w:rPr>
                <w:rFonts w:ascii="仿宋_GB2312" w:hAnsi="仿宋_GB2312" w:cs="仿宋_GB2312" w:eastAsia="仿宋_GB2312"/>
              </w:rPr>
              <w:t>响应文件应按照竞争性谈判文件要求签署、盖章。及要求</w:t>
            </w:r>
          </w:p>
        </w:tc>
        <w:tc>
          <w:tcPr>
            <w:tcW w:type="dxa" w:w="1661"/>
          </w:tcPr>
          <w:p>
            <w:pPr>
              <w:pStyle w:val="null3"/>
            </w:pPr>
            <w:r>
              <w:rPr>
                <w:rFonts w:ascii="仿宋_GB2312" w:hAnsi="仿宋_GB2312" w:cs="仿宋_GB2312" w:eastAsia="仿宋_GB2312"/>
              </w:rPr>
              <w:t>中小企业声明函 商务应答表 保证金.docx 项目整体实施方案.docx 报价表 控股承诺.docx 响应文件封面 产品技术参数表 汉中市政府采购供应商资格承诺函.pdf 供应商应提交的相关资格证明材料.docx 残疾人福利性单位声明函 标的清单 响应函 法定代表人证明书及授权委托书.pdf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报价是否超过竞争性谈判文件中规定的预算金额或者最高限价</w:t>
            </w:r>
          </w:p>
        </w:tc>
        <w:tc>
          <w:tcPr>
            <w:tcW w:type="dxa" w:w="3322"/>
          </w:tcPr>
          <w:p>
            <w:pPr>
              <w:pStyle w:val="null3"/>
            </w:pPr>
            <w:r>
              <w:rPr>
                <w:rFonts w:ascii="仿宋_GB2312" w:hAnsi="仿宋_GB2312" w:cs="仿宋_GB2312" w:eastAsia="仿宋_GB2312"/>
              </w:rPr>
              <w:t>报价未超过竞争性谈判文件中规定的预算金额或者最高限价</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详见附件：控股承诺.docx</w:t>
      </w:r>
    </w:p>
    <w:p>
      <w:pPr>
        <w:pStyle w:val="null3"/>
        <w:ind w:firstLine="960"/>
      </w:pPr>
      <w:r>
        <w:rPr>
          <w:rFonts w:ascii="仿宋_GB2312" w:hAnsi="仿宋_GB2312" w:cs="仿宋_GB2312" w:eastAsia="仿宋_GB2312"/>
        </w:rPr>
        <w:t>详见附件：保证金.docx</w:t>
      </w:r>
    </w:p>
    <w:p>
      <w:pPr>
        <w:pStyle w:val="null3"/>
        <w:ind w:firstLine="960"/>
      </w:pPr>
      <w:r>
        <w:rPr>
          <w:rFonts w:ascii="仿宋_GB2312" w:hAnsi="仿宋_GB2312" w:cs="仿宋_GB2312" w:eastAsia="仿宋_GB2312"/>
        </w:rPr>
        <w:t>详见附件：项目整体实施方案.docx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