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r>
        <w:rPr>
          <w:rFonts w:hint="eastAsia"/>
          <w:sz w:val="36"/>
          <w:szCs w:val="44"/>
        </w:rPr>
        <w:t>供应商应提交的相关资格证明材料</w:t>
      </w: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jc w:val="center"/>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供应商为具有独立承担民事责任能力的企业法人、负责人或其他组织或自然人，并出具有效的营业执照（事业法人证）或证明文件或自然人的身份证明；</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pPr>
        <w:shd w:val="clear" w:color="auto" w:fill="auto"/>
        <w:bidi w:val="0"/>
        <w:outlineLvl w:val="9"/>
        <w:rPr>
          <w:rFonts w:hint="eastAsia" w:ascii="宋体" w:hAnsi="宋体" w:eastAsia="宋体" w:cs="宋体"/>
          <w:color w:val="auto"/>
          <w:sz w:val="28"/>
          <w:szCs w:val="28"/>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pPr>
        <w:shd w:val="clear" w:color="auto" w:fill="auto"/>
        <w:rPr>
          <w:rFonts w:hint="eastAsia" w:ascii="宋体" w:hAnsi="宋体" w:eastAsia="宋体" w:cs="宋体"/>
          <w:color w:val="auto"/>
          <w:sz w:val="24"/>
          <w:szCs w:val="24"/>
          <w:highlight w:val="none"/>
        </w:rPr>
      </w:pPr>
    </w:p>
    <w:p>
      <w:pPr>
        <w:pStyle w:val="2"/>
        <w:shd w:val="clear" w:color="auto" w:fill="auto"/>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tc>
      </w:tr>
    </w:tbl>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rPr>
      </w:pPr>
    </w:p>
    <w:p>
      <w:pPr>
        <w:pStyle w:val="2"/>
        <w:rPr>
          <w:rFonts w:hint="eastAsia" w:ascii="宋体" w:hAnsi="宋体" w:eastAsia="宋体" w:cs="宋体"/>
          <w:color w:val="auto"/>
          <w:sz w:val="24"/>
          <w:szCs w:val="24"/>
        </w:rPr>
      </w:pP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pPr>
        <w:shd w:val="clear" w:color="auto" w:fill="auto"/>
        <w:bidi w:val="0"/>
        <w:outlineLvl w:val="9"/>
        <w:rPr>
          <w:rFonts w:hint="eastAsia" w:ascii="宋体" w:hAnsi="宋体" w:eastAsia="宋体" w:cs="宋体"/>
          <w:color w:val="auto"/>
          <w:sz w:val="24"/>
          <w:szCs w:val="24"/>
          <w:highlight w:val="none"/>
        </w:rPr>
      </w:pP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略阳县妇幼保健计划生育服务中心医疗设备采购项目</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outlineLvl w:val="9"/>
        <w:rPr>
          <w:rFonts w:hint="eastAsia" w:ascii="宋体" w:hAnsi="宋体" w:eastAsia="宋体" w:cs="宋体"/>
          <w:color w:val="auto"/>
          <w:sz w:val="24"/>
          <w:szCs w:val="24"/>
          <w:highlight w:val="none"/>
        </w:rPr>
      </w:pP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p>
    <w:p>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cs="宋体"/>
          <w:color w:val="auto"/>
          <w:sz w:val="24"/>
          <w:szCs w:val="24"/>
          <w:highlight w:val="none"/>
          <w:lang w:val="en-US" w:eastAsia="zh-CN"/>
        </w:rPr>
        <w:t>谈判</w:t>
      </w:r>
      <w:r>
        <w:rPr>
          <w:rFonts w:hint="eastAsia" w:ascii="宋体" w:hAnsi="宋体" w:eastAsia="宋体" w:cs="宋体"/>
          <w:color w:val="auto"/>
          <w:sz w:val="24"/>
          <w:szCs w:val="24"/>
          <w:highlight w:val="none"/>
          <w:lang w:val="zh-CN"/>
        </w:rPr>
        <w:t>时提供。</w:t>
      </w:r>
    </w:p>
    <w:p>
      <w:pPr>
        <w:bidi w:val="0"/>
        <w:jc w:val="left"/>
        <w:outlineLvl w:val="1"/>
        <w:rPr>
          <w:rFonts w:hint="eastAsia" w:ascii="宋体" w:hAnsi="宋体" w:eastAsia="宋体" w:cs="宋体"/>
          <w:b/>
          <w:bCs/>
          <w:color w:val="auto"/>
          <w:sz w:val="28"/>
          <w:szCs w:val="28"/>
          <w:lang w:val="en-US" w:eastAsia="zh-CN"/>
        </w:rPr>
      </w:pPr>
      <w:bookmarkStart w:id="0" w:name="_Toc3074"/>
      <w:r>
        <w:rPr>
          <w:rFonts w:hint="eastAsia" w:ascii="宋体" w:hAnsi="宋体" w:cs="宋体"/>
          <w:b/>
          <w:bCs/>
          <w:color w:val="auto"/>
          <w:sz w:val="28"/>
          <w:szCs w:val="28"/>
          <w:lang w:val="en-US" w:eastAsia="zh-CN"/>
        </w:rPr>
        <w:t>（</w:t>
      </w:r>
      <w:r>
        <w:rPr>
          <w:rFonts w:hint="eastAsia" w:ascii="宋体" w:hAnsi="宋体" w:eastAsia="宋体" w:cs="宋体"/>
          <w:b/>
          <w:bCs/>
          <w:color w:val="auto"/>
          <w:sz w:val="28"/>
          <w:szCs w:val="28"/>
          <w:lang w:val="en-US" w:eastAsia="zh-CN"/>
        </w:rPr>
        <w:t>1）供应商为经销商的应出具《医疗器械经营许可证》或《医疗器械经营备案凭证》和制造商的《医疗器械生产许可证》或《医疗器械生产备案凭证》；供应商为制造商的应出具《医疗器械生产许可证》或《医疗器械生产备案凭证》； （2）提供所投产品的《医疗器械注册证》或《医疗器械备案凭证</w:t>
      </w:r>
      <w:bookmarkStart w:id="1" w:name="_GoBack"/>
      <w:bookmarkEnd w:id="1"/>
      <w:r>
        <w:rPr>
          <w:rFonts w:hint="eastAsia" w:ascii="宋体" w:hAnsi="宋体" w:eastAsia="宋体" w:cs="宋体"/>
          <w:b/>
          <w:bCs/>
          <w:color w:val="auto"/>
          <w:sz w:val="28"/>
          <w:szCs w:val="28"/>
          <w:lang w:val="en-US" w:eastAsia="zh-CN"/>
        </w:rPr>
        <w:t>》。</w:t>
      </w: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p>
    <w:p>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pPr>
        <w:bidi w:val="0"/>
        <w:spacing w:line="360" w:lineRule="auto"/>
        <w:outlineLvl w:val="9"/>
        <w:rPr>
          <w:rFonts w:hint="eastAsia" w:ascii="宋体" w:hAnsi="宋体" w:eastAsia="宋体" w:cs="宋体"/>
          <w:color w:val="auto"/>
          <w:sz w:val="24"/>
          <w:szCs w:val="24"/>
          <w:lang w:val="en-US" w:eastAsia="zh-CN"/>
        </w:rPr>
      </w:pPr>
    </w:p>
    <w:p>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lang w:val="en-US" w:eastAsia="zh-CN"/>
        </w:rPr>
      </w:pPr>
    </w:p>
    <w:p>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注：若供应商未提供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w:t>
      </w:r>
      <w:r>
        <w:rPr>
          <w:rFonts w:hint="eastAsia" w:ascii="宋体" w:hAnsi="宋体" w:cs="宋体"/>
          <w:b/>
          <w:bCs/>
          <w:color w:val="auto"/>
          <w:sz w:val="24"/>
          <w:szCs w:val="24"/>
          <w:highlight w:val="none"/>
          <w:u w:val="none"/>
          <w:lang w:val="en-US" w:eastAsia="zh-CN"/>
        </w:rPr>
        <w:t>谈判</w:t>
      </w:r>
      <w:r>
        <w:rPr>
          <w:rFonts w:hint="eastAsia" w:ascii="宋体" w:hAnsi="宋体" w:eastAsia="宋体" w:cs="宋体"/>
          <w:b/>
          <w:bCs/>
          <w:color w:val="auto"/>
          <w:sz w:val="24"/>
          <w:szCs w:val="24"/>
          <w:highlight w:val="none"/>
          <w:u w:val="none"/>
          <w:lang w:val="en-US" w:eastAsia="zh-CN"/>
        </w:rPr>
        <w:t>截止时间前</w:t>
      </w:r>
      <w:r>
        <w:rPr>
          <w:rFonts w:hint="eastAsia" w:ascii="宋体" w:hAnsi="宋体" w:cs="宋体"/>
          <w:b/>
          <w:bCs/>
          <w:color w:val="auto"/>
          <w:sz w:val="24"/>
          <w:szCs w:val="24"/>
          <w:highlight w:val="none"/>
          <w:u w:val="none"/>
          <w:lang w:val="en-US" w:eastAsia="zh-CN"/>
        </w:rPr>
        <w:t>1</w:t>
      </w:r>
      <w:r>
        <w:rPr>
          <w:rFonts w:hint="eastAsia" w:ascii="宋体" w:hAnsi="宋体" w:eastAsia="宋体" w:cs="宋体"/>
          <w:b/>
          <w:bCs/>
          <w:color w:val="auto"/>
          <w:sz w:val="24"/>
          <w:szCs w:val="24"/>
          <w:highlight w:val="none"/>
          <w:u w:val="none"/>
          <w:lang w:val="en-US" w:eastAsia="zh-CN"/>
        </w:rPr>
        <w:t>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28"/>
          <w:szCs w:val="28"/>
          <w:highlight w:val="none"/>
          <w:shd w:val="clear" w:color="auto" w:fill="FFFFFF"/>
          <w:lang w:val="en-US" w:eastAsia="zh-CN"/>
        </w:rPr>
        <w:t>注：若供应商已提供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shd w:val="clear" w:color="auto" w:fill="FFFFFF"/>
          <w:lang w:val="en-US" w:eastAsia="zh-CN"/>
        </w:rPr>
        <w:t>以上证明材料则无须提供。</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000000"/>
    <w:rsid w:val="21345035"/>
    <w:rsid w:val="32A95258"/>
    <w:rsid w:val="3F5D7BA0"/>
    <w:rsid w:val="49E55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1779</Words>
  <Characters>1893</Characters>
  <Lines>0</Lines>
  <Paragraphs>0</Paragraphs>
  <TotalTime>4</TotalTime>
  <ScaleCrop>false</ScaleCrop>
  <LinksUpToDate>false</LinksUpToDate>
  <CharactersWithSpaces>2384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微笑</cp:lastModifiedBy>
  <dcterms:modified xsi:type="dcterms:W3CDTF">2025-10-24T07:11:28Z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AA4B6DE3F0AB45B4AF80A18AFADDE61C_12</vt:lpwstr>
  </property>
</Properties>
</file>