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1E8D2">
      <w:pPr>
        <w:spacing w:after="240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类似项目业绩一览表（20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年至今）</w:t>
      </w:r>
    </w:p>
    <w:p w14:paraId="787F86DF">
      <w:pPr>
        <w:ind w:firstLine="105" w:firstLineChars="50"/>
        <w:rPr>
          <w:rFonts w:hint="eastAsia" w:ascii="宋体" w:hAnsi="宋体" w:eastAsia="宋体" w:cs="宋体"/>
          <w:b/>
          <w:bCs/>
          <w:color w:val="00000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  <w:lang w:eastAsia="zh-CN"/>
        </w:rPr>
        <w:t>响应</w:t>
      </w:r>
      <w:r>
        <w:rPr>
          <w:rFonts w:hint="eastAsia" w:ascii="宋体" w:hAnsi="宋体" w:eastAsia="宋体" w:cs="宋体"/>
          <w:b/>
          <w:bCs/>
          <w:color w:val="000000"/>
          <w:szCs w:val="21"/>
        </w:rPr>
        <w:t xml:space="preserve">供应商名称：                  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Cs w:val="21"/>
        </w:rPr>
        <w:t xml:space="preserve"> 单位：万元</w:t>
      </w:r>
    </w:p>
    <w:tbl>
      <w:tblPr>
        <w:tblStyle w:val="3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60CF99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78AE24C3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7F23C076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51C416AF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60503BEA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36" w:type="dxa"/>
            <w:noWrap w:val="0"/>
            <w:vAlign w:val="center"/>
          </w:tcPr>
          <w:p w14:paraId="7DFD9CBE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0" w:type="dxa"/>
            <w:noWrap w:val="0"/>
            <w:vAlign w:val="center"/>
          </w:tcPr>
          <w:p w14:paraId="07CBF4AE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0F41A85F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24A647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7C6562E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086BAA39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56CC257C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4E386091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3D244E86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05A5164E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23CF37CD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0F425E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E0F8DB2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65CF850A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19E34E1D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2B41DCD4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6035DD0F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178E4B9D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06E7F515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3BE397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5BA23EF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3D636077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13BE8252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6EC14755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18734158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57F583B0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78207038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7C40D5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00" w:type="dxa"/>
            <w:noWrap w:val="0"/>
            <w:vAlign w:val="top"/>
          </w:tcPr>
          <w:p w14:paraId="5506D907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052D3444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379948DB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77CB6405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5EE71A4F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55EC0E6B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5457A650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090831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027B8C4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7EEFA1C6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2A0EF3BD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2FC706C8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0A6669CD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3274522A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64E76D65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4B52D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35CFED8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39F4E3C6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E2664C4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3642AC56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152F50ED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1F734EBB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348A9529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716B97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412829B0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26705735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825A361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08760B78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79F779DA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7D093055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0C4FE55B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244CBE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820DEBA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1EBFD2D9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76C7402B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08C40DAD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45C1F831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4C7FE622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2345A951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2DFFA5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8996EB5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6A458618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6A4628C6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683ECC6F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72FAB71B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6D2C25DD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0FC3B1FE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8BB34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B7CB74F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3F5D5B28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73516145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0FEB5A38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1274E3BB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26E03A8C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28B7A204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0D7893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D2121CC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4213DF5A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467486B0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47DCDE24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0CA48DA5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5B49D20D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48559004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73232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BFE71B9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05FBB797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719A62AE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1D74F189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26F8A35A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7EA37CE8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43127FC9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5E6D8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76552180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2ED66795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3CE9108A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57BE5B47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7F09023C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1AF863FE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5FF6A6AC">
            <w:pPr>
              <w:pStyle w:val="2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</w:tbl>
    <w:p w14:paraId="7D88F559">
      <w:pPr>
        <w:pStyle w:val="2"/>
        <w:rPr>
          <w:rFonts w:hint="eastAsia" w:ascii="宋体" w:hAnsi="宋体" w:eastAsia="宋体" w:cs="宋体"/>
          <w:color w:val="000000"/>
        </w:rPr>
      </w:pPr>
    </w:p>
    <w:p w14:paraId="0AF59AD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80" w:hanging="480" w:hanging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注：1、附清晰可见的相关证明材料复印件，加盖公章。相关证明材料原件备查。</w:t>
      </w:r>
    </w:p>
    <w:p w14:paraId="705A4EE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    2、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响应</w:t>
      </w:r>
      <w:r>
        <w:rPr>
          <w:rFonts w:hint="eastAsia" w:ascii="宋体" w:hAnsi="宋体" w:eastAsia="宋体" w:cs="宋体"/>
          <w:color w:val="000000"/>
          <w:sz w:val="24"/>
        </w:rPr>
        <w:t>供应商应如实列出以上情况，如有隐瞒，一经查实将导致其投标申请被拒绝。</w:t>
      </w:r>
    </w:p>
    <w:p w14:paraId="47089A51">
      <w:pPr>
        <w:spacing w:line="400" w:lineRule="exact"/>
        <w:ind w:left="360"/>
        <w:jc w:val="center"/>
        <w:rPr>
          <w:rFonts w:hint="eastAsia" w:ascii="宋体" w:hAnsi="宋体" w:eastAsia="宋体" w:cs="宋体"/>
          <w:color w:val="000000"/>
          <w:sz w:val="24"/>
        </w:rPr>
      </w:pPr>
    </w:p>
    <w:p w14:paraId="4A6C6A9E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投标供应商名称：         （盖章）</w:t>
      </w:r>
    </w:p>
    <w:p w14:paraId="4CFFDD75">
      <w:pPr>
        <w:pStyle w:val="2"/>
        <w:rPr>
          <w:rFonts w:hint="eastAsia" w:ascii="宋体" w:hAnsi="宋体" w:eastAsia="宋体" w:cs="宋体"/>
          <w:bCs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法定代表人或被授权代表（签名或盖章）</w:t>
      </w:r>
      <w:r>
        <w:rPr>
          <w:rFonts w:hint="eastAsia" w:ascii="宋体" w:hAnsi="宋体" w:eastAsia="宋体" w:cs="宋体"/>
          <w:bCs/>
          <w:color w:val="000000"/>
          <w:sz w:val="24"/>
        </w:rPr>
        <w:t xml:space="preserve">：               日  期: </w:t>
      </w:r>
    </w:p>
    <w:p w14:paraId="2238509B">
      <w:pPr>
        <w:pStyle w:val="2"/>
        <w:rPr>
          <w:rFonts w:hint="eastAsia" w:ascii="宋体" w:hAnsi="宋体" w:eastAsia="宋体" w:cs="宋体"/>
          <w:bCs/>
          <w:color w:val="000000"/>
          <w:sz w:val="24"/>
        </w:rPr>
      </w:pPr>
    </w:p>
    <w:p w14:paraId="3A03FB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A5D1B"/>
    <w:rsid w:val="483A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2025-09-13T02:45:00Z</dcterms:created>
  <dc:creator>ronin</dc:creator>
  <cp:lastModifiedBy>ronin</cp:lastModifiedBy>
  <dcterms:modified xsi:type="dcterms:W3CDTF">2025-09-13T02:46:17Z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3A569C0FA739478BB02B38913321325D_11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