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0BEE6">
      <w:pPr>
        <w:jc w:val="center"/>
        <w:rPr>
          <w:rFonts w:hint="eastAsia" w:ascii="宋体" w:hAnsi="宋体" w:cs="宋体"/>
          <w:b/>
          <w:sz w:val="32"/>
          <w:szCs w:val="32"/>
          <w:highlight w:val="none"/>
          <w:u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  <w:u w:val="none"/>
        </w:rPr>
        <w:t>投标报价分项价格表</w:t>
      </w:r>
    </w:p>
    <w:p w14:paraId="3E786E1E">
      <w:pPr>
        <w:pStyle w:val="4"/>
        <w:rPr>
          <w:rFonts w:hint="eastAsia"/>
          <w:lang w:eastAsia="zh-CN"/>
        </w:rPr>
      </w:pPr>
    </w:p>
    <w:p w14:paraId="235F84AC">
      <w:pPr>
        <w:bidi w:val="0"/>
        <w:ind w:firstLine="240" w:firstLineChars="100"/>
        <w:jc w:val="both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投标单位</w:t>
      </w:r>
      <w:r>
        <w:rPr>
          <w:rFonts w:hint="eastAsia" w:ascii="宋体" w:hAnsi="宋体" w:eastAsia="宋体" w:cs="宋体"/>
          <w:sz w:val="24"/>
          <w:szCs w:val="32"/>
        </w:rPr>
        <w:t xml:space="preserve">：                                      </w:t>
      </w:r>
    </w:p>
    <w:tbl>
      <w:tblPr>
        <w:tblStyle w:val="5"/>
        <w:tblW w:w="0" w:type="auto"/>
        <w:tblInd w:w="28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186"/>
        <w:gridCol w:w="1137"/>
        <w:gridCol w:w="689"/>
        <w:gridCol w:w="642"/>
        <w:gridCol w:w="1043"/>
        <w:gridCol w:w="1137"/>
        <w:gridCol w:w="1137"/>
        <w:gridCol w:w="1137"/>
        <w:gridCol w:w="571"/>
      </w:tblGrid>
      <w:tr w14:paraId="221BB7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706" w:type="dxa"/>
            <w:noWrap w:val="0"/>
            <w:vAlign w:val="center"/>
          </w:tcPr>
          <w:p w14:paraId="1F69C64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序号</w:t>
            </w:r>
          </w:p>
        </w:tc>
        <w:tc>
          <w:tcPr>
            <w:tcW w:w="1186" w:type="dxa"/>
            <w:noWrap w:val="0"/>
            <w:vAlign w:val="center"/>
          </w:tcPr>
          <w:p w14:paraId="1745708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eastAsia="zh-CN"/>
              </w:rPr>
              <w:t>设备</w:t>
            </w: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名称</w:t>
            </w:r>
          </w:p>
        </w:tc>
        <w:tc>
          <w:tcPr>
            <w:tcW w:w="1137" w:type="dxa"/>
            <w:noWrap w:val="0"/>
            <w:vAlign w:val="center"/>
          </w:tcPr>
          <w:p w14:paraId="55B0571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型号规格</w:t>
            </w:r>
          </w:p>
        </w:tc>
        <w:tc>
          <w:tcPr>
            <w:tcW w:w="689" w:type="dxa"/>
            <w:noWrap w:val="0"/>
            <w:vAlign w:val="center"/>
          </w:tcPr>
          <w:p w14:paraId="3CA5A70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品牌</w:t>
            </w:r>
          </w:p>
        </w:tc>
        <w:tc>
          <w:tcPr>
            <w:tcW w:w="642" w:type="dxa"/>
            <w:noWrap w:val="0"/>
            <w:vAlign w:val="center"/>
          </w:tcPr>
          <w:p w14:paraId="6F6E5B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eastAsia="zh-CN"/>
              </w:rPr>
              <w:t>产地</w:t>
            </w:r>
          </w:p>
        </w:tc>
        <w:tc>
          <w:tcPr>
            <w:tcW w:w="1043" w:type="dxa"/>
            <w:noWrap w:val="0"/>
            <w:vAlign w:val="center"/>
          </w:tcPr>
          <w:p w14:paraId="1D4F1E9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制造</w:t>
            </w:r>
            <w:r>
              <w:rPr>
                <w:rFonts w:hint="eastAsia" w:ascii="宋体" w:hAnsi="宋体" w:cs="宋体"/>
                <w:b/>
                <w:color w:val="000000"/>
                <w:szCs w:val="21"/>
                <w:lang w:eastAsia="zh-CN"/>
              </w:rPr>
              <w:t>商名称</w:t>
            </w:r>
          </w:p>
        </w:tc>
        <w:tc>
          <w:tcPr>
            <w:tcW w:w="1137" w:type="dxa"/>
            <w:noWrap w:val="0"/>
            <w:vAlign w:val="center"/>
          </w:tcPr>
          <w:p w14:paraId="450FAF6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单价（元）</w:t>
            </w:r>
          </w:p>
        </w:tc>
        <w:tc>
          <w:tcPr>
            <w:tcW w:w="1137" w:type="dxa"/>
            <w:noWrap w:val="0"/>
            <w:vAlign w:val="center"/>
          </w:tcPr>
          <w:p w14:paraId="31BA323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数量/单位</w:t>
            </w:r>
          </w:p>
        </w:tc>
        <w:tc>
          <w:tcPr>
            <w:tcW w:w="1137" w:type="dxa"/>
            <w:noWrap w:val="0"/>
            <w:vAlign w:val="center"/>
          </w:tcPr>
          <w:p w14:paraId="7EB51C9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报价（元）</w:t>
            </w:r>
          </w:p>
        </w:tc>
        <w:tc>
          <w:tcPr>
            <w:tcW w:w="571" w:type="dxa"/>
            <w:noWrap w:val="0"/>
            <w:vAlign w:val="center"/>
          </w:tcPr>
          <w:p w14:paraId="03238DE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备注</w:t>
            </w:r>
          </w:p>
        </w:tc>
      </w:tr>
      <w:tr w14:paraId="609252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6" w:type="dxa"/>
            <w:noWrap w:val="0"/>
            <w:vAlign w:val="center"/>
          </w:tcPr>
          <w:p w14:paraId="59962B8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060308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37CD30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89" w:type="dxa"/>
            <w:noWrap w:val="0"/>
            <w:vAlign w:val="top"/>
          </w:tcPr>
          <w:p w14:paraId="21A10D6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42" w:type="dxa"/>
            <w:noWrap w:val="0"/>
            <w:vAlign w:val="top"/>
          </w:tcPr>
          <w:p w14:paraId="767EF8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43" w:type="dxa"/>
            <w:noWrap w:val="0"/>
            <w:vAlign w:val="top"/>
          </w:tcPr>
          <w:p w14:paraId="6BC4BB2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010A6B9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6D88EFB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7" w:type="dxa"/>
            <w:noWrap w:val="0"/>
            <w:vAlign w:val="top"/>
          </w:tcPr>
          <w:p w14:paraId="032A206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vAlign w:val="top"/>
          </w:tcPr>
          <w:p w14:paraId="20BB8E5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7A083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6" w:type="dxa"/>
            <w:noWrap w:val="0"/>
            <w:vAlign w:val="center"/>
          </w:tcPr>
          <w:p w14:paraId="0A5FD1C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6A8F8C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5552757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89" w:type="dxa"/>
            <w:noWrap w:val="0"/>
            <w:vAlign w:val="top"/>
          </w:tcPr>
          <w:p w14:paraId="5478044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42" w:type="dxa"/>
            <w:noWrap w:val="0"/>
            <w:vAlign w:val="top"/>
          </w:tcPr>
          <w:p w14:paraId="74E39DC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43" w:type="dxa"/>
            <w:noWrap w:val="0"/>
            <w:vAlign w:val="top"/>
          </w:tcPr>
          <w:p w14:paraId="3206FAD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5F6CC5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1F4FB99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7" w:type="dxa"/>
            <w:noWrap w:val="0"/>
            <w:vAlign w:val="top"/>
          </w:tcPr>
          <w:p w14:paraId="334258B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vAlign w:val="top"/>
          </w:tcPr>
          <w:p w14:paraId="2977FCD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B78AA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6" w:type="dxa"/>
            <w:noWrap w:val="0"/>
            <w:vAlign w:val="center"/>
          </w:tcPr>
          <w:p w14:paraId="377EEDD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6BA754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319BDD2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89" w:type="dxa"/>
            <w:noWrap w:val="0"/>
            <w:vAlign w:val="top"/>
          </w:tcPr>
          <w:p w14:paraId="4A28F3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42" w:type="dxa"/>
            <w:noWrap w:val="0"/>
            <w:vAlign w:val="top"/>
          </w:tcPr>
          <w:p w14:paraId="189FFBD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43" w:type="dxa"/>
            <w:noWrap w:val="0"/>
            <w:vAlign w:val="top"/>
          </w:tcPr>
          <w:p w14:paraId="43E1235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4F5387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3B1DB1C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7" w:type="dxa"/>
            <w:noWrap w:val="0"/>
            <w:vAlign w:val="top"/>
          </w:tcPr>
          <w:p w14:paraId="7C09873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vAlign w:val="top"/>
          </w:tcPr>
          <w:p w14:paraId="1972ADE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033C9F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6" w:type="dxa"/>
            <w:noWrap w:val="0"/>
            <w:vAlign w:val="center"/>
          </w:tcPr>
          <w:p w14:paraId="650A3D8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78F6D77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751844C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89" w:type="dxa"/>
            <w:noWrap w:val="0"/>
            <w:vAlign w:val="top"/>
          </w:tcPr>
          <w:p w14:paraId="22C4F3A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42" w:type="dxa"/>
            <w:noWrap w:val="0"/>
            <w:vAlign w:val="top"/>
          </w:tcPr>
          <w:p w14:paraId="324F14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43" w:type="dxa"/>
            <w:noWrap w:val="0"/>
            <w:vAlign w:val="top"/>
          </w:tcPr>
          <w:p w14:paraId="1F9AB8C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34CCAB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672723A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7" w:type="dxa"/>
            <w:noWrap w:val="0"/>
            <w:vAlign w:val="top"/>
          </w:tcPr>
          <w:p w14:paraId="3672722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vAlign w:val="top"/>
          </w:tcPr>
          <w:p w14:paraId="3800F62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C5135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29" w:type="dxa"/>
            <w:gridSpan w:val="3"/>
            <w:noWrap w:val="0"/>
            <w:vAlign w:val="center"/>
          </w:tcPr>
          <w:p w14:paraId="495AC623">
            <w:pPr>
              <w:adjustRightInd w:val="0"/>
              <w:snapToGrid w:val="0"/>
              <w:spacing w:line="240" w:lineRule="exact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合计（大写）</w:t>
            </w:r>
          </w:p>
        </w:tc>
        <w:tc>
          <w:tcPr>
            <w:tcW w:w="6356" w:type="dxa"/>
            <w:gridSpan w:val="7"/>
            <w:noWrap w:val="0"/>
            <w:vAlign w:val="center"/>
          </w:tcPr>
          <w:p w14:paraId="2600F967">
            <w:pPr>
              <w:adjustRightInd w:val="0"/>
              <w:snapToGrid w:val="0"/>
              <w:spacing w:line="240" w:lineRule="exact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￥</w:t>
            </w:r>
          </w:p>
        </w:tc>
      </w:tr>
    </w:tbl>
    <w:p w14:paraId="6752B0D0">
      <w:pPr>
        <w:adjustRightInd w:val="0"/>
        <w:snapToGrid w:val="0"/>
        <w:ind w:firstLine="210" w:firstLineChars="100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说明：</w:t>
      </w:r>
    </w:p>
    <w:p w14:paraId="22072890">
      <w:pPr>
        <w:adjustRightInd w:val="0"/>
        <w:snapToGrid w:val="0"/>
        <w:ind w:firstLine="420" w:firstLineChars="20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Cs w:val="21"/>
        </w:rPr>
        <w:t>、本</w:t>
      </w:r>
      <w:r>
        <w:rPr>
          <w:rFonts w:hint="eastAsia" w:ascii="宋体" w:hAnsi="宋体" w:eastAsia="宋体" w:cs="宋体"/>
          <w:bCs/>
          <w:color w:val="000000"/>
          <w:szCs w:val="21"/>
        </w:rPr>
        <w:t>表各分项报价合计应当与“开标一览表”总报价相等；</w:t>
      </w:r>
      <w:r>
        <w:rPr>
          <w:rFonts w:hint="eastAsia" w:ascii="宋体" w:hAnsi="宋体" w:eastAsia="宋体" w:cs="宋体"/>
          <w:color w:val="000000"/>
          <w:szCs w:val="21"/>
        </w:rPr>
        <w:t>如果按单价计算的结果与报价不一致时，以单价为准修正报价与合计报价；</w:t>
      </w:r>
    </w:p>
    <w:p w14:paraId="3AABC578">
      <w:pPr>
        <w:adjustRightInd w:val="0"/>
        <w:snapToGrid w:val="0"/>
        <w:ind w:firstLine="420" w:firstLineChars="20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、本表为多页的，每页均需盖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投标单位</w:t>
      </w:r>
      <w:r>
        <w:rPr>
          <w:rFonts w:hint="eastAsia" w:ascii="宋体" w:hAnsi="宋体" w:eastAsia="宋体" w:cs="宋体"/>
          <w:color w:val="000000"/>
          <w:szCs w:val="21"/>
        </w:rPr>
        <w:t>印章。</w:t>
      </w:r>
    </w:p>
    <w:p w14:paraId="54C4903E">
      <w:pPr>
        <w:adjustRightInd w:val="0"/>
        <w:spacing w:before="240" w:beforeLines="100"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</w:rPr>
      </w:pPr>
    </w:p>
    <w:p w14:paraId="533C2776">
      <w:pPr>
        <w:adjustRightInd w:val="0"/>
        <w:spacing w:before="240" w:beforeLines="100"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</w:rPr>
      </w:pPr>
    </w:p>
    <w:p w14:paraId="5BB44277">
      <w:pPr>
        <w:adjustRightInd w:val="0"/>
        <w:spacing w:before="240" w:beforeLines="100"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  <w:lang w:eastAsia="zh-CN"/>
        </w:rPr>
        <w:t>投标人签章</w:t>
      </w:r>
      <w:r>
        <w:rPr>
          <w:rFonts w:hint="eastAsia" w:ascii="宋体" w:hAnsi="宋体" w:eastAsia="宋体" w:cs="宋体"/>
          <w:color w:val="000000"/>
          <w:sz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</w:rPr>
        <w:t>（盖章）</w:t>
      </w:r>
    </w:p>
    <w:p w14:paraId="00B992E9">
      <w:pPr>
        <w:adjustRightInd w:val="0"/>
        <w:spacing w:before="240" w:beforeLines="100"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u w:val="none"/>
          <w:lang w:val="en-US" w:eastAsia="zh-CN"/>
        </w:rPr>
        <w:sectPr>
          <w:footerReference r:id="rId3" w:type="default"/>
          <w:pgSz w:w="11906" w:h="16838"/>
          <w:pgMar w:top="1440" w:right="969" w:bottom="1894" w:left="147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linePitch="312" w:charSpace="0"/>
        </w:sect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4"/>
        </w:rPr>
        <w:t>日期：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u w:val="none"/>
          <w:lang w:val="en-US" w:eastAsia="zh-CN"/>
        </w:rPr>
        <w:t>日</w:t>
      </w:r>
    </w:p>
    <w:p w14:paraId="4AD1D05D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7A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F10A4">
    <w:pPr>
      <w:pStyle w:val="3"/>
      <w:jc w:val="distribute"/>
      <w:rPr>
        <w:rFonts w:hint="eastAsia" w:ascii="宋体" w:hAnsi="宋体" w:cs="宋体"/>
        <w:kern w:val="1"/>
        <w:sz w:val="24"/>
        <w:u w:val="single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FA9396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0FA9396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0078828A">
    <w:pPr>
      <w:pStyle w:val="3"/>
      <w:jc w:val="distribute"/>
      <w:rPr>
        <w:rFonts w:hint="eastAsia" w:ascii="宋体" w:hAnsi="宋体" w:cs="宋体"/>
        <w:kern w:val="1"/>
        <w:sz w:val="24"/>
        <w:u w:val="single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48895</wp:posOffset>
              </wp:positionV>
              <wp:extent cx="1160145" cy="15557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014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46290C">
                          <w:pPr>
                            <w:snapToGrid w:val="0"/>
                            <w:jc w:val="both"/>
                            <w:rPr>
                              <w:rFonts w:hint="eastAsia"/>
                              <w:b/>
                              <w:bCs/>
                              <w:sz w:val="20"/>
                              <w:szCs w:val="2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3.85pt;height:12.25pt;width:91.35pt;mso-position-horizontal:center;mso-position-horizontal-relative:margin;z-index:251659264;mso-width-relative:page;mso-height-relative:page;" filled="f" stroked="f" coordsize="21600,21600" o:gfxdata="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A/9fWLVAAAABQEAAA8AAAAAAAAAAQAgAAAAIgAAAGRycy9kb3ducmV2LnhtbFBLAQIUABQA&#10;AAAIAIdO4kBNZCkJugEAAHIDAAAOAAAAAAAAAAEAIAAAACQ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B46290C">
                    <w:pPr>
                      <w:snapToGrid w:val="0"/>
                      <w:jc w:val="both"/>
                      <w:rPr>
                        <w:rFonts w:hint="eastAsia"/>
                        <w:b/>
                        <w:bCs/>
                        <w:sz w:val="20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0A5DCA"/>
    <w:rsid w:val="10841250"/>
    <w:rsid w:val="21A03883"/>
    <w:rsid w:val="4A7D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20" w:lineRule="exact"/>
    </w:pPr>
    <w:rPr>
      <w:sz w:val="21"/>
      <w:vertAlign w:val="baseline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First Indent"/>
    <w:basedOn w:val="2"/>
    <w:qFormat/>
    <w:uiPriority w:val="0"/>
    <w:pPr>
      <w:spacing w:line="312" w:lineRule="auto"/>
      <w:ind w:firstLine="420"/>
    </w:pPr>
    <w:rPr>
      <w:rFonts w:ascii="等线" w:hAnsi="等线" w:eastAsia="等线" w:cs="等线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184</Words>
  <Characters>184</Characters>
  <Lines>0</Lines>
  <Paragraphs>0</Paragraphs>
  <TotalTime>4</TotalTime>
  <ScaleCrop>false</ScaleCrop>
  <LinksUpToDate>false</LinksUpToDate>
  <CharactersWithSpaces>287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2025-12-19T11:31:00Z</dcterms:created>
  <dc:creator>Administrator</dc:creator>
  <cp:lastModifiedBy>Xxxxxxxxxxxxxxxxxxx</cp:lastModifiedBy>
  <dcterms:modified xsi:type="dcterms:W3CDTF">2025-12-19T11:37:45Z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eyJoZGlkIjoiMmE2NzcwNThkNjY4ZmRlMjI3OGY0YjJlZjRmODMwMjYiLCJ1c2VySWQiOiIzNDI4NjczMDUifQ==</vt:lpwstr>
  </property>
  <property fmtid="{D5CDD505-2E9C-101B-9397-08002B2CF9AE}" pid="4" name="ICV">
    <vt:lpwstr>9DB598C3C1C5481EAD4481E63D16D7A5_12</vt:lpwstr>
  </property>
</Properties>
</file>