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8257">
      <w:pPr>
        <w:spacing w:line="360" w:lineRule="auto"/>
        <w:jc w:val="center"/>
        <w:rPr>
          <w:rFonts w:hint="eastAsia" w:ascii="宋体" w:hAnsi="宋体" w:eastAsia="宋体"/>
          <w:b/>
          <w:sz w:val="32"/>
          <w:szCs w:val="24"/>
          <w:lang w:val="en-US" w:eastAsia="zh-CN"/>
        </w:rPr>
      </w:pPr>
      <w:r>
        <w:rPr>
          <w:rFonts w:hint="eastAsia" w:ascii="宋体" w:hAnsi="宋体" w:eastAsia="宋体"/>
          <w:b/>
          <w:sz w:val="28"/>
          <w:szCs w:val="22"/>
          <w:lang w:val="en-US" w:eastAsia="zh-CN"/>
        </w:rPr>
        <w:t>镇巴县小洋镇毛垭村放马坪镇巴腊肉专用种繁配套设备采购项目</w:t>
      </w:r>
    </w:p>
    <w:p w14:paraId="3DB79324">
      <w:pPr>
        <w:spacing w:line="360" w:lineRule="auto"/>
        <w:jc w:val="center"/>
        <w:rPr>
          <w:rFonts w:ascii="宋体" w:hAnsi="宋体" w:eastAsia="宋体"/>
          <w:sz w:val="24"/>
          <w:szCs w:val="24"/>
        </w:rPr>
      </w:pPr>
      <w:r>
        <w:rPr>
          <w:rFonts w:hint="eastAsia" w:ascii="宋体" w:hAnsi="宋体" w:eastAsia="宋体"/>
          <w:b/>
          <w:sz w:val="28"/>
          <w:szCs w:val="22"/>
          <w:lang w:val="en-US" w:eastAsia="zh-CN"/>
        </w:rPr>
        <w:t>采购</w:t>
      </w:r>
      <w:r>
        <w:rPr>
          <w:rFonts w:hint="eastAsia" w:ascii="宋体" w:hAnsi="宋体" w:eastAsia="宋体"/>
          <w:b/>
          <w:sz w:val="28"/>
          <w:szCs w:val="22"/>
        </w:rPr>
        <w:t>内容及要求</w:t>
      </w:r>
    </w:p>
    <w:p w14:paraId="50B84676">
      <w:p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asciiTheme="minorHAnsi" w:hAnsiTheme="minorHAnsi" w:eastAsiaTheme="minorEastAsia"/>
          <w:b/>
          <w:bCs/>
          <w:kern w:val="2"/>
          <w:sz w:val="24"/>
          <w:szCs w:val="32"/>
          <w:lang w:val="en-US" w:eastAsia="zh-CN" w:bidi="ar-SA"/>
        </w:rPr>
        <w:t>一、项目基本情况</w:t>
      </w:r>
    </w:p>
    <w:p w14:paraId="53F84455">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拟在镇巴县小洋镇毛垭村，</w:t>
      </w:r>
      <w:r>
        <w:rPr>
          <w:rFonts w:hint="eastAsia" w:ascii="宋体" w:hAnsi="宋体" w:eastAsia="宋体" w:cs="宋体"/>
          <w:sz w:val="24"/>
          <w:szCs w:val="24"/>
          <w:lang w:val="en-US" w:eastAsia="zh-CN"/>
        </w:rPr>
        <w:t>建设半自动饲料加工生产线一条</w:t>
      </w:r>
      <w:r>
        <w:rPr>
          <w:rFonts w:hint="eastAsia" w:ascii="宋体" w:hAnsi="宋体" w:eastAsia="宋体" w:cs="宋体"/>
          <w:color w:val="FF0000"/>
          <w:sz w:val="24"/>
          <w:szCs w:val="24"/>
          <w:lang w:val="en-US" w:eastAsia="zh-CN"/>
        </w:rPr>
        <w:t>。</w:t>
      </w:r>
    </w:p>
    <w:p w14:paraId="42427E1A">
      <w:p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asciiTheme="minorHAnsi" w:hAnsiTheme="minorHAnsi" w:eastAsiaTheme="minorEastAsia"/>
          <w:b/>
          <w:bCs/>
          <w:kern w:val="2"/>
          <w:sz w:val="24"/>
          <w:szCs w:val="32"/>
          <w:lang w:val="en-US" w:eastAsia="zh-CN" w:bidi="ar-SA"/>
        </w:rPr>
        <w:t>二、采购预算及形成方式</w:t>
      </w:r>
    </w:p>
    <w:p w14:paraId="4D34DD0E">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1、本项目预算金额为：1050000.00 元（人民币）。</w:t>
      </w:r>
    </w:p>
    <w:p w14:paraId="71FD5679">
      <w:pPr>
        <w:spacing w:line="480" w:lineRule="exact"/>
        <w:ind w:firstLine="480" w:firstLineChars="200"/>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2"/>
          <w:szCs w:val="22"/>
          <w:lang w:val="en-US" w:eastAsia="zh-CN"/>
        </w:rPr>
        <w:t>本项目预算来源为：2024年中央和省级提前批次财政衔接推进乡村振兴补助资金。</w:t>
      </w:r>
    </w:p>
    <w:p w14:paraId="47DACF3C">
      <w:p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b/>
          <w:bCs/>
          <w:kern w:val="2"/>
          <w:sz w:val="24"/>
          <w:szCs w:val="32"/>
          <w:lang w:val="en-US" w:eastAsia="zh-CN" w:bidi="ar-SA"/>
        </w:rPr>
        <w:t>三</w:t>
      </w:r>
      <w:r>
        <w:rPr>
          <w:rFonts w:hint="eastAsia" w:cs="楷体_GB2312" w:asciiTheme="minorHAnsi" w:hAnsiTheme="minorHAnsi" w:eastAsiaTheme="minorEastAsia"/>
          <w:b/>
          <w:bCs/>
          <w:kern w:val="2"/>
          <w:sz w:val="24"/>
          <w:szCs w:val="32"/>
          <w:lang w:val="en-US" w:eastAsia="zh-CN" w:bidi="ar-SA"/>
        </w:rPr>
        <w:t>、完成时间</w:t>
      </w:r>
    </w:p>
    <w:p w14:paraId="1E1F9E6C">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ascii="宋体" w:hAnsi="宋体" w:eastAsia="宋体" w:cs="宋体"/>
          <w:color w:val="auto"/>
          <w:sz w:val="24"/>
          <w:szCs w:val="24"/>
          <w:lang w:val="en-US" w:eastAsia="zh-CN"/>
        </w:rPr>
        <w:t>签订合同后30日内</w:t>
      </w:r>
      <w:r>
        <w:rPr>
          <w:rFonts w:hint="eastAsia" w:ascii="宋体" w:hAnsi="宋体" w:eastAsia="宋体" w:cs="宋体"/>
          <w:sz w:val="24"/>
          <w:szCs w:val="24"/>
          <w:lang w:val="en-US" w:eastAsia="zh-CN"/>
        </w:rPr>
        <w:t>。</w:t>
      </w:r>
    </w:p>
    <w:p w14:paraId="723AAD2E">
      <w:pPr>
        <w:numPr>
          <w:ilvl w:val="0"/>
          <w:numId w:val="0"/>
        </w:num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b/>
          <w:bCs/>
          <w:kern w:val="2"/>
          <w:sz w:val="24"/>
          <w:szCs w:val="32"/>
          <w:lang w:val="en-US" w:eastAsia="zh-CN" w:bidi="ar-SA"/>
        </w:rPr>
        <w:t>四、</w:t>
      </w:r>
      <w:r>
        <w:rPr>
          <w:rFonts w:hint="eastAsia" w:cs="楷体_GB2312" w:asciiTheme="minorHAnsi" w:hAnsiTheme="minorHAnsi" w:eastAsiaTheme="minorEastAsia"/>
          <w:b/>
          <w:bCs/>
          <w:kern w:val="2"/>
          <w:sz w:val="24"/>
          <w:szCs w:val="32"/>
          <w:lang w:val="en-US" w:eastAsia="zh-CN" w:bidi="ar-SA"/>
        </w:rPr>
        <w:t>验收方法及标准</w:t>
      </w:r>
    </w:p>
    <w:p w14:paraId="2894E11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1、买方或其代表应有权检验和测试产品及其部件，以确认所供产品是否符合合同规格的要求，并且不承担额外的费用。买方要求进行的检验和测试，以及在何处进行这些检验和测试，以书面形式通知卖方。</w:t>
      </w:r>
    </w:p>
    <w:p w14:paraId="20C14B5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2、检验和测试在买方指定的交货地点进行。</w:t>
      </w:r>
    </w:p>
    <w:p w14:paraId="4D8A16E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3、如果任何被检验或测试的产品或部件不能满足招标文件及合同的要求，买方可以拒绝接受该产品或部件，卖方应更换被拒绝的产品或部件，或者免费进行必要的修改以满足规格的要求。</w:t>
      </w:r>
    </w:p>
    <w:p w14:paraId="4F38E20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39B06039">
      <w:pPr>
        <w:spacing w:line="480" w:lineRule="exact"/>
        <w:ind w:firstLine="480" w:firstLineChars="200"/>
        <w:rPr>
          <w:rFonts w:hint="eastAsia" w:ascii="宋体" w:hAnsi="宋体" w:eastAsia="宋体" w:cs="宋体"/>
          <w:spacing w:val="-11"/>
          <w:sz w:val="24"/>
          <w:szCs w:val="24"/>
        </w:rPr>
      </w:pPr>
      <w:r>
        <w:rPr>
          <w:rFonts w:hint="eastAsia" w:ascii="宋体" w:hAnsi="宋体" w:eastAsia="宋体" w:cs="宋体"/>
          <w:sz w:val="24"/>
          <w:szCs w:val="24"/>
        </w:rPr>
        <w:t>5、</w:t>
      </w:r>
      <w:r>
        <w:rPr>
          <w:rFonts w:hint="eastAsia" w:ascii="宋体" w:hAnsi="宋体" w:eastAsia="宋体" w:cs="宋体"/>
          <w:spacing w:val="-11"/>
          <w:sz w:val="24"/>
          <w:szCs w:val="24"/>
        </w:rPr>
        <w:t>如果在产品使用寿命期内，根据检验结果，发现产品的质量或规格与合同要求不符，或被证实有缺陷，包含潜在的缺陷或使用不合适的材料，买方应向卖方提出索赔。</w:t>
      </w:r>
    </w:p>
    <w:p w14:paraId="0433E376">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初验：货物到达交货地点后，由使用单位根据合同对货物（设备）的名称、品牌、规格、型号、产地、数量进行检查。</w:t>
      </w:r>
    </w:p>
    <w:p w14:paraId="13DEA349">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终验：所有改造安装、施工、调试完毕，正常使用10个日历日后，由采购人进行终验（最终验收），合格后签发《终验合格单》。</w:t>
      </w:r>
    </w:p>
    <w:p w14:paraId="5BE530A6">
      <w:p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b/>
          <w:bCs/>
          <w:kern w:val="2"/>
          <w:sz w:val="24"/>
          <w:szCs w:val="32"/>
          <w:lang w:val="en-US" w:eastAsia="zh-CN" w:bidi="ar-SA"/>
        </w:rPr>
        <w:t>五</w:t>
      </w:r>
      <w:r>
        <w:rPr>
          <w:rFonts w:hint="eastAsia" w:cs="楷体_GB2312" w:asciiTheme="minorHAnsi" w:hAnsiTheme="minorHAnsi" w:eastAsiaTheme="minorEastAsia"/>
          <w:b/>
          <w:bCs/>
          <w:kern w:val="2"/>
          <w:sz w:val="24"/>
          <w:szCs w:val="32"/>
          <w:lang w:val="en-US" w:eastAsia="zh-CN" w:bidi="ar-SA"/>
        </w:rPr>
        <w:t>、具体采购内容和技术规格要求</w:t>
      </w:r>
    </w:p>
    <w:tbl>
      <w:tblPr>
        <w:tblStyle w:val="12"/>
        <w:tblW w:w="9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20"/>
        <w:gridCol w:w="1508"/>
        <w:gridCol w:w="1319"/>
        <w:gridCol w:w="759"/>
        <w:gridCol w:w="4786"/>
      </w:tblGrid>
      <w:tr w14:paraId="6C4B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auto"/>
          <w:trHeight w:val="375" w:hRule="atLeast"/>
          <w:jc w:val="center"/>
        </w:trPr>
        <w:tc>
          <w:tcPr>
            <w:tcW w:w="834" w:type="dxa"/>
            <w:gridSpan w:val="2"/>
            <w:vAlign w:val="top"/>
          </w:tcPr>
          <w:p w14:paraId="3AAF9F50">
            <w:pPr>
              <w:spacing w:before="75" w:line="221" w:lineRule="auto"/>
              <w:ind w:left="174"/>
              <w:rPr>
                <w:rFonts w:ascii="宋体" w:hAnsi="宋体" w:eastAsia="宋体" w:cs="宋体"/>
                <w:sz w:val="23"/>
                <w:szCs w:val="23"/>
              </w:rPr>
            </w:pPr>
            <w:r>
              <w:rPr>
                <w:rFonts w:ascii="宋体" w:hAnsi="宋体" w:eastAsia="宋体" w:cs="宋体"/>
                <w:spacing w:val="7"/>
                <w:sz w:val="23"/>
                <w:szCs w:val="23"/>
              </w:rPr>
              <w:t>序号</w:t>
            </w:r>
          </w:p>
        </w:tc>
        <w:tc>
          <w:tcPr>
            <w:tcW w:w="1508" w:type="dxa"/>
            <w:vAlign w:val="top"/>
          </w:tcPr>
          <w:p w14:paraId="0F282AA4">
            <w:pPr>
              <w:spacing w:before="75" w:line="221" w:lineRule="auto"/>
              <w:ind w:left="590" w:leftChars="113" w:hanging="353" w:hangingChars="151"/>
              <w:rPr>
                <w:rFonts w:ascii="宋体" w:hAnsi="宋体" w:eastAsia="宋体" w:cs="宋体"/>
                <w:sz w:val="23"/>
                <w:szCs w:val="23"/>
              </w:rPr>
            </w:pPr>
            <w:r>
              <w:rPr>
                <w:rFonts w:ascii="宋体" w:hAnsi="宋体" w:eastAsia="宋体" w:cs="宋体"/>
                <w:spacing w:val="2"/>
                <w:sz w:val="23"/>
                <w:szCs w:val="23"/>
              </w:rPr>
              <w:t>设备名称</w:t>
            </w:r>
          </w:p>
        </w:tc>
        <w:tc>
          <w:tcPr>
            <w:tcW w:w="1319" w:type="dxa"/>
            <w:vAlign w:val="top"/>
          </w:tcPr>
          <w:p w14:paraId="5EEA50CE">
            <w:pPr>
              <w:spacing w:before="75" w:line="221" w:lineRule="auto"/>
              <w:ind w:left="422"/>
              <w:rPr>
                <w:rFonts w:ascii="宋体" w:hAnsi="宋体" w:eastAsia="宋体" w:cs="宋体"/>
                <w:sz w:val="23"/>
                <w:szCs w:val="23"/>
              </w:rPr>
            </w:pPr>
            <w:r>
              <w:rPr>
                <w:rFonts w:ascii="宋体" w:hAnsi="宋体" w:eastAsia="宋体" w:cs="宋体"/>
                <w:spacing w:val="7"/>
                <w:sz w:val="23"/>
                <w:szCs w:val="23"/>
              </w:rPr>
              <w:t>型号</w:t>
            </w:r>
          </w:p>
        </w:tc>
        <w:tc>
          <w:tcPr>
            <w:tcW w:w="759" w:type="dxa"/>
            <w:vAlign w:val="top"/>
          </w:tcPr>
          <w:p w14:paraId="38BEECB2">
            <w:pPr>
              <w:spacing w:before="74" w:line="219" w:lineRule="auto"/>
              <w:ind w:left="144"/>
              <w:rPr>
                <w:rFonts w:ascii="宋体" w:hAnsi="宋体" w:eastAsia="宋体" w:cs="宋体"/>
                <w:sz w:val="23"/>
                <w:szCs w:val="23"/>
              </w:rPr>
            </w:pPr>
            <w:r>
              <w:rPr>
                <w:rFonts w:ascii="宋体" w:hAnsi="宋体" w:eastAsia="宋体" w:cs="宋体"/>
                <w:spacing w:val="-3"/>
                <w:sz w:val="23"/>
                <w:szCs w:val="23"/>
              </w:rPr>
              <w:t>数量</w:t>
            </w:r>
          </w:p>
        </w:tc>
        <w:tc>
          <w:tcPr>
            <w:tcW w:w="4786" w:type="dxa"/>
            <w:vAlign w:val="top"/>
          </w:tcPr>
          <w:p w14:paraId="337D1005">
            <w:pPr>
              <w:spacing w:before="75" w:line="221" w:lineRule="auto"/>
              <w:ind w:left="2414"/>
              <w:rPr>
                <w:rFonts w:ascii="宋体" w:hAnsi="宋体" w:eastAsia="宋体" w:cs="宋体"/>
                <w:sz w:val="23"/>
                <w:szCs w:val="23"/>
              </w:rPr>
            </w:pPr>
            <w:r>
              <w:rPr>
                <w:rFonts w:ascii="宋体" w:hAnsi="宋体" w:eastAsia="宋体" w:cs="宋体"/>
                <w:spacing w:val="5"/>
                <w:sz w:val="23"/>
                <w:szCs w:val="23"/>
              </w:rPr>
              <w:t>备注</w:t>
            </w:r>
          </w:p>
        </w:tc>
      </w:tr>
      <w:tr w14:paraId="089C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90" w:hRule="atLeast"/>
          <w:jc w:val="center"/>
        </w:trPr>
        <w:tc>
          <w:tcPr>
            <w:tcW w:w="834" w:type="dxa"/>
            <w:gridSpan w:val="2"/>
            <w:vAlign w:val="top"/>
          </w:tcPr>
          <w:p w14:paraId="550F1659">
            <w:pPr>
              <w:pStyle w:val="13"/>
              <w:spacing w:line="261" w:lineRule="auto"/>
            </w:pPr>
          </w:p>
          <w:p w14:paraId="11571EA7">
            <w:pPr>
              <w:spacing w:before="74" w:line="184" w:lineRule="auto"/>
              <w:ind w:left="344"/>
              <w:rPr>
                <w:rFonts w:ascii="宋体" w:hAnsi="宋体" w:eastAsia="宋体" w:cs="宋体"/>
                <w:sz w:val="23"/>
                <w:szCs w:val="23"/>
              </w:rPr>
            </w:pPr>
            <w:r>
              <w:rPr>
                <w:rFonts w:ascii="宋体" w:hAnsi="宋体" w:eastAsia="宋体" w:cs="宋体"/>
                <w:sz w:val="23"/>
                <w:szCs w:val="23"/>
              </w:rPr>
              <w:t>1</w:t>
            </w:r>
          </w:p>
        </w:tc>
        <w:tc>
          <w:tcPr>
            <w:tcW w:w="1508" w:type="dxa"/>
            <w:vAlign w:val="top"/>
          </w:tcPr>
          <w:p w14:paraId="38A02612">
            <w:pPr>
              <w:spacing w:before="279" w:line="219" w:lineRule="auto"/>
              <w:rPr>
                <w:rFonts w:ascii="宋体" w:hAnsi="宋体" w:eastAsia="宋体" w:cs="宋体"/>
                <w:sz w:val="23"/>
                <w:szCs w:val="23"/>
              </w:rPr>
            </w:pPr>
            <w:r>
              <w:rPr>
                <w:rFonts w:ascii="宋体" w:hAnsi="宋体" w:eastAsia="宋体" w:cs="宋体"/>
                <w:spacing w:val="1"/>
                <w:sz w:val="23"/>
                <w:szCs w:val="23"/>
              </w:rPr>
              <w:t>玉米入料斗删筛</w:t>
            </w:r>
          </w:p>
        </w:tc>
        <w:tc>
          <w:tcPr>
            <w:tcW w:w="1319" w:type="dxa"/>
            <w:vAlign w:val="top"/>
          </w:tcPr>
          <w:p w14:paraId="6C0CCABD">
            <w:pPr>
              <w:pStyle w:val="13"/>
              <w:spacing w:line="261" w:lineRule="auto"/>
            </w:pPr>
          </w:p>
          <w:p w14:paraId="35406A5B">
            <w:pPr>
              <w:spacing w:before="74" w:line="184" w:lineRule="auto"/>
              <w:ind w:left="362"/>
              <w:rPr>
                <w:rFonts w:ascii="宋体" w:hAnsi="宋体" w:eastAsia="宋体" w:cs="宋体"/>
                <w:sz w:val="23"/>
                <w:szCs w:val="23"/>
              </w:rPr>
            </w:pPr>
            <w:r>
              <w:rPr>
                <w:rFonts w:ascii="宋体" w:hAnsi="宋体" w:eastAsia="宋体" w:cs="宋体"/>
                <w:spacing w:val="-5"/>
                <w:sz w:val="23"/>
                <w:szCs w:val="23"/>
              </w:rPr>
              <w:t>1.5*2</w:t>
            </w:r>
          </w:p>
        </w:tc>
        <w:tc>
          <w:tcPr>
            <w:tcW w:w="759" w:type="dxa"/>
            <w:vAlign w:val="top"/>
          </w:tcPr>
          <w:p w14:paraId="3075871D">
            <w:pPr>
              <w:pStyle w:val="13"/>
              <w:spacing w:line="261" w:lineRule="auto"/>
            </w:pPr>
          </w:p>
          <w:p w14:paraId="0EEE1D90">
            <w:pPr>
              <w:spacing w:before="74"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29E71890">
            <w:pPr>
              <w:spacing w:before="167" w:line="222" w:lineRule="auto"/>
              <w:ind w:left="54" w:right="679"/>
              <w:rPr>
                <w:rFonts w:ascii="宋体" w:hAnsi="宋体" w:eastAsia="宋体" w:cs="宋体"/>
                <w:sz w:val="23"/>
                <w:szCs w:val="23"/>
              </w:rPr>
            </w:pPr>
            <w:r>
              <w:rPr>
                <w:rFonts w:ascii="宋体" w:hAnsi="宋体" w:eastAsia="宋体" w:cs="宋体"/>
                <w:spacing w:val="-1"/>
                <w:sz w:val="23"/>
                <w:szCs w:val="23"/>
              </w:rPr>
              <w:t>锥斗3mm碳钢板，料口格栅3mm厚x30mm高x30mm</w:t>
            </w:r>
            <w:r>
              <w:rPr>
                <w:rFonts w:ascii="宋体" w:hAnsi="宋体" w:eastAsia="宋体" w:cs="宋体"/>
                <w:spacing w:val="18"/>
                <w:sz w:val="23"/>
                <w:szCs w:val="23"/>
              </w:rPr>
              <w:t xml:space="preserve"> </w:t>
            </w:r>
            <w:r>
              <w:rPr>
                <w:rFonts w:ascii="宋体" w:hAnsi="宋体" w:eastAsia="宋体" w:cs="宋体"/>
                <w:sz w:val="23"/>
                <w:szCs w:val="23"/>
              </w:rPr>
              <w:t>间隔，料口翻板3mm碳钢板。</w:t>
            </w:r>
          </w:p>
        </w:tc>
      </w:tr>
      <w:tr w14:paraId="5BC1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029" w:hRule="atLeast"/>
          <w:jc w:val="center"/>
        </w:trPr>
        <w:tc>
          <w:tcPr>
            <w:tcW w:w="834" w:type="dxa"/>
            <w:gridSpan w:val="2"/>
            <w:vAlign w:val="top"/>
          </w:tcPr>
          <w:p w14:paraId="4A753FE7">
            <w:pPr>
              <w:pStyle w:val="13"/>
              <w:spacing w:line="381" w:lineRule="auto"/>
            </w:pPr>
          </w:p>
          <w:p w14:paraId="5DF9FB3F">
            <w:pPr>
              <w:spacing w:before="75" w:line="183" w:lineRule="auto"/>
              <w:ind w:left="344"/>
              <w:rPr>
                <w:rFonts w:ascii="宋体" w:hAnsi="宋体" w:eastAsia="宋体" w:cs="宋体"/>
                <w:sz w:val="23"/>
                <w:szCs w:val="23"/>
              </w:rPr>
            </w:pPr>
            <w:r>
              <w:rPr>
                <w:rFonts w:ascii="宋体" w:hAnsi="宋体" w:eastAsia="宋体" w:cs="宋体"/>
                <w:sz w:val="23"/>
                <w:szCs w:val="23"/>
              </w:rPr>
              <w:t>2</w:t>
            </w:r>
          </w:p>
        </w:tc>
        <w:tc>
          <w:tcPr>
            <w:tcW w:w="1508" w:type="dxa"/>
            <w:vAlign w:val="top"/>
          </w:tcPr>
          <w:p w14:paraId="50BF74D5">
            <w:pPr>
              <w:pStyle w:val="13"/>
              <w:spacing w:line="321" w:lineRule="auto"/>
            </w:pPr>
          </w:p>
          <w:p w14:paraId="0B1A8516">
            <w:pPr>
              <w:spacing w:before="75" w:line="219" w:lineRule="auto"/>
              <w:rPr>
                <w:rFonts w:ascii="宋体" w:hAnsi="宋体" w:eastAsia="宋体" w:cs="宋体"/>
                <w:sz w:val="23"/>
                <w:szCs w:val="23"/>
              </w:rPr>
            </w:pPr>
            <w:r>
              <w:rPr>
                <w:rFonts w:ascii="宋体" w:hAnsi="宋体" w:eastAsia="宋体" w:cs="宋体"/>
                <w:spacing w:val="-3"/>
                <w:sz w:val="23"/>
                <w:szCs w:val="23"/>
              </w:rPr>
              <w:t>提升机</w:t>
            </w:r>
          </w:p>
        </w:tc>
        <w:tc>
          <w:tcPr>
            <w:tcW w:w="1319" w:type="dxa"/>
            <w:vAlign w:val="top"/>
          </w:tcPr>
          <w:p w14:paraId="0157B7E4">
            <w:pPr>
              <w:pStyle w:val="13"/>
              <w:spacing w:line="329" w:lineRule="auto"/>
            </w:pPr>
          </w:p>
          <w:p w14:paraId="311E3B56">
            <w:pPr>
              <w:spacing w:before="75" w:line="224" w:lineRule="auto"/>
              <w:ind w:left="192"/>
              <w:rPr>
                <w:rFonts w:ascii="宋体" w:hAnsi="宋体" w:eastAsia="宋体" w:cs="宋体"/>
                <w:sz w:val="23"/>
                <w:szCs w:val="23"/>
              </w:rPr>
            </w:pPr>
            <w:r>
              <w:rPr>
                <w:rFonts w:ascii="宋体" w:hAnsi="宋体" w:eastAsia="宋体" w:cs="宋体"/>
                <w:spacing w:val="-1"/>
                <w:sz w:val="23"/>
                <w:szCs w:val="23"/>
              </w:rPr>
              <w:t>DTG36/23</w:t>
            </w:r>
          </w:p>
        </w:tc>
        <w:tc>
          <w:tcPr>
            <w:tcW w:w="759" w:type="dxa"/>
            <w:vAlign w:val="top"/>
          </w:tcPr>
          <w:p w14:paraId="495CBA3A">
            <w:pPr>
              <w:pStyle w:val="13"/>
              <w:spacing w:line="380" w:lineRule="auto"/>
            </w:pPr>
          </w:p>
          <w:p w14:paraId="41438710">
            <w:pPr>
              <w:spacing w:before="75"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6BE4871E">
            <w:pPr>
              <w:spacing w:before="147" w:line="223" w:lineRule="auto"/>
              <w:ind w:left="54"/>
              <w:jc w:val="both"/>
              <w:rPr>
                <w:rFonts w:ascii="宋体" w:hAnsi="宋体" w:eastAsia="宋体" w:cs="宋体"/>
                <w:sz w:val="23"/>
                <w:szCs w:val="23"/>
              </w:rPr>
            </w:pPr>
            <w:r>
              <w:rPr>
                <w:rFonts w:ascii="宋体" w:hAnsi="宋体" w:eastAsia="宋体" w:cs="宋体"/>
                <w:spacing w:val="-1"/>
                <w:sz w:val="23"/>
                <w:szCs w:val="23"/>
              </w:rPr>
              <w:t>头轮覆胶，EP强力番斗带，高强度塑料畚斗。壳体为</w:t>
            </w:r>
            <w:r>
              <w:rPr>
                <w:rFonts w:ascii="宋体" w:hAnsi="宋体" w:eastAsia="宋体" w:cs="宋体"/>
                <w:spacing w:val="3"/>
                <w:sz w:val="23"/>
                <w:szCs w:val="23"/>
              </w:rPr>
              <w:t xml:space="preserve"> </w:t>
            </w:r>
            <w:r>
              <w:rPr>
                <w:rFonts w:ascii="宋体" w:hAnsi="宋体" w:eastAsia="宋体" w:cs="宋体"/>
                <w:spacing w:val="-1"/>
                <w:sz w:val="23"/>
                <w:szCs w:val="23"/>
              </w:rPr>
              <w:t>2MM钢板，机头机尾为3.5MM钢板，轴承为正昌牧羊厂</w:t>
            </w:r>
            <w:r>
              <w:rPr>
                <w:rFonts w:ascii="宋体" w:hAnsi="宋体" w:eastAsia="宋体" w:cs="宋体"/>
                <w:spacing w:val="7"/>
                <w:sz w:val="23"/>
                <w:szCs w:val="23"/>
              </w:rPr>
              <w:t xml:space="preserve"> </w:t>
            </w:r>
            <w:r>
              <w:rPr>
                <w:rFonts w:ascii="宋体" w:hAnsi="宋体" w:eastAsia="宋体" w:cs="宋体"/>
                <w:spacing w:val="-1"/>
                <w:sz w:val="23"/>
                <w:szCs w:val="23"/>
              </w:rPr>
              <w:t>家采用的中国名牌FK轴承。摆线针轮减速机。</w:t>
            </w:r>
          </w:p>
        </w:tc>
      </w:tr>
      <w:tr w14:paraId="1D67F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20" w:hRule="atLeast"/>
          <w:jc w:val="center"/>
        </w:trPr>
        <w:tc>
          <w:tcPr>
            <w:tcW w:w="834" w:type="dxa"/>
            <w:gridSpan w:val="2"/>
            <w:vAlign w:val="top"/>
          </w:tcPr>
          <w:p w14:paraId="5E121649">
            <w:pPr>
              <w:spacing w:before="209" w:line="183" w:lineRule="auto"/>
              <w:ind w:left="344"/>
              <w:rPr>
                <w:rFonts w:ascii="宋体" w:hAnsi="宋体" w:eastAsia="宋体" w:cs="宋体"/>
                <w:sz w:val="23"/>
                <w:szCs w:val="23"/>
              </w:rPr>
            </w:pPr>
            <w:r>
              <w:rPr>
                <w:rFonts w:ascii="宋体" w:hAnsi="宋体" w:eastAsia="宋体" w:cs="宋体"/>
                <w:sz w:val="23"/>
                <w:szCs w:val="23"/>
              </w:rPr>
              <w:t>3</w:t>
            </w:r>
          </w:p>
        </w:tc>
        <w:tc>
          <w:tcPr>
            <w:tcW w:w="1508" w:type="dxa"/>
            <w:vAlign w:val="top"/>
          </w:tcPr>
          <w:p w14:paraId="32F1936E">
            <w:pPr>
              <w:spacing w:before="149" w:line="219" w:lineRule="auto"/>
              <w:ind w:left="248" w:leftChars="0" w:hanging="248" w:hangingChars="110"/>
              <w:rPr>
                <w:rFonts w:ascii="宋体" w:hAnsi="宋体" w:eastAsia="宋体" w:cs="宋体"/>
                <w:sz w:val="23"/>
                <w:szCs w:val="23"/>
              </w:rPr>
            </w:pPr>
            <w:r>
              <w:rPr>
                <w:rFonts w:ascii="宋体" w:hAnsi="宋体" w:eastAsia="宋体" w:cs="宋体"/>
                <w:spacing w:val="-2"/>
                <w:sz w:val="23"/>
                <w:szCs w:val="23"/>
              </w:rPr>
              <w:t>刮板输送机</w:t>
            </w:r>
          </w:p>
        </w:tc>
        <w:tc>
          <w:tcPr>
            <w:tcW w:w="1319" w:type="dxa"/>
            <w:vAlign w:val="top"/>
          </w:tcPr>
          <w:p w14:paraId="2912D809">
            <w:pPr>
              <w:spacing w:before="209" w:line="183" w:lineRule="auto"/>
              <w:ind w:left="362"/>
              <w:rPr>
                <w:rFonts w:ascii="宋体" w:hAnsi="宋体" w:eastAsia="宋体" w:cs="宋体"/>
                <w:sz w:val="23"/>
                <w:szCs w:val="23"/>
              </w:rPr>
            </w:pPr>
            <w:r>
              <w:rPr>
                <w:rFonts w:ascii="宋体" w:hAnsi="宋体" w:eastAsia="宋体" w:cs="宋体"/>
                <w:spacing w:val="-1"/>
                <w:sz w:val="23"/>
                <w:szCs w:val="23"/>
              </w:rPr>
              <w:t>DG200</w:t>
            </w:r>
          </w:p>
        </w:tc>
        <w:tc>
          <w:tcPr>
            <w:tcW w:w="759" w:type="dxa"/>
            <w:vAlign w:val="top"/>
          </w:tcPr>
          <w:p w14:paraId="2AEF06B9">
            <w:pPr>
              <w:spacing w:before="208"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37EB85C9">
            <w:pPr>
              <w:spacing w:before="149" w:line="219" w:lineRule="auto"/>
              <w:jc w:val="left"/>
              <w:rPr>
                <w:rFonts w:ascii="宋体" w:hAnsi="宋体" w:eastAsia="宋体" w:cs="宋体"/>
                <w:sz w:val="23"/>
                <w:szCs w:val="23"/>
              </w:rPr>
            </w:pPr>
            <w:r>
              <w:rPr>
                <w:rFonts w:ascii="宋体" w:hAnsi="宋体" w:eastAsia="宋体" w:cs="宋体"/>
                <w:spacing w:val="-1"/>
                <w:sz w:val="23"/>
                <w:szCs w:val="23"/>
              </w:rPr>
              <w:t>自消输送设备，采用小节距高强度刮板链，预计15米</w:t>
            </w:r>
          </w:p>
        </w:tc>
      </w:tr>
      <w:tr w14:paraId="3F16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20" w:hRule="atLeast"/>
          <w:jc w:val="center"/>
        </w:trPr>
        <w:tc>
          <w:tcPr>
            <w:tcW w:w="834" w:type="dxa"/>
            <w:gridSpan w:val="2"/>
            <w:vAlign w:val="top"/>
          </w:tcPr>
          <w:p w14:paraId="39A9617A">
            <w:pPr>
              <w:spacing w:before="269" w:line="183" w:lineRule="auto"/>
              <w:ind w:left="344"/>
              <w:rPr>
                <w:rFonts w:ascii="宋体" w:hAnsi="宋体" w:eastAsia="宋体" w:cs="宋体"/>
                <w:sz w:val="23"/>
                <w:szCs w:val="23"/>
              </w:rPr>
            </w:pPr>
            <w:r>
              <w:rPr>
                <w:rFonts w:ascii="宋体" w:hAnsi="宋体" w:eastAsia="宋体" w:cs="宋体"/>
                <w:sz w:val="23"/>
                <w:szCs w:val="23"/>
              </w:rPr>
              <w:t>4</w:t>
            </w:r>
          </w:p>
        </w:tc>
        <w:tc>
          <w:tcPr>
            <w:tcW w:w="1508" w:type="dxa"/>
            <w:vAlign w:val="top"/>
          </w:tcPr>
          <w:p w14:paraId="06126AAE">
            <w:pPr>
              <w:spacing w:before="149" w:line="219" w:lineRule="auto"/>
              <w:ind w:left="248" w:leftChars="0" w:hanging="248" w:hangingChars="106"/>
              <w:rPr>
                <w:rFonts w:ascii="宋体" w:hAnsi="宋体" w:eastAsia="宋体" w:cs="宋体"/>
                <w:sz w:val="23"/>
                <w:szCs w:val="23"/>
              </w:rPr>
            </w:pPr>
            <w:r>
              <w:rPr>
                <w:rFonts w:ascii="宋体" w:hAnsi="宋体" w:eastAsia="宋体" w:cs="宋体"/>
                <w:spacing w:val="2"/>
                <w:sz w:val="23"/>
                <w:szCs w:val="23"/>
              </w:rPr>
              <w:t>刮板机走廊</w:t>
            </w:r>
          </w:p>
        </w:tc>
        <w:tc>
          <w:tcPr>
            <w:tcW w:w="1319" w:type="dxa"/>
            <w:vAlign w:val="top"/>
          </w:tcPr>
          <w:p w14:paraId="204FA022">
            <w:pPr>
              <w:spacing w:before="268" w:line="184" w:lineRule="auto"/>
              <w:ind w:left="472"/>
              <w:rPr>
                <w:rFonts w:ascii="宋体" w:hAnsi="宋体" w:eastAsia="宋体" w:cs="宋体"/>
                <w:sz w:val="23"/>
                <w:szCs w:val="23"/>
              </w:rPr>
            </w:pPr>
            <w:r>
              <w:rPr>
                <w:rFonts w:ascii="宋体" w:hAnsi="宋体" w:eastAsia="宋体" w:cs="宋体"/>
                <w:spacing w:val="-6"/>
                <w:sz w:val="23"/>
                <w:szCs w:val="23"/>
              </w:rPr>
              <w:t>120</w:t>
            </w:r>
          </w:p>
        </w:tc>
        <w:tc>
          <w:tcPr>
            <w:tcW w:w="759" w:type="dxa"/>
            <w:vAlign w:val="top"/>
          </w:tcPr>
          <w:p w14:paraId="5FBAC89E">
            <w:pPr>
              <w:spacing w:before="268"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49579990">
            <w:pPr>
              <w:spacing w:before="149" w:line="219" w:lineRule="auto"/>
              <w:ind w:left="54"/>
              <w:rPr>
                <w:rFonts w:ascii="宋体" w:hAnsi="宋体" w:eastAsia="宋体" w:cs="宋体"/>
                <w:sz w:val="23"/>
                <w:szCs w:val="23"/>
              </w:rPr>
            </w:pPr>
            <w:r>
              <w:rPr>
                <w:rFonts w:ascii="宋体" w:hAnsi="宋体" w:eastAsia="宋体" w:cs="宋体"/>
                <w:spacing w:val="-1"/>
                <w:sz w:val="23"/>
                <w:szCs w:val="23"/>
              </w:rPr>
              <w:t>碳钢角铁制作，预计15米</w:t>
            </w:r>
          </w:p>
        </w:tc>
      </w:tr>
      <w:tr w14:paraId="6E76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40" w:hRule="atLeast"/>
          <w:jc w:val="center"/>
        </w:trPr>
        <w:tc>
          <w:tcPr>
            <w:tcW w:w="834" w:type="dxa"/>
            <w:gridSpan w:val="2"/>
            <w:vAlign w:val="top"/>
          </w:tcPr>
          <w:p w14:paraId="2A2CFD9D">
            <w:pPr>
              <w:spacing w:before="221" w:line="182" w:lineRule="auto"/>
              <w:ind w:left="344"/>
              <w:rPr>
                <w:rFonts w:ascii="宋体" w:hAnsi="宋体" w:eastAsia="宋体" w:cs="宋体"/>
                <w:sz w:val="23"/>
                <w:szCs w:val="23"/>
              </w:rPr>
            </w:pPr>
            <w:r>
              <w:rPr>
                <w:rFonts w:ascii="宋体" w:hAnsi="宋体" w:eastAsia="宋体" w:cs="宋体"/>
                <w:sz w:val="23"/>
                <w:szCs w:val="23"/>
              </w:rPr>
              <w:t>5</w:t>
            </w:r>
          </w:p>
        </w:tc>
        <w:tc>
          <w:tcPr>
            <w:tcW w:w="1508" w:type="dxa"/>
            <w:vAlign w:val="top"/>
          </w:tcPr>
          <w:p w14:paraId="6550E925">
            <w:pPr>
              <w:spacing w:before="161" w:line="220" w:lineRule="auto"/>
              <w:ind w:left="370" w:leftChars="0" w:hanging="370" w:hangingChars="153"/>
              <w:rPr>
                <w:rFonts w:ascii="宋体" w:hAnsi="宋体" w:eastAsia="宋体" w:cs="宋体"/>
                <w:sz w:val="23"/>
                <w:szCs w:val="23"/>
              </w:rPr>
            </w:pPr>
            <w:r>
              <w:rPr>
                <w:rFonts w:ascii="宋体" w:hAnsi="宋体" w:eastAsia="宋体" w:cs="宋体"/>
                <w:spacing w:val="6"/>
                <w:sz w:val="23"/>
                <w:szCs w:val="23"/>
              </w:rPr>
              <w:t>气动闸门</w:t>
            </w:r>
          </w:p>
        </w:tc>
        <w:tc>
          <w:tcPr>
            <w:tcW w:w="1319" w:type="dxa"/>
            <w:vAlign w:val="top"/>
          </w:tcPr>
          <w:p w14:paraId="40592642">
            <w:pPr>
              <w:spacing w:before="269" w:line="183" w:lineRule="auto"/>
              <w:ind w:left="242"/>
              <w:rPr>
                <w:rFonts w:ascii="宋体" w:hAnsi="宋体" w:eastAsia="宋体" w:cs="宋体"/>
                <w:sz w:val="23"/>
                <w:szCs w:val="23"/>
              </w:rPr>
            </w:pPr>
            <w:r>
              <w:rPr>
                <w:rFonts w:ascii="宋体" w:hAnsi="宋体" w:eastAsia="宋体" w:cs="宋体"/>
                <w:spacing w:val="-2"/>
                <w:sz w:val="23"/>
                <w:szCs w:val="23"/>
              </w:rPr>
              <w:t>200*600</w:t>
            </w:r>
          </w:p>
        </w:tc>
        <w:tc>
          <w:tcPr>
            <w:tcW w:w="759" w:type="dxa"/>
            <w:vAlign w:val="top"/>
          </w:tcPr>
          <w:p w14:paraId="3DD07BA0">
            <w:pPr>
              <w:spacing w:before="288"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46F3DD32">
            <w:pPr>
              <w:spacing w:before="59" w:line="189" w:lineRule="auto"/>
              <w:ind w:left="54" w:right="429"/>
              <w:rPr>
                <w:rFonts w:ascii="宋体" w:hAnsi="宋体" w:eastAsia="宋体" w:cs="宋体"/>
                <w:sz w:val="23"/>
                <w:szCs w:val="23"/>
              </w:rPr>
            </w:pPr>
            <w:r>
              <w:rPr>
                <w:rFonts w:ascii="宋体" w:hAnsi="宋体" w:eastAsia="宋体" w:cs="宋体"/>
                <w:sz w:val="23"/>
                <w:szCs w:val="23"/>
              </w:rPr>
              <w:t>为3MM钢板，插板为6MM钢板制作。耐磨尼龙轮滑</w:t>
            </w:r>
            <w:r>
              <w:rPr>
                <w:rFonts w:ascii="宋体" w:hAnsi="宋体" w:eastAsia="宋体" w:cs="宋体"/>
                <w:spacing w:val="10"/>
                <w:sz w:val="23"/>
                <w:szCs w:val="23"/>
              </w:rPr>
              <w:t xml:space="preserve"> </w:t>
            </w:r>
            <w:r>
              <w:rPr>
                <w:rFonts w:ascii="宋体" w:hAnsi="宋体" w:eastAsia="宋体" w:cs="宋体"/>
                <w:spacing w:val="-1"/>
                <w:sz w:val="23"/>
                <w:szCs w:val="23"/>
              </w:rPr>
              <w:t>道。名牌气动元件</w:t>
            </w:r>
          </w:p>
        </w:tc>
      </w:tr>
      <w:tr w14:paraId="58AD5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29" w:hRule="atLeast"/>
          <w:jc w:val="center"/>
        </w:trPr>
        <w:tc>
          <w:tcPr>
            <w:tcW w:w="834" w:type="dxa"/>
            <w:gridSpan w:val="2"/>
            <w:vAlign w:val="top"/>
          </w:tcPr>
          <w:p w14:paraId="208CCD42">
            <w:pPr>
              <w:spacing w:before="209" w:line="183" w:lineRule="auto"/>
              <w:ind w:left="344"/>
              <w:rPr>
                <w:rFonts w:ascii="宋体" w:hAnsi="宋体" w:eastAsia="宋体" w:cs="宋体"/>
                <w:sz w:val="23"/>
                <w:szCs w:val="23"/>
              </w:rPr>
            </w:pPr>
            <w:r>
              <w:rPr>
                <w:rFonts w:ascii="宋体" w:hAnsi="宋体" w:eastAsia="宋体" w:cs="宋体"/>
                <w:sz w:val="23"/>
                <w:szCs w:val="23"/>
              </w:rPr>
              <w:t>6</w:t>
            </w:r>
          </w:p>
        </w:tc>
        <w:tc>
          <w:tcPr>
            <w:tcW w:w="1508" w:type="dxa"/>
            <w:vAlign w:val="top"/>
          </w:tcPr>
          <w:p w14:paraId="0AC616E6">
            <w:pPr>
              <w:spacing w:before="150" w:line="219" w:lineRule="auto"/>
              <w:ind w:left="479" w:leftChars="0" w:hanging="479" w:hangingChars="214"/>
              <w:rPr>
                <w:rFonts w:ascii="宋体" w:hAnsi="宋体" w:eastAsia="宋体" w:cs="宋体"/>
                <w:sz w:val="23"/>
                <w:szCs w:val="23"/>
              </w:rPr>
            </w:pPr>
            <w:r>
              <w:rPr>
                <w:rFonts w:ascii="宋体" w:hAnsi="宋体" w:eastAsia="宋体" w:cs="宋体"/>
                <w:spacing w:val="-3"/>
                <w:sz w:val="23"/>
                <w:szCs w:val="23"/>
              </w:rPr>
              <w:t>玉米仓</w:t>
            </w:r>
          </w:p>
        </w:tc>
        <w:tc>
          <w:tcPr>
            <w:tcW w:w="1319" w:type="dxa"/>
            <w:vAlign w:val="top"/>
          </w:tcPr>
          <w:p w14:paraId="7C2DB5E0">
            <w:pPr>
              <w:spacing w:before="208" w:line="184" w:lineRule="auto"/>
              <w:ind w:left="422"/>
              <w:rPr>
                <w:rFonts w:ascii="宋体" w:hAnsi="宋体" w:eastAsia="宋体" w:cs="宋体"/>
                <w:sz w:val="23"/>
                <w:szCs w:val="23"/>
              </w:rPr>
            </w:pPr>
            <w:r>
              <w:rPr>
                <w:rFonts w:ascii="宋体" w:hAnsi="宋体" w:eastAsia="宋体" w:cs="宋体"/>
                <w:spacing w:val="-5"/>
                <w:sz w:val="23"/>
                <w:szCs w:val="23"/>
              </w:rPr>
              <w:t>150T</w:t>
            </w:r>
          </w:p>
        </w:tc>
        <w:tc>
          <w:tcPr>
            <w:tcW w:w="759" w:type="dxa"/>
            <w:vAlign w:val="top"/>
          </w:tcPr>
          <w:p w14:paraId="14A04AC0">
            <w:pPr>
              <w:spacing w:before="209" w:line="183" w:lineRule="auto"/>
              <w:ind w:left="313"/>
              <w:rPr>
                <w:rFonts w:ascii="宋体" w:hAnsi="宋体" w:eastAsia="宋体" w:cs="宋体"/>
                <w:sz w:val="23"/>
                <w:szCs w:val="23"/>
              </w:rPr>
            </w:pPr>
            <w:r>
              <w:rPr>
                <w:rFonts w:ascii="宋体" w:hAnsi="宋体" w:eastAsia="宋体" w:cs="宋体"/>
                <w:sz w:val="23"/>
                <w:szCs w:val="23"/>
              </w:rPr>
              <w:t>2</w:t>
            </w:r>
          </w:p>
        </w:tc>
        <w:tc>
          <w:tcPr>
            <w:tcW w:w="4786" w:type="dxa"/>
            <w:vAlign w:val="top"/>
          </w:tcPr>
          <w:p w14:paraId="25D1A622">
            <w:pPr>
              <w:spacing w:before="149" w:line="219" w:lineRule="auto"/>
              <w:ind w:left="54"/>
              <w:rPr>
                <w:rFonts w:ascii="宋体" w:hAnsi="宋体" w:eastAsia="宋体" w:cs="宋体"/>
                <w:sz w:val="23"/>
                <w:szCs w:val="23"/>
              </w:rPr>
            </w:pPr>
            <w:r>
              <w:rPr>
                <w:rFonts w:ascii="宋体" w:hAnsi="宋体" w:eastAsia="宋体" w:cs="宋体"/>
                <w:spacing w:val="6"/>
                <w:sz w:val="23"/>
                <w:szCs w:val="23"/>
              </w:rPr>
              <w:t>镀锌材质</w:t>
            </w:r>
          </w:p>
        </w:tc>
      </w:tr>
      <w:tr w14:paraId="6706C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20" w:hRule="atLeast"/>
          <w:jc w:val="center"/>
        </w:trPr>
        <w:tc>
          <w:tcPr>
            <w:tcW w:w="834" w:type="dxa"/>
            <w:gridSpan w:val="2"/>
            <w:vAlign w:val="top"/>
          </w:tcPr>
          <w:p w14:paraId="6B656995">
            <w:pPr>
              <w:spacing w:before="212" w:line="182" w:lineRule="auto"/>
              <w:ind w:left="344"/>
              <w:rPr>
                <w:rFonts w:ascii="宋体" w:hAnsi="宋体" w:eastAsia="宋体" w:cs="宋体"/>
                <w:sz w:val="23"/>
                <w:szCs w:val="23"/>
              </w:rPr>
            </w:pPr>
            <w:r>
              <w:rPr>
                <w:rFonts w:ascii="宋体" w:hAnsi="宋体" w:eastAsia="宋体" w:cs="宋体"/>
                <w:sz w:val="23"/>
                <w:szCs w:val="23"/>
              </w:rPr>
              <w:t>7</w:t>
            </w:r>
          </w:p>
        </w:tc>
        <w:tc>
          <w:tcPr>
            <w:tcW w:w="1508" w:type="dxa"/>
            <w:vAlign w:val="top"/>
          </w:tcPr>
          <w:p w14:paraId="156D0402">
            <w:pPr>
              <w:spacing w:before="152" w:line="220" w:lineRule="auto"/>
              <w:ind w:left="479" w:leftChars="0" w:hanging="479" w:hangingChars="212"/>
              <w:rPr>
                <w:rFonts w:ascii="宋体" w:hAnsi="宋体" w:eastAsia="宋体" w:cs="宋体"/>
                <w:sz w:val="23"/>
                <w:szCs w:val="23"/>
              </w:rPr>
            </w:pPr>
            <w:r>
              <w:rPr>
                <w:rFonts w:ascii="宋体" w:hAnsi="宋体" w:eastAsia="宋体" w:cs="宋体"/>
                <w:spacing w:val="-2"/>
                <w:sz w:val="23"/>
                <w:szCs w:val="23"/>
              </w:rPr>
              <w:t>料位计</w:t>
            </w:r>
          </w:p>
        </w:tc>
        <w:tc>
          <w:tcPr>
            <w:tcW w:w="1319" w:type="dxa"/>
            <w:vAlign w:val="top"/>
          </w:tcPr>
          <w:p w14:paraId="5D7D04E4">
            <w:pPr>
              <w:spacing w:before="152" w:line="221" w:lineRule="auto"/>
              <w:ind w:left="303"/>
              <w:rPr>
                <w:rFonts w:ascii="宋体" w:hAnsi="宋体" w:eastAsia="宋体" w:cs="宋体"/>
                <w:sz w:val="23"/>
                <w:szCs w:val="23"/>
              </w:rPr>
            </w:pPr>
            <w:r>
              <w:rPr>
                <w:rFonts w:ascii="宋体" w:hAnsi="宋体" w:eastAsia="宋体" w:cs="宋体"/>
                <w:spacing w:val="2"/>
                <w:sz w:val="23"/>
                <w:szCs w:val="23"/>
              </w:rPr>
              <w:t>阻旋式</w:t>
            </w:r>
          </w:p>
        </w:tc>
        <w:tc>
          <w:tcPr>
            <w:tcW w:w="759" w:type="dxa"/>
            <w:vAlign w:val="top"/>
          </w:tcPr>
          <w:p w14:paraId="55B3C419">
            <w:pPr>
              <w:spacing w:before="210" w:line="183" w:lineRule="auto"/>
              <w:ind w:left="313"/>
              <w:rPr>
                <w:rFonts w:ascii="宋体" w:hAnsi="宋体" w:eastAsia="宋体" w:cs="宋体"/>
                <w:sz w:val="23"/>
                <w:szCs w:val="23"/>
              </w:rPr>
            </w:pPr>
            <w:r>
              <w:rPr>
                <w:rFonts w:ascii="宋体" w:hAnsi="宋体" w:eastAsia="宋体" w:cs="宋体"/>
                <w:sz w:val="23"/>
                <w:szCs w:val="23"/>
              </w:rPr>
              <w:t>4</w:t>
            </w:r>
          </w:p>
        </w:tc>
        <w:tc>
          <w:tcPr>
            <w:tcW w:w="4786" w:type="dxa"/>
            <w:vAlign w:val="top"/>
          </w:tcPr>
          <w:p w14:paraId="3D7787A6">
            <w:pPr>
              <w:spacing w:before="21" w:line="196" w:lineRule="auto"/>
              <w:ind w:left="54" w:right="107"/>
              <w:rPr>
                <w:rFonts w:ascii="宋体" w:hAnsi="宋体" w:eastAsia="宋体" w:cs="宋体"/>
                <w:sz w:val="23"/>
                <w:szCs w:val="23"/>
              </w:rPr>
            </w:pPr>
            <w:r>
              <w:rPr>
                <w:rFonts w:ascii="宋体" w:hAnsi="宋体" w:eastAsia="宋体" w:cs="宋体"/>
                <w:spacing w:val="-1"/>
                <w:sz w:val="23"/>
                <w:szCs w:val="23"/>
              </w:rPr>
              <w:t>为阻旋式.进口电机，阻旋全封闭结构，探杆长度为</w:t>
            </w:r>
            <w:r>
              <w:rPr>
                <w:rFonts w:ascii="宋体" w:hAnsi="宋体" w:eastAsia="宋体" w:cs="宋体"/>
                <w:spacing w:val="10"/>
                <w:sz w:val="23"/>
                <w:szCs w:val="23"/>
              </w:rPr>
              <w:t xml:space="preserve"> </w:t>
            </w:r>
            <w:r>
              <w:rPr>
                <w:rFonts w:ascii="宋体" w:hAnsi="宋体" w:eastAsia="宋体" w:cs="宋体"/>
                <w:spacing w:val="-7"/>
                <w:sz w:val="23"/>
                <w:szCs w:val="23"/>
              </w:rPr>
              <w:t>1000MM。</w:t>
            </w:r>
          </w:p>
        </w:tc>
      </w:tr>
      <w:tr w14:paraId="7A872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40" w:hRule="atLeast"/>
          <w:jc w:val="center"/>
        </w:trPr>
        <w:tc>
          <w:tcPr>
            <w:tcW w:w="834" w:type="dxa"/>
            <w:gridSpan w:val="2"/>
            <w:vAlign w:val="top"/>
          </w:tcPr>
          <w:p w14:paraId="7EA258EE">
            <w:pPr>
              <w:spacing w:before="220" w:line="183" w:lineRule="auto"/>
              <w:ind w:left="344"/>
              <w:rPr>
                <w:rFonts w:ascii="宋体" w:hAnsi="宋体" w:eastAsia="宋体" w:cs="宋体"/>
                <w:sz w:val="23"/>
                <w:szCs w:val="23"/>
              </w:rPr>
            </w:pPr>
            <w:r>
              <w:rPr>
                <w:rFonts w:ascii="宋体" w:hAnsi="宋体" w:eastAsia="宋体" w:cs="宋体"/>
                <w:sz w:val="23"/>
                <w:szCs w:val="23"/>
              </w:rPr>
              <w:t>8</w:t>
            </w:r>
          </w:p>
        </w:tc>
        <w:tc>
          <w:tcPr>
            <w:tcW w:w="1508" w:type="dxa"/>
            <w:vAlign w:val="top"/>
          </w:tcPr>
          <w:p w14:paraId="3F0CF4A8">
            <w:pPr>
              <w:spacing w:before="161" w:line="219" w:lineRule="auto"/>
              <w:ind w:left="238" w:leftChars="0" w:hanging="238" w:hangingChars="101"/>
              <w:rPr>
                <w:rFonts w:ascii="宋体" w:hAnsi="宋体" w:eastAsia="宋体" w:cs="宋体"/>
                <w:sz w:val="23"/>
                <w:szCs w:val="23"/>
              </w:rPr>
            </w:pPr>
            <w:r>
              <w:rPr>
                <w:rFonts w:ascii="宋体" w:hAnsi="宋体" w:eastAsia="宋体" w:cs="宋体"/>
                <w:spacing w:val="3"/>
                <w:sz w:val="23"/>
                <w:szCs w:val="23"/>
              </w:rPr>
              <w:t>玉米仓手动闸门</w:t>
            </w:r>
          </w:p>
        </w:tc>
        <w:tc>
          <w:tcPr>
            <w:tcW w:w="1319" w:type="dxa"/>
            <w:vAlign w:val="top"/>
          </w:tcPr>
          <w:p w14:paraId="09C5E12B">
            <w:pPr>
              <w:pStyle w:val="13"/>
            </w:pPr>
          </w:p>
        </w:tc>
        <w:tc>
          <w:tcPr>
            <w:tcW w:w="759" w:type="dxa"/>
            <w:vAlign w:val="top"/>
          </w:tcPr>
          <w:p w14:paraId="73965570">
            <w:pPr>
              <w:spacing w:before="220" w:line="183" w:lineRule="auto"/>
              <w:ind w:left="313"/>
              <w:rPr>
                <w:rFonts w:ascii="宋体" w:hAnsi="宋体" w:eastAsia="宋体" w:cs="宋体"/>
                <w:sz w:val="23"/>
                <w:szCs w:val="23"/>
              </w:rPr>
            </w:pPr>
            <w:r>
              <w:rPr>
                <w:rFonts w:ascii="宋体" w:hAnsi="宋体" w:eastAsia="宋体" w:cs="宋体"/>
                <w:sz w:val="23"/>
                <w:szCs w:val="23"/>
              </w:rPr>
              <w:t>2</w:t>
            </w:r>
          </w:p>
        </w:tc>
        <w:tc>
          <w:tcPr>
            <w:tcW w:w="4786" w:type="dxa"/>
            <w:vAlign w:val="top"/>
          </w:tcPr>
          <w:p w14:paraId="2F9559BF">
            <w:pPr>
              <w:spacing w:before="162" w:line="220" w:lineRule="auto"/>
              <w:ind w:left="54"/>
              <w:rPr>
                <w:rFonts w:ascii="宋体" w:hAnsi="宋体" w:eastAsia="宋体" w:cs="宋体"/>
                <w:sz w:val="23"/>
                <w:szCs w:val="23"/>
              </w:rPr>
            </w:pPr>
            <w:r>
              <w:rPr>
                <w:rFonts w:ascii="宋体" w:hAnsi="宋体" w:eastAsia="宋体" w:cs="宋体"/>
                <w:spacing w:val="3"/>
                <w:sz w:val="23"/>
                <w:szCs w:val="23"/>
              </w:rPr>
              <w:t>碳钢制作</w:t>
            </w:r>
          </w:p>
        </w:tc>
      </w:tr>
      <w:tr w14:paraId="30CD1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20" w:hRule="atLeast"/>
          <w:jc w:val="center"/>
        </w:trPr>
        <w:tc>
          <w:tcPr>
            <w:tcW w:w="834" w:type="dxa"/>
            <w:gridSpan w:val="2"/>
            <w:vAlign w:val="top"/>
          </w:tcPr>
          <w:p w14:paraId="7C4CA4B9">
            <w:pPr>
              <w:spacing w:before="210" w:line="183" w:lineRule="auto"/>
              <w:ind w:left="344"/>
              <w:rPr>
                <w:rFonts w:ascii="宋体" w:hAnsi="宋体" w:eastAsia="宋体" w:cs="宋体"/>
                <w:sz w:val="23"/>
                <w:szCs w:val="23"/>
              </w:rPr>
            </w:pPr>
            <w:r>
              <w:rPr>
                <w:rFonts w:ascii="宋体" w:hAnsi="宋体" w:eastAsia="宋体" w:cs="宋体"/>
                <w:sz w:val="23"/>
                <w:szCs w:val="23"/>
              </w:rPr>
              <w:t>9</w:t>
            </w:r>
          </w:p>
        </w:tc>
        <w:tc>
          <w:tcPr>
            <w:tcW w:w="1508" w:type="dxa"/>
            <w:vAlign w:val="top"/>
          </w:tcPr>
          <w:p w14:paraId="4D9F5DE5">
            <w:pPr>
              <w:spacing w:before="150" w:line="219" w:lineRule="auto"/>
              <w:ind w:left="468" w:leftChars="0" w:hanging="468" w:hangingChars="202"/>
              <w:rPr>
                <w:rFonts w:ascii="宋体" w:hAnsi="宋体" w:eastAsia="宋体" w:cs="宋体"/>
                <w:sz w:val="23"/>
                <w:szCs w:val="23"/>
              </w:rPr>
            </w:pPr>
            <w:r>
              <w:rPr>
                <w:rFonts w:ascii="宋体" w:hAnsi="宋体" w:eastAsia="宋体" w:cs="宋体"/>
                <w:spacing w:val="1"/>
                <w:sz w:val="23"/>
                <w:szCs w:val="23"/>
              </w:rPr>
              <w:t>出仓刮板机</w:t>
            </w:r>
          </w:p>
        </w:tc>
        <w:tc>
          <w:tcPr>
            <w:tcW w:w="1319" w:type="dxa"/>
            <w:vAlign w:val="top"/>
          </w:tcPr>
          <w:p w14:paraId="58FB004F">
            <w:pPr>
              <w:spacing w:before="210" w:line="183" w:lineRule="auto"/>
              <w:ind w:left="362"/>
              <w:rPr>
                <w:rFonts w:ascii="宋体" w:hAnsi="宋体" w:eastAsia="宋体" w:cs="宋体"/>
                <w:sz w:val="23"/>
                <w:szCs w:val="23"/>
              </w:rPr>
            </w:pPr>
            <w:r>
              <w:rPr>
                <w:rFonts w:ascii="宋体" w:hAnsi="宋体" w:eastAsia="宋体" w:cs="宋体"/>
                <w:spacing w:val="-1"/>
                <w:sz w:val="23"/>
                <w:szCs w:val="23"/>
              </w:rPr>
              <w:t>DG200</w:t>
            </w:r>
          </w:p>
        </w:tc>
        <w:tc>
          <w:tcPr>
            <w:tcW w:w="759" w:type="dxa"/>
            <w:vAlign w:val="top"/>
          </w:tcPr>
          <w:p w14:paraId="2832AAC8">
            <w:pPr>
              <w:spacing w:before="209"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2D0EB4C6">
            <w:pPr>
              <w:spacing w:before="150" w:line="219" w:lineRule="auto"/>
              <w:jc w:val="left"/>
              <w:rPr>
                <w:rFonts w:ascii="宋体" w:hAnsi="宋体" w:eastAsia="宋体" w:cs="宋体"/>
                <w:sz w:val="23"/>
                <w:szCs w:val="23"/>
              </w:rPr>
            </w:pPr>
            <w:r>
              <w:rPr>
                <w:rFonts w:ascii="宋体" w:hAnsi="宋体" w:eastAsia="宋体" w:cs="宋体"/>
                <w:spacing w:val="-1"/>
                <w:sz w:val="23"/>
                <w:szCs w:val="23"/>
              </w:rPr>
              <w:t>自消输送设备，采用小节距高强度刮板链，预计15米</w:t>
            </w:r>
          </w:p>
        </w:tc>
      </w:tr>
      <w:tr w14:paraId="3817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30" w:hRule="atLeast"/>
          <w:jc w:val="center"/>
        </w:trPr>
        <w:tc>
          <w:tcPr>
            <w:tcW w:w="834" w:type="dxa"/>
            <w:gridSpan w:val="2"/>
            <w:vAlign w:val="top"/>
          </w:tcPr>
          <w:p w14:paraId="1E8F18C9">
            <w:pPr>
              <w:spacing w:before="209" w:line="184" w:lineRule="auto"/>
              <w:ind w:left="294"/>
              <w:rPr>
                <w:rFonts w:ascii="宋体" w:hAnsi="宋体" w:eastAsia="宋体" w:cs="宋体"/>
                <w:sz w:val="23"/>
                <w:szCs w:val="23"/>
              </w:rPr>
            </w:pPr>
            <w:r>
              <w:rPr>
                <w:rFonts w:ascii="宋体" w:hAnsi="宋体" w:eastAsia="宋体" w:cs="宋体"/>
                <w:spacing w:val="-7"/>
                <w:sz w:val="23"/>
                <w:szCs w:val="23"/>
              </w:rPr>
              <w:t>10</w:t>
            </w:r>
          </w:p>
        </w:tc>
        <w:tc>
          <w:tcPr>
            <w:tcW w:w="1508" w:type="dxa"/>
            <w:vAlign w:val="top"/>
          </w:tcPr>
          <w:p w14:paraId="34AE501D">
            <w:pPr>
              <w:spacing w:before="151" w:line="219" w:lineRule="auto"/>
              <w:jc w:val="left"/>
              <w:rPr>
                <w:rFonts w:ascii="宋体" w:hAnsi="宋体" w:eastAsia="宋体" w:cs="宋体"/>
                <w:sz w:val="23"/>
                <w:szCs w:val="23"/>
              </w:rPr>
            </w:pPr>
            <w:r>
              <w:rPr>
                <w:rFonts w:ascii="宋体" w:hAnsi="宋体" w:eastAsia="宋体" w:cs="宋体"/>
                <w:spacing w:val="-18"/>
                <w:w w:val="98"/>
                <w:sz w:val="23"/>
                <w:szCs w:val="23"/>
              </w:rPr>
              <w:t>玉米入料斗及提</w:t>
            </w:r>
            <w:r>
              <w:rPr>
                <w:rFonts w:ascii="宋体" w:hAnsi="宋体" w:eastAsia="宋体" w:cs="宋体"/>
                <w:spacing w:val="-17"/>
                <w:w w:val="98"/>
                <w:sz w:val="23"/>
                <w:szCs w:val="23"/>
              </w:rPr>
              <w:t>料蛟</w:t>
            </w:r>
            <w:r>
              <w:rPr>
                <w:rFonts w:ascii="宋体" w:hAnsi="宋体" w:eastAsia="宋体" w:cs="宋体"/>
                <w:spacing w:val="-10"/>
                <w:w w:val="98"/>
                <w:sz w:val="23"/>
                <w:szCs w:val="23"/>
              </w:rPr>
              <w:t>龙</w:t>
            </w:r>
          </w:p>
        </w:tc>
        <w:tc>
          <w:tcPr>
            <w:tcW w:w="1319" w:type="dxa"/>
            <w:vAlign w:val="top"/>
          </w:tcPr>
          <w:p w14:paraId="43FF8B35">
            <w:pPr>
              <w:spacing w:before="210" w:line="183" w:lineRule="auto"/>
              <w:ind w:left="303"/>
              <w:rPr>
                <w:rFonts w:ascii="宋体" w:hAnsi="宋体" w:eastAsia="宋体" w:cs="宋体"/>
                <w:sz w:val="23"/>
                <w:szCs w:val="23"/>
              </w:rPr>
            </w:pPr>
            <w:r>
              <w:rPr>
                <w:rFonts w:ascii="宋体" w:hAnsi="宋体" w:eastAsia="宋体" w:cs="宋体"/>
                <w:spacing w:val="-2"/>
                <w:sz w:val="23"/>
                <w:szCs w:val="23"/>
              </w:rPr>
              <w:t>LSS220</w:t>
            </w:r>
          </w:p>
        </w:tc>
        <w:tc>
          <w:tcPr>
            <w:tcW w:w="759" w:type="dxa"/>
            <w:vAlign w:val="top"/>
          </w:tcPr>
          <w:p w14:paraId="71A34864">
            <w:pPr>
              <w:spacing w:before="210" w:line="183" w:lineRule="auto"/>
              <w:ind w:left="313"/>
              <w:rPr>
                <w:rFonts w:ascii="宋体" w:hAnsi="宋体" w:eastAsia="宋体" w:cs="宋体"/>
                <w:sz w:val="23"/>
                <w:szCs w:val="23"/>
              </w:rPr>
            </w:pPr>
            <w:r>
              <w:rPr>
                <w:rFonts w:ascii="宋体" w:hAnsi="宋体" w:eastAsia="宋体" w:cs="宋体"/>
                <w:sz w:val="23"/>
                <w:szCs w:val="23"/>
              </w:rPr>
              <w:t>2</w:t>
            </w:r>
          </w:p>
        </w:tc>
        <w:tc>
          <w:tcPr>
            <w:tcW w:w="4786" w:type="dxa"/>
            <w:vAlign w:val="top"/>
          </w:tcPr>
          <w:p w14:paraId="3E4FC6D7">
            <w:pPr>
              <w:spacing w:before="150" w:line="219" w:lineRule="auto"/>
              <w:ind w:left="54"/>
              <w:rPr>
                <w:rFonts w:ascii="宋体" w:hAnsi="宋体" w:eastAsia="宋体" w:cs="宋体"/>
                <w:sz w:val="23"/>
                <w:szCs w:val="23"/>
              </w:rPr>
            </w:pPr>
            <w:r>
              <w:rPr>
                <w:rFonts w:ascii="宋体" w:hAnsi="宋体" w:eastAsia="宋体" w:cs="宋体"/>
                <w:spacing w:val="8"/>
                <w:sz w:val="23"/>
                <w:szCs w:val="23"/>
              </w:rPr>
              <w:t>机体3</w:t>
            </w:r>
            <w:r>
              <w:rPr>
                <w:rFonts w:ascii="宋体" w:hAnsi="宋体" w:eastAsia="宋体" w:cs="宋体"/>
                <w:sz w:val="23"/>
                <w:szCs w:val="23"/>
              </w:rPr>
              <w:t>mm</w:t>
            </w:r>
            <w:r>
              <w:rPr>
                <w:rFonts w:ascii="宋体" w:hAnsi="宋体" w:eastAsia="宋体" w:cs="宋体"/>
                <w:spacing w:val="8"/>
                <w:sz w:val="23"/>
                <w:szCs w:val="23"/>
              </w:rPr>
              <w:t>碳钢；叶片3.5</w:t>
            </w:r>
            <w:r>
              <w:rPr>
                <w:rFonts w:ascii="宋体" w:hAnsi="宋体" w:eastAsia="宋体" w:cs="宋体"/>
                <w:sz w:val="23"/>
                <w:szCs w:val="23"/>
              </w:rPr>
              <w:t>mm</w:t>
            </w:r>
            <w:r>
              <w:rPr>
                <w:rFonts w:ascii="宋体" w:hAnsi="宋体" w:eastAsia="宋体" w:cs="宋体"/>
                <w:spacing w:val="8"/>
                <w:sz w:val="23"/>
                <w:szCs w:val="23"/>
              </w:rPr>
              <w:t>碳钢；</w:t>
            </w:r>
          </w:p>
        </w:tc>
      </w:tr>
      <w:tr w14:paraId="18EA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29" w:hRule="atLeast"/>
          <w:jc w:val="center"/>
        </w:trPr>
        <w:tc>
          <w:tcPr>
            <w:tcW w:w="834" w:type="dxa"/>
            <w:gridSpan w:val="2"/>
            <w:vAlign w:val="top"/>
          </w:tcPr>
          <w:p w14:paraId="1AFA4599">
            <w:pPr>
              <w:spacing w:before="209" w:line="184" w:lineRule="auto"/>
              <w:ind w:left="294"/>
              <w:rPr>
                <w:rFonts w:ascii="宋体" w:hAnsi="宋体" w:eastAsia="宋体" w:cs="宋体"/>
                <w:sz w:val="23"/>
                <w:szCs w:val="23"/>
              </w:rPr>
            </w:pPr>
            <w:r>
              <w:rPr>
                <w:rFonts w:ascii="宋体" w:hAnsi="宋体" w:eastAsia="宋体" w:cs="宋体"/>
                <w:spacing w:val="-7"/>
                <w:sz w:val="23"/>
                <w:szCs w:val="23"/>
              </w:rPr>
              <w:t>11</w:t>
            </w:r>
          </w:p>
        </w:tc>
        <w:tc>
          <w:tcPr>
            <w:tcW w:w="1508" w:type="dxa"/>
            <w:vAlign w:val="top"/>
          </w:tcPr>
          <w:p w14:paraId="0EBBC714">
            <w:pPr>
              <w:spacing w:before="152" w:line="220" w:lineRule="auto"/>
              <w:ind w:left="359" w:leftChars="0" w:hanging="359" w:hangingChars="159"/>
              <w:rPr>
                <w:rFonts w:ascii="宋体" w:hAnsi="宋体" w:eastAsia="宋体" w:cs="宋体"/>
                <w:sz w:val="23"/>
                <w:szCs w:val="23"/>
              </w:rPr>
            </w:pPr>
            <w:r>
              <w:rPr>
                <w:rFonts w:ascii="宋体" w:hAnsi="宋体" w:eastAsia="宋体" w:cs="宋体"/>
                <w:spacing w:val="-2"/>
                <w:sz w:val="23"/>
                <w:szCs w:val="23"/>
              </w:rPr>
              <w:t>计量斗及台秤</w:t>
            </w:r>
          </w:p>
        </w:tc>
        <w:tc>
          <w:tcPr>
            <w:tcW w:w="1319" w:type="dxa"/>
            <w:vAlign w:val="top"/>
          </w:tcPr>
          <w:p w14:paraId="2BECE527">
            <w:pPr>
              <w:pStyle w:val="13"/>
            </w:pPr>
          </w:p>
        </w:tc>
        <w:tc>
          <w:tcPr>
            <w:tcW w:w="759" w:type="dxa"/>
            <w:vAlign w:val="top"/>
          </w:tcPr>
          <w:p w14:paraId="7F831839">
            <w:pPr>
              <w:spacing w:before="210" w:line="183" w:lineRule="auto"/>
              <w:ind w:left="313"/>
              <w:rPr>
                <w:rFonts w:ascii="宋体" w:hAnsi="宋体" w:eastAsia="宋体" w:cs="宋体"/>
                <w:sz w:val="23"/>
                <w:szCs w:val="23"/>
              </w:rPr>
            </w:pPr>
            <w:r>
              <w:rPr>
                <w:rFonts w:ascii="宋体" w:hAnsi="宋体" w:eastAsia="宋体" w:cs="宋体"/>
                <w:sz w:val="23"/>
                <w:szCs w:val="23"/>
              </w:rPr>
              <w:t>2</w:t>
            </w:r>
          </w:p>
        </w:tc>
        <w:tc>
          <w:tcPr>
            <w:tcW w:w="4786" w:type="dxa"/>
            <w:vAlign w:val="top"/>
          </w:tcPr>
          <w:p w14:paraId="1972220E">
            <w:pPr>
              <w:pStyle w:val="13"/>
            </w:pPr>
          </w:p>
        </w:tc>
      </w:tr>
      <w:tr w14:paraId="1FED8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39" w:hRule="atLeast"/>
          <w:jc w:val="center"/>
        </w:trPr>
        <w:tc>
          <w:tcPr>
            <w:tcW w:w="834" w:type="dxa"/>
            <w:gridSpan w:val="2"/>
            <w:vAlign w:val="top"/>
          </w:tcPr>
          <w:p w14:paraId="610AD97E">
            <w:pPr>
              <w:pStyle w:val="13"/>
              <w:spacing w:line="244" w:lineRule="auto"/>
            </w:pPr>
          </w:p>
          <w:p w14:paraId="3C7D8BE3">
            <w:pPr>
              <w:spacing w:before="75" w:line="184" w:lineRule="auto"/>
              <w:ind w:left="294"/>
              <w:rPr>
                <w:rFonts w:ascii="宋体" w:hAnsi="宋体" w:eastAsia="宋体" w:cs="宋体"/>
                <w:sz w:val="23"/>
                <w:szCs w:val="23"/>
              </w:rPr>
            </w:pPr>
            <w:r>
              <w:rPr>
                <w:rFonts w:ascii="宋体" w:hAnsi="宋体" w:eastAsia="宋体" w:cs="宋体"/>
                <w:spacing w:val="-7"/>
                <w:sz w:val="23"/>
                <w:szCs w:val="23"/>
              </w:rPr>
              <w:t>12</w:t>
            </w:r>
          </w:p>
        </w:tc>
        <w:tc>
          <w:tcPr>
            <w:tcW w:w="1508" w:type="dxa"/>
            <w:vAlign w:val="top"/>
          </w:tcPr>
          <w:p w14:paraId="3916251C">
            <w:pPr>
              <w:spacing w:before="262" w:line="219" w:lineRule="auto"/>
              <w:ind w:left="130"/>
              <w:rPr>
                <w:rFonts w:ascii="宋体" w:hAnsi="宋体" w:eastAsia="宋体" w:cs="宋体"/>
                <w:sz w:val="23"/>
                <w:szCs w:val="23"/>
              </w:rPr>
            </w:pPr>
            <w:r>
              <w:rPr>
                <w:rFonts w:ascii="宋体" w:hAnsi="宋体" w:eastAsia="宋体" w:cs="宋体"/>
                <w:spacing w:val="-1"/>
                <w:sz w:val="23"/>
                <w:szCs w:val="23"/>
              </w:rPr>
              <w:t>粉碎料入料斗删筛</w:t>
            </w:r>
          </w:p>
        </w:tc>
        <w:tc>
          <w:tcPr>
            <w:tcW w:w="1319" w:type="dxa"/>
            <w:vAlign w:val="top"/>
          </w:tcPr>
          <w:p w14:paraId="5333EEB9">
            <w:pPr>
              <w:pStyle w:val="13"/>
              <w:spacing w:line="244" w:lineRule="auto"/>
            </w:pPr>
          </w:p>
          <w:p w14:paraId="4FB7130E">
            <w:pPr>
              <w:spacing w:before="75" w:line="184" w:lineRule="auto"/>
              <w:ind w:left="362"/>
              <w:rPr>
                <w:rFonts w:ascii="宋体" w:hAnsi="宋体" w:eastAsia="宋体" w:cs="宋体"/>
                <w:sz w:val="23"/>
                <w:szCs w:val="23"/>
              </w:rPr>
            </w:pPr>
            <w:r>
              <w:rPr>
                <w:rFonts w:ascii="宋体" w:hAnsi="宋体" w:eastAsia="宋体" w:cs="宋体"/>
                <w:spacing w:val="-5"/>
                <w:sz w:val="23"/>
                <w:szCs w:val="23"/>
              </w:rPr>
              <w:t>1.5*2</w:t>
            </w:r>
          </w:p>
        </w:tc>
        <w:tc>
          <w:tcPr>
            <w:tcW w:w="759" w:type="dxa"/>
            <w:vAlign w:val="top"/>
          </w:tcPr>
          <w:p w14:paraId="4ABF74AB">
            <w:pPr>
              <w:pStyle w:val="13"/>
              <w:spacing w:line="244" w:lineRule="auto"/>
            </w:pPr>
          </w:p>
          <w:p w14:paraId="663AFB9E">
            <w:pPr>
              <w:spacing w:before="75"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6375E83C">
            <w:pPr>
              <w:spacing w:before="131" w:line="235" w:lineRule="auto"/>
              <w:ind w:left="54" w:right="679"/>
              <w:rPr>
                <w:rFonts w:ascii="宋体" w:hAnsi="宋体" w:eastAsia="宋体" w:cs="宋体"/>
                <w:sz w:val="23"/>
                <w:szCs w:val="23"/>
              </w:rPr>
            </w:pPr>
            <w:r>
              <w:rPr>
                <w:rFonts w:ascii="宋体" w:hAnsi="宋体" w:eastAsia="宋体" w:cs="宋体"/>
                <w:spacing w:val="-1"/>
                <w:sz w:val="23"/>
                <w:szCs w:val="23"/>
              </w:rPr>
              <w:t>锥斗3mm碳钢板，料口格栅3mm厚x30mm高x30mm</w:t>
            </w:r>
            <w:r>
              <w:rPr>
                <w:rFonts w:ascii="宋体" w:hAnsi="宋体" w:eastAsia="宋体" w:cs="宋体"/>
                <w:spacing w:val="18"/>
                <w:sz w:val="23"/>
                <w:szCs w:val="23"/>
              </w:rPr>
              <w:t xml:space="preserve"> </w:t>
            </w:r>
            <w:r>
              <w:rPr>
                <w:rFonts w:ascii="宋体" w:hAnsi="宋体" w:eastAsia="宋体" w:cs="宋体"/>
                <w:spacing w:val="-1"/>
                <w:sz w:val="23"/>
                <w:szCs w:val="23"/>
              </w:rPr>
              <w:t>间，料口翻板3mm碳钢板。</w:t>
            </w:r>
          </w:p>
        </w:tc>
      </w:tr>
      <w:tr w14:paraId="5548C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69" w:hRule="atLeast"/>
          <w:jc w:val="center"/>
        </w:trPr>
        <w:tc>
          <w:tcPr>
            <w:tcW w:w="834" w:type="dxa"/>
            <w:gridSpan w:val="2"/>
            <w:vAlign w:val="top"/>
          </w:tcPr>
          <w:p w14:paraId="7228AB6B">
            <w:pPr>
              <w:pStyle w:val="13"/>
              <w:spacing w:line="304" w:lineRule="auto"/>
            </w:pPr>
          </w:p>
          <w:p w14:paraId="60FBD904">
            <w:pPr>
              <w:spacing w:before="75" w:line="184" w:lineRule="auto"/>
              <w:ind w:left="294"/>
              <w:rPr>
                <w:rFonts w:ascii="宋体" w:hAnsi="宋体" w:eastAsia="宋体" w:cs="宋体"/>
                <w:sz w:val="23"/>
                <w:szCs w:val="23"/>
              </w:rPr>
            </w:pPr>
            <w:r>
              <w:rPr>
                <w:rFonts w:ascii="宋体" w:hAnsi="宋体" w:eastAsia="宋体" w:cs="宋体"/>
                <w:spacing w:val="-7"/>
                <w:sz w:val="23"/>
                <w:szCs w:val="23"/>
              </w:rPr>
              <w:t>13</w:t>
            </w:r>
          </w:p>
        </w:tc>
        <w:tc>
          <w:tcPr>
            <w:tcW w:w="1508" w:type="dxa"/>
            <w:vAlign w:val="top"/>
          </w:tcPr>
          <w:p w14:paraId="41F4FAEE">
            <w:pPr>
              <w:pStyle w:val="13"/>
              <w:spacing w:line="247" w:lineRule="auto"/>
            </w:pPr>
          </w:p>
          <w:p w14:paraId="04A23B43">
            <w:pPr>
              <w:spacing w:before="75" w:line="219" w:lineRule="auto"/>
              <w:ind w:left="11"/>
              <w:rPr>
                <w:rFonts w:ascii="宋体" w:hAnsi="宋体" w:eastAsia="宋体" w:cs="宋体"/>
                <w:sz w:val="23"/>
                <w:szCs w:val="23"/>
              </w:rPr>
            </w:pPr>
            <w:r>
              <w:rPr>
                <w:rFonts w:ascii="宋体" w:hAnsi="宋体" w:eastAsia="宋体" w:cs="宋体"/>
                <w:spacing w:val="1"/>
                <w:sz w:val="23"/>
                <w:szCs w:val="23"/>
              </w:rPr>
              <w:t>不粉碎料入料斗删筛</w:t>
            </w:r>
          </w:p>
        </w:tc>
        <w:tc>
          <w:tcPr>
            <w:tcW w:w="1319" w:type="dxa"/>
            <w:vAlign w:val="top"/>
          </w:tcPr>
          <w:p w14:paraId="6951A140">
            <w:pPr>
              <w:pStyle w:val="13"/>
              <w:spacing w:line="305" w:lineRule="auto"/>
            </w:pPr>
          </w:p>
          <w:p w14:paraId="604D7A9A">
            <w:pPr>
              <w:spacing w:before="74" w:line="184" w:lineRule="auto"/>
              <w:ind w:left="362"/>
              <w:rPr>
                <w:rFonts w:ascii="宋体" w:hAnsi="宋体" w:eastAsia="宋体" w:cs="宋体"/>
                <w:sz w:val="23"/>
                <w:szCs w:val="23"/>
              </w:rPr>
            </w:pPr>
            <w:r>
              <w:rPr>
                <w:rFonts w:ascii="宋体" w:hAnsi="宋体" w:eastAsia="宋体" w:cs="宋体"/>
                <w:spacing w:val="-5"/>
                <w:sz w:val="23"/>
                <w:szCs w:val="23"/>
              </w:rPr>
              <w:t>1.5*2</w:t>
            </w:r>
          </w:p>
        </w:tc>
        <w:tc>
          <w:tcPr>
            <w:tcW w:w="759" w:type="dxa"/>
            <w:vAlign w:val="top"/>
          </w:tcPr>
          <w:p w14:paraId="657808BE">
            <w:pPr>
              <w:pStyle w:val="13"/>
              <w:spacing w:line="304" w:lineRule="auto"/>
            </w:pPr>
          </w:p>
          <w:p w14:paraId="4568A6CA">
            <w:pPr>
              <w:spacing w:before="75"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7ECDDF7B">
            <w:pPr>
              <w:spacing w:before="191" w:line="230" w:lineRule="auto"/>
              <w:ind w:left="54" w:right="679"/>
              <w:rPr>
                <w:rFonts w:ascii="宋体" w:hAnsi="宋体" w:eastAsia="宋体" w:cs="宋体"/>
                <w:sz w:val="23"/>
                <w:szCs w:val="23"/>
              </w:rPr>
            </w:pPr>
            <w:r>
              <w:rPr>
                <w:rFonts w:ascii="宋体" w:hAnsi="宋体" w:eastAsia="宋体" w:cs="宋体"/>
                <w:spacing w:val="-1"/>
                <w:sz w:val="23"/>
                <w:szCs w:val="23"/>
              </w:rPr>
              <w:t>锥斗3mm碳钢板，料口格栅3mm厚x30mm高x30mm</w:t>
            </w:r>
            <w:r>
              <w:rPr>
                <w:rFonts w:ascii="宋体" w:hAnsi="宋体" w:eastAsia="宋体" w:cs="宋体"/>
                <w:spacing w:val="18"/>
                <w:sz w:val="23"/>
                <w:szCs w:val="23"/>
              </w:rPr>
              <w:t xml:space="preserve"> </w:t>
            </w:r>
            <w:r>
              <w:rPr>
                <w:rFonts w:ascii="宋体" w:hAnsi="宋体" w:eastAsia="宋体" w:cs="宋体"/>
                <w:sz w:val="23"/>
                <w:szCs w:val="23"/>
              </w:rPr>
              <w:t>间隔，料口翻板3mm碳钢板。</w:t>
            </w:r>
          </w:p>
        </w:tc>
      </w:tr>
      <w:tr w14:paraId="6CC1F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59" w:hRule="atLeast"/>
          <w:jc w:val="center"/>
        </w:trPr>
        <w:tc>
          <w:tcPr>
            <w:tcW w:w="834" w:type="dxa"/>
            <w:gridSpan w:val="2"/>
            <w:vAlign w:val="top"/>
          </w:tcPr>
          <w:p w14:paraId="03A7E24C">
            <w:pPr>
              <w:pStyle w:val="13"/>
              <w:spacing w:line="256" w:lineRule="auto"/>
            </w:pPr>
          </w:p>
          <w:p w14:paraId="47F90CE1">
            <w:pPr>
              <w:spacing w:before="74" w:line="184" w:lineRule="auto"/>
              <w:ind w:left="294"/>
              <w:rPr>
                <w:rFonts w:ascii="宋体" w:hAnsi="宋体" w:eastAsia="宋体" w:cs="宋体"/>
                <w:sz w:val="23"/>
                <w:szCs w:val="23"/>
              </w:rPr>
            </w:pPr>
            <w:r>
              <w:rPr>
                <w:rFonts w:ascii="宋体" w:hAnsi="宋体" w:eastAsia="宋体" w:cs="宋体"/>
                <w:spacing w:val="-7"/>
                <w:sz w:val="23"/>
                <w:szCs w:val="23"/>
              </w:rPr>
              <w:t>14</w:t>
            </w:r>
          </w:p>
        </w:tc>
        <w:tc>
          <w:tcPr>
            <w:tcW w:w="1508" w:type="dxa"/>
            <w:vAlign w:val="top"/>
          </w:tcPr>
          <w:p w14:paraId="635F5231">
            <w:pPr>
              <w:spacing w:before="272" w:line="219" w:lineRule="auto"/>
              <w:ind w:left="698" w:leftChars="0" w:hanging="698" w:hangingChars="312"/>
              <w:rPr>
                <w:rFonts w:ascii="宋体" w:hAnsi="宋体" w:eastAsia="宋体" w:cs="宋体"/>
                <w:sz w:val="23"/>
                <w:szCs w:val="23"/>
              </w:rPr>
            </w:pPr>
            <w:r>
              <w:rPr>
                <w:rFonts w:ascii="宋体" w:hAnsi="宋体" w:eastAsia="宋体" w:cs="宋体"/>
                <w:spacing w:val="-3"/>
                <w:sz w:val="23"/>
                <w:szCs w:val="23"/>
              </w:rPr>
              <w:t>提升机</w:t>
            </w:r>
          </w:p>
        </w:tc>
        <w:tc>
          <w:tcPr>
            <w:tcW w:w="1319" w:type="dxa"/>
            <w:vAlign w:val="top"/>
          </w:tcPr>
          <w:p w14:paraId="16E1E0FE">
            <w:pPr>
              <w:spacing w:before="281" w:line="224" w:lineRule="auto"/>
              <w:ind w:left="192"/>
              <w:rPr>
                <w:rFonts w:ascii="宋体" w:hAnsi="宋体" w:eastAsia="宋体" w:cs="宋体"/>
                <w:sz w:val="23"/>
                <w:szCs w:val="23"/>
              </w:rPr>
            </w:pPr>
            <w:r>
              <w:rPr>
                <w:rFonts w:ascii="宋体" w:hAnsi="宋体" w:eastAsia="宋体" w:cs="宋体"/>
                <w:spacing w:val="-1"/>
                <w:sz w:val="23"/>
                <w:szCs w:val="23"/>
              </w:rPr>
              <w:t>DTG36/23</w:t>
            </w:r>
          </w:p>
        </w:tc>
        <w:tc>
          <w:tcPr>
            <w:tcW w:w="759" w:type="dxa"/>
            <w:vAlign w:val="top"/>
          </w:tcPr>
          <w:p w14:paraId="4E02AD99">
            <w:pPr>
              <w:pStyle w:val="13"/>
              <w:spacing w:line="256" w:lineRule="auto"/>
            </w:pPr>
          </w:p>
          <w:p w14:paraId="6D206A89">
            <w:pPr>
              <w:spacing w:before="74"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084E39C8">
            <w:pPr>
              <w:spacing w:before="145" w:line="225" w:lineRule="auto"/>
              <w:ind w:left="54"/>
              <w:rPr>
                <w:rFonts w:ascii="宋体" w:hAnsi="宋体" w:eastAsia="宋体" w:cs="宋体"/>
                <w:sz w:val="23"/>
                <w:szCs w:val="23"/>
              </w:rPr>
            </w:pPr>
            <w:r>
              <w:rPr>
                <w:rFonts w:ascii="宋体" w:hAnsi="宋体" w:eastAsia="宋体" w:cs="宋体"/>
                <w:spacing w:val="-1"/>
                <w:sz w:val="23"/>
                <w:szCs w:val="23"/>
              </w:rPr>
              <w:t>头轮覆胶，EP强力畚斗带，高强度塑料畚斗。壳体为</w:t>
            </w:r>
            <w:r>
              <w:rPr>
                <w:rFonts w:ascii="宋体" w:hAnsi="宋体" w:eastAsia="宋体" w:cs="宋体"/>
                <w:spacing w:val="4"/>
                <w:sz w:val="23"/>
                <w:szCs w:val="23"/>
              </w:rPr>
              <w:t xml:space="preserve"> </w:t>
            </w:r>
            <w:r>
              <w:rPr>
                <w:rFonts w:ascii="宋体" w:hAnsi="宋体" w:eastAsia="宋体" w:cs="宋体"/>
                <w:spacing w:val="-1"/>
                <w:sz w:val="23"/>
                <w:szCs w:val="23"/>
              </w:rPr>
              <w:t>2MM钢板，机头机尾为轴承。摆线针轮减速机。</w:t>
            </w:r>
          </w:p>
        </w:tc>
      </w:tr>
      <w:tr w14:paraId="3277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19" w:hRule="atLeast"/>
          <w:jc w:val="center"/>
        </w:trPr>
        <w:tc>
          <w:tcPr>
            <w:tcW w:w="834" w:type="dxa"/>
            <w:gridSpan w:val="2"/>
            <w:vAlign w:val="top"/>
          </w:tcPr>
          <w:p w14:paraId="23EE4587">
            <w:pPr>
              <w:spacing w:before="313" w:line="184" w:lineRule="auto"/>
              <w:ind w:left="294"/>
              <w:rPr>
                <w:rFonts w:ascii="宋体" w:hAnsi="宋体" w:eastAsia="宋体" w:cs="宋体"/>
                <w:sz w:val="23"/>
                <w:szCs w:val="23"/>
              </w:rPr>
            </w:pPr>
            <w:r>
              <w:rPr>
                <w:rFonts w:ascii="宋体" w:hAnsi="宋体" w:eastAsia="宋体" w:cs="宋体"/>
                <w:spacing w:val="-7"/>
                <w:sz w:val="23"/>
                <w:szCs w:val="23"/>
              </w:rPr>
              <w:t>15</w:t>
            </w:r>
          </w:p>
        </w:tc>
        <w:tc>
          <w:tcPr>
            <w:tcW w:w="1508" w:type="dxa"/>
            <w:vAlign w:val="top"/>
          </w:tcPr>
          <w:p w14:paraId="4C76C8D6">
            <w:pPr>
              <w:spacing w:before="253" w:line="219" w:lineRule="auto"/>
              <w:ind w:left="698" w:leftChars="0" w:hanging="698" w:hangingChars="291"/>
              <w:rPr>
                <w:rFonts w:ascii="宋体" w:hAnsi="宋体" w:eastAsia="宋体" w:cs="宋体"/>
                <w:sz w:val="23"/>
                <w:szCs w:val="23"/>
              </w:rPr>
            </w:pPr>
            <w:r>
              <w:rPr>
                <w:rFonts w:ascii="宋体" w:hAnsi="宋体" w:eastAsia="宋体" w:cs="宋体"/>
                <w:spacing w:val="5"/>
                <w:sz w:val="23"/>
                <w:szCs w:val="23"/>
              </w:rPr>
              <w:t>永磁简</w:t>
            </w:r>
          </w:p>
        </w:tc>
        <w:tc>
          <w:tcPr>
            <w:tcW w:w="1319" w:type="dxa"/>
            <w:vAlign w:val="top"/>
          </w:tcPr>
          <w:p w14:paraId="28F14066">
            <w:pPr>
              <w:spacing w:before="314" w:line="183" w:lineRule="auto"/>
              <w:ind w:left="242"/>
              <w:rPr>
                <w:rFonts w:ascii="宋体" w:hAnsi="宋体" w:eastAsia="宋体" w:cs="宋体"/>
                <w:sz w:val="23"/>
                <w:szCs w:val="23"/>
              </w:rPr>
            </w:pPr>
            <w:r>
              <w:rPr>
                <w:rFonts w:ascii="宋体" w:hAnsi="宋体" w:eastAsia="宋体" w:cs="宋体"/>
                <w:spacing w:val="-1"/>
                <w:sz w:val="23"/>
                <w:szCs w:val="23"/>
              </w:rPr>
              <w:t>TCXT250</w:t>
            </w:r>
          </w:p>
        </w:tc>
        <w:tc>
          <w:tcPr>
            <w:tcW w:w="759" w:type="dxa"/>
            <w:vAlign w:val="top"/>
          </w:tcPr>
          <w:p w14:paraId="63612ADD">
            <w:pPr>
              <w:spacing w:before="313"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1D0968F1">
            <w:pPr>
              <w:spacing w:before="135" w:line="230" w:lineRule="auto"/>
              <w:ind w:left="53" w:hanging="9"/>
              <w:rPr>
                <w:rFonts w:ascii="宋体" w:hAnsi="宋体" w:eastAsia="宋体" w:cs="宋体"/>
                <w:sz w:val="23"/>
                <w:szCs w:val="23"/>
              </w:rPr>
            </w:pPr>
            <w:r>
              <w:rPr>
                <w:rFonts w:ascii="宋体" w:hAnsi="宋体" w:eastAsia="宋体" w:cs="宋体"/>
                <w:spacing w:val="-1"/>
                <w:sz w:val="23"/>
                <w:szCs w:val="23"/>
              </w:rPr>
              <w:t>≥3000高斯磁芯不锈钢结构，不退磁。不锈钢，效率</w:t>
            </w:r>
            <w:r>
              <w:rPr>
                <w:rFonts w:ascii="宋体" w:hAnsi="宋体" w:eastAsia="宋体" w:cs="宋体"/>
                <w:spacing w:val="15"/>
                <w:sz w:val="23"/>
                <w:szCs w:val="23"/>
              </w:rPr>
              <w:t xml:space="preserve"> </w:t>
            </w:r>
            <w:r>
              <w:rPr>
                <w:rFonts w:ascii="宋体" w:hAnsi="宋体" w:eastAsia="宋体" w:cs="宋体"/>
                <w:spacing w:val="-7"/>
                <w:sz w:val="23"/>
                <w:szCs w:val="23"/>
              </w:rPr>
              <w:t>99%。</w:t>
            </w:r>
          </w:p>
        </w:tc>
      </w:tr>
      <w:tr w14:paraId="6000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969" w:hRule="atLeast"/>
          <w:jc w:val="center"/>
        </w:trPr>
        <w:tc>
          <w:tcPr>
            <w:tcW w:w="834" w:type="dxa"/>
            <w:gridSpan w:val="2"/>
            <w:vAlign w:val="top"/>
          </w:tcPr>
          <w:p w14:paraId="26270BBB">
            <w:pPr>
              <w:pStyle w:val="13"/>
              <w:spacing w:line="357" w:lineRule="auto"/>
            </w:pPr>
          </w:p>
          <w:p w14:paraId="38745F0B">
            <w:pPr>
              <w:spacing w:before="75" w:line="184" w:lineRule="auto"/>
              <w:ind w:left="294"/>
              <w:rPr>
                <w:rFonts w:ascii="宋体" w:hAnsi="宋体" w:eastAsia="宋体" w:cs="宋体"/>
                <w:sz w:val="23"/>
                <w:szCs w:val="23"/>
              </w:rPr>
            </w:pPr>
            <w:r>
              <w:rPr>
                <w:rFonts w:ascii="宋体" w:hAnsi="宋体" w:eastAsia="宋体" w:cs="宋体"/>
                <w:spacing w:val="-7"/>
                <w:sz w:val="23"/>
                <w:szCs w:val="23"/>
              </w:rPr>
              <w:t>16</w:t>
            </w:r>
          </w:p>
        </w:tc>
        <w:tc>
          <w:tcPr>
            <w:tcW w:w="1508" w:type="dxa"/>
            <w:vAlign w:val="top"/>
          </w:tcPr>
          <w:p w14:paraId="47BCCE90">
            <w:pPr>
              <w:pStyle w:val="13"/>
              <w:spacing w:line="300" w:lineRule="auto"/>
            </w:pPr>
          </w:p>
          <w:p w14:paraId="446E0CE2">
            <w:pPr>
              <w:spacing w:before="74" w:line="219" w:lineRule="auto"/>
              <w:ind w:left="589" w:leftChars="0" w:hanging="589" w:hangingChars="261"/>
              <w:rPr>
                <w:rFonts w:ascii="宋体" w:hAnsi="宋体" w:eastAsia="宋体" w:cs="宋体"/>
                <w:sz w:val="23"/>
                <w:szCs w:val="23"/>
              </w:rPr>
            </w:pPr>
            <w:r>
              <w:rPr>
                <w:rFonts w:ascii="宋体" w:hAnsi="宋体" w:eastAsia="宋体" w:cs="宋体"/>
                <w:spacing w:val="-2"/>
                <w:sz w:val="23"/>
                <w:szCs w:val="23"/>
              </w:rPr>
              <w:t>料待粉仓</w:t>
            </w:r>
          </w:p>
        </w:tc>
        <w:tc>
          <w:tcPr>
            <w:tcW w:w="1319" w:type="dxa"/>
            <w:vAlign w:val="top"/>
          </w:tcPr>
          <w:p w14:paraId="1936C640">
            <w:pPr>
              <w:pStyle w:val="13"/>
              <w:spacing w:line="357" w:lineRule="auto"/>
            </w:pPr>
          </w:p>
          <w:p w14:paraId="66340137">
            <w:pPr>
              <w:spacing w:before="75" w:line="184" w:lineRule="auto"/>
              <w:ind w:left="72"/>
              <w:rPr>
                <w:rFonts w:ascii="宋体" w:hAnsi="宋体" w:eastAsia="宋体" w:cs="宋体"/>
                <w:sz w:val="23"/>
                <w:szCs w:val="23"/>
              </w:rPr>
            </w:pPr>
            <w:r>
              <w:rPr>
                <w:rFonts w:ascii="宋体" w:hAnsi="宋体" w:eastAsia="宋体" w:cs="宋体"/>
                <w:spacing w:val="-3"/>
                <w:sz w:val="23"/>
                <w:szCs w:val="23"/>
              </w:rPr>
              <w:t>1.*1.5*2.5</w:t>
            </w:r>
          </w:p>
        </w:tc>
        <w:tc>
          <w:tcPr>
            <w:tcW w:w="759" w:type="dxa"/>
            <w:vAlign w:val="top"/>
          </w:tcPr>
          <w:p w14:paraId="446A1058">
            <w:pPr>
              <w:pStyle w:val="13"/>
              <w:spacing w:line="357" w:lineRule="auto"/>
            </w:pPr>
          </w:p>
          <w:p w14:paraId="71205F08">
            <w:pPr>
              <w:spacing w:before="75"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0EE6687B">
            <w:pPr>
              <w:spacing w:before="136" w:line="220" w:lineRule="auto"/>
              <w:ind w:left="53" w:right="1" w:hanging="9"/>
              <w:rPr>
                <w:rFonts w:ascii="宋体" w:hAnsi="宋体" w:eastAsia="宋体" w:cs="宋体"/>
                <w:sz w:val="23"/>
                <w:szCs w:val="23"/>
              </w:rPr>
            </w:pPr>
            <w:r>
              <w:rPr>
                <w:rFonts w:ascii="宋体" w:hAnsi="宋体" w:eastAsia="宋体" w:cs="宋体"/>
                <w:spacing w:val="-1"/>
                <w:sz w:val="23"/>
                <w:szCs w:val="23"/>
              </w:rPr>
              <w:t>为焊接八角仓，仓体直体材料为3mm碳钢，锥斗材料</w:t>
            </w:r>
            <w:r>
              <w:rPr>
                <w:rFonts w:ascii="宋体" w:hAnsi="宋体" w:eastAsia="宋体" w:cs="宋体"/>
                <w:spacing w:val="5"/>
                <w:sz w:val="23"/>
                <w:szCs w:val="23"/>
              </w:rPr>
              <w:t xml:space="preserve">  </w:t>
            </w:r>
            <w:r>
              <w:rPr>
                <w:rFonts w:ascii="宋体" w:hAnsi="宋体" w:eastAsia="宋体" w:cs="宋体"/>
                <w:spacing w:val="-6"/>
                <w:sz w:val="23"/>
                <w:szCs w:val="23"/>
              </w:rPr>
              <w:t>为3mm碳钢，含仓加强筋，仓顶设检修人孔与高料位器</w:t>
            </w:r>
            <w:r>
              <w:rPr>
                <w:rFonts w:ascii="宋体" w:hAnsi="宋体" w:eastAsia="宋体" w:cs="宋体"/>
                <w:spacing w:val="13"/>
                <w:sz w:val="23"/>
                <w:szCs w:val="23"/>
              </w:rPr>
              <w:t xml:space="preserve"> </w:t>
            </w:r>
            <w:r>
              <w:rPr>
                <w:rFonts w:ascii="宋体" w:hAnsi="宋体" w:eastAsia="宋体" w:cs="宋体"/>
                <w:sz w:val="23"/>
                <w:szCs w:val="23"/>
              </w:rPr>
              <w:t>孔</w:t>
            </w:r>
          </w:p>
        </w:tc>
      </w:tr>
      <w:tr w14:paraId="4049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89" w:hRule="atLeast"/>
          <w:jc w:val="center"/>
        </w:trPr>
        <w:tc>
          <w:tcPr>
            <w:tcW w:w="834" w:type="dxa"/>
            <w:gridSpan w:val="2"/>
            <w:vAlign w:val="top"/>
          </w:tcPr>
          <w:p w14:paraId="24ADA615">
            <w:pPr>
              <w:pStyle w:val="13"/>
              <w:spacing w:line="269" w:lineRule="auto"/>
            </w:pPr>
          </w:p>
          <w:p w14:paraId="0FC17C6C">
            <w:pPr>
              <w:spacing w:before="74" w:line="184" w:lineRule="auto"/>
              <w:ind w:left="294"/>
              <w:rPr>
                <w:rFonts w:ascii="宋体" w:hAnsi="宋体" w:eastAsia="宋体" w:cs="宋体"/>
                <w:sz w:val="23"/>
                <w:szCs w:val="23"/>
              </w:rPr>
            </w:pPr>
            <w:r>
              <w:rPr>
                <w:rFonts w:ascii="宋体" w:hAnsi="宋体" w:eastAsia="宋体" w:cs="宋体"/>
                <w:spacing w:val="-7"/>
                <w:sz w:val="23"/>
                <w:szCs w:val="23"/>
              </w:rPr>
              <w:t>17</w:t>
            </w:r>
          </w:p>
        </w:tc>
        <w:tc>
          <w:tcPr>
            <w:tcW w:w="1508" w:type="dxa"/>
            <w:vAlign w:val="top"/>
          </w:tcPr>
          <w:p w14:paraId="2B328B31">
            <w:pPr>
              <w:spacing w:before="288" w:line="220" w:lineRule="auto"/>
              <w:ind w:left="698" w:leftChars="0" w:hanging="698" w:hangingChars="309"/>
              <w:rPr>
                <w:rFonts w:ascii="宋体" w:hAnsi="宋体" w:eastAsia="宋体" w:cs="宋体"/>
                <w:sz w:val="23"/>
                <w:szCs w:val="23"/>
              </w:rPr>
            </w:pPr>
            <w:r>
              <w:rPr>
                <w:rFonts w:ascii="宋体" w:hAnsi="宋体" w:eastAsia="宋体" w:cs="宋体"/>
                <w:spacing w:val="-2"/>
                <w:sz w:val="23"/>
                <w:szCs w:val="23"/>
              </w:rPr>
              <w:t>料位计</w:t>
            </w:r>
          </w:p>
        </w:tc>
        <w:tc>
          <w:tcPr>
            <w:tcW w:w="1319" w:type="dxa"/>
            <w:vAlign w:val="top"/>
          </w:tcPr>
          <w:p w14:paraId="26288678">
            <w:pPr>
              <w:pStyle w:val="13"/>
              <w:spacing w:line="244" w:lineRule="auto"/>
            </w:pPr>
          </w:p>
          <w:p w14:paraId="37F18F90">
            <w:pPr>
              <w:spacing w:before="74" w:line="184" w:lineRule="auto"/>
              <w:ind w:left="362"/>
              <w:rPr>
                <w:rFonts w:ascii="宋体" w:hAnsi="宋体" w:eastAsia="宋体" w:cs="宋体"/>
                <w:sz w:val="23"/>
                <w:szCs w:val="23"/>
              </w:rPr>
            </w:pPr>
            <w:r>
              <w:rPr>
                <w:rFonts w:ascii="宋体" w:hAnsi="宋体" w:eastAsia="宋体" w:cs="宋体"/>
                <w:spacing w:val="-2"/>
                <w:sz w:val="23"/>
                <w:szCs w:val="23"/>
              </w:rPr>
              <w:t>EJK-1</w:t>
            </w:r>
          </w:p>
        </w:tc>
        <w:tc>
          <w:tcPr>
            <w:tcW w:w="759" w:type="dxa"/>
            <w:vAlign w:val="top"/>
          </w:tcPr>
          <w:p w14:paraId="5ECED802">
            <w:pPr>
              <w:pStyle w:val="13"/>
              <w:spacing w:line="270" w:lineRule="auto"/>
            </w:pPr>
          </w:p>
          <w:p w14:paraId="0C15554E">
            <w:pPr>
              <w:spacing w:before="75" w:line="183" w:lineRule="auto"/>
              <w:ind w:left="313"/>
              <w:rPr>
                <w:rFonts w:ascii="宋体" w:hAnsi="宋体" w:eastAsia="宋体" w:cs="宋体"/>
                <w:sz w:val="23"/>
                <w:szCs w:val="23"/>
              </w:rPr>
            </w:pPr>
            <w:r>
              <w:rPr>
                <w:rFonts w:ascii="宋体" w:hAnsi="宋体" w:eastAsia="宋体" w:cs="宋体"/>
                <w:sz w:val="23"/>
                <w:szCs w:val="23"/>
              </w:rPr>
              <w:t>2</w:t>
            </w:r>
          </w:p>
        </w:tc>
        <w:tc>
          <w:tcPr>
            <w:tcW w:w="4786" w:type="dxa"/>
            <w:vAlign w:val="top"/>
          </w:tcPr>
          <w:p w14:paraId="203FA796">
            <w:pPr>
              <w:spacing w:before="156" w:line="250" w:lineRule="auto"/>
              <w:ind w:left="54" w:right="199"/>
              <w:rPr>
                <w:rFonts w:ascii="宋体" w:hAnsi="宋体" w:eastAsia="宋体" w:cs="宋体"/>
                <w:sz w:val="23"/>
                <w:szCs w:val="23"/>
              </w:rPr>
            </w:pPr>
            <w:r>
              <w:rPr>
                <w:rFonts w:ascii="宋体" w:hAnsi="宋体" w:eastAsia="宋体" w:cs="宋体"/>
                <w:sz w:val="23"/>
                <w:szCs w:val="23"/>
              </w:rPr>
              <w:t>为阻旋式进口电机，阻旋全封闭结构，探杆长度为</w:t>
            </w:r>
            <w:r>
              <w:rPr>
                <w:rFonts w:ascii="宋体" w:hAnsi="宋体" w:eastAsia="宋体" w:cs="宋体"/>
                <w:spacing w:val="10"/>
                <w:sz w:val="23"/>
                <w:szCs w:val="23"/>
              </w:rPr>
              <w:t xml:space="preserve"> </w:t>
            </w:r>
            <w:r>
              <w:rPr>
                <w:rFonts w:ascii="宋体" w:hAnsi="宋体" w:eastAsia="宋体" w:cs="宋体"/>
                <w:spacing w:val="-7"/>
                <w:sz w:val="23"/>
                <w:szCs w:val="23"/>
              </w:rPr>
              <w:t>1000MM。</w:t>
            </w:r>
          </w:p>
        </w:tc>
      </w:tr>
      <w:tr w14:paraId="50DB6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759" w:hRule="atLeast"/>
          <w:jc w:val="center"/>
        </w:trPr>
        <w:tc>
          <w:tcPr>
            <w:tcW w:w="834" w:type="dxa"/>
            <w:gridSpan w:val="2"/>
            <w:vAlign w:val="top"/>
          </w:tcPr>
          <w:p w14:paraId="4D674255">
            <w:pPr>
              <w:pStyle w:val="13"/>
              <w:spacing w:line="260" w:lineRule="auto"/>
            </w:pPr>
          </w:p>
          <w:p w14:paraId="60EF493E">
            <w:pPr>
              <w:spacing w:before="74" w:line="184" w:lineRule="auto"/>
              <w:ind w:left="294"/>
              <w:rPr>
                <w:rFonts w:ascii="宋体" w:hAnsi="宋体" w:eastAsia="宋体" w:cs="宋体"/>
                <w:sz w:val="23"/>
                <w:szCs w:val="23"/>
              </w:rPr>
            </w:pPr>
            <w:r>
              <w:rPr>
                <w:rFonts w:ascii="宋体" w:hAnsi="宋体" w:eastAsia="宋体" w:cs="宋体"/>
                <w:spacing w:val="-7"/>
                <w:sz w:val="23"/>
                <w:szCs w:val="23"/>
              </w:rPr>
              <w:t>18</w:t>
            </w:r>
          </w:p>
        </w:tc>
        <w:tc>
          <w:tcPr>
            <w:tcW w:w="1508" w:type="dxa"/>
            <w:vAlign w:val="top"/>
          </w:tcPr>
          <w:p w14:paraId="6F2EBF40">
            <w:pPr>
              <w:spacing w:before="279" w:line="220" w:lineRule="auto"/>
              <w:ind w:left="590" w:leftChars="0" w:hanging="590" w:hangingChars="244"/>
              <w:rPr>
                <w:rFonts w:ascii="宋体" w:hAnsi="宋体" w:eastAsia="宋体" w:cs="宋体"/>
                <w:sz w:val="23"/>
                <w:szCs w:val="23"/>
              </w:rPr>
            </w:pPr>
            <w:r>
              <w:rPr>
                <w:rFonts w:ascii="宋体" w:hAnsi="宋体" w:eastAsia="宋体" w:cs="宋体"/>
                <w:spacing w:val="6"/>
                <w:sz w:val="23"/>
                <w:szCs w:val="23"/>
              </w:rPr>
              <w:t>气动闸门</w:t>
            </w:r>
          </w:p>
        </w:tc>
        <w:tc>
          <w:tcPr>
            <w:tcW w:w="1319" w:type="dxa"/>
            <w:vAlign w:val="top"/>
          </w:tcPr>
          <w:p w14:paraId="65A1FE39">
            <w:pPr>
              <w:pStyle w:val="13"/>
              <w:spacing w:line="261" w:lineRule="auto"/>
            </w:pPr>
          </w:p>
          <w:p w14:paraId="7D680AE1">
            <w:pPr>
              <w:spacing w:before="75" w:line="183" w:lineRule="auto"/>
              <w:ind w:left="242"/>
              <w:rPr>
                <w:rFonts w:ascii="宋体" w:hAnsi="宋体" w:eastAsia="宋体" w:cs="宋体"/>
                <w:sz w:val="23"/>
                <w:szCs w:val="23"/>
              </w:rPr>
            </w:pPr>
            <w:r>
              <w:rPr>
                <w:rFonts w:ascii="宋体" w:hAnsi="宋体" w:eastAsia="宋体" w:cs="宋体"/>
                <w:spacing w:val="-2"/>
                <w:sz w:val="23"/>
                <w:szCs w:val="23"/>
              </w:rPr>
              <w:t>300*300</w:t>
            </w:r>
          </w:p>
        </w:tc>
        <w:tc>
          <w:tcPr>
            <w:tcW w:w="759" w:type="dxa"/>
            <w:vAlign w:val="top"/>
          </w:tcPr>
          <w:p w14:paraId="6F4B8AE4">
            <w:pPr>
              <w:pStyle w:val="13"/>
              <w:spacing w:line="260" w:lineRule="auto"/>
            </w:pPr>
          </w:p>
          <w:p w14:paraId="056EC541">
            <w:pPr>
              <w:spacing w:before="74"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3B75C218">
            <w:pPr>
              <w:spacing w:before="148" w:line="226" w:lineRule="auto"/>
              <w:ind w:left="54" w:right="200"/>
              <w:rPr>
                <w:rFonts w:ascii="宋体" w:hAnsi="宋体" w:eastAsia="宋体" w:cs="宋体"/>
                <w:sz w:val="23"/>
                <w:szCs w:val="23"/>
              </w:rPr>
            </w:pPr>
            <w:r>
              <w:rPr>
                <w:rFonts w:ascii="宋体" w:hAnsi="宋体" w:eastAsia="宋体" w:cs="宋体"/>
                <w:sz w:val="23"/>
                <w:szCs w:val="23"/>
              </w:rPr>
              <w:t>为3MM钢板，插板为6MM钢板制作。耐磨尼龙轮滑道</w:t>
            </w:r>
            <w:r>
              <w:rPr>
                <w:rFonts w:ascii="宋体" w:hAnsi="宋体" w:eastAsia="宋体" w:cs="宋体"/>
                <w:spacing w:val="9"/>
                <w:sz w:val="23"/>
                <w:szCs w:val="23"/>
              </w:rPr>
              <w:t xml:space="preserve"> </w:t>
            </w:r>
            <w:r>
              <w:rPr>
                <w:rFonts w:ascii="宋体" w:hAnsi="宋体" w:eastAsia="宋体" w:cs="宋体"/>
                <w:spacing w:val="-15"/>
                <w:sz w:val="23"/>
                <w:szCs w:val="23"/>
              </w:rPr>
              <w:t>。名牌气动元件</w:t>
            </w:r>
          </w:p>
        </w:tc>
      </w:tr>
      <w:tr w14:paraId="3F7C6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30" w:hRule="atLeast"/>
          <w:jc w:val="center"/>
        </w:trPr>
        <w:tc>
          <w:tcPr>
            <w:tcW w:w="834" w:type="dxa"/>
            <w:gridSpan w:val="2"/>
            <w:vAlign w:val="top"/>
          </w:tcPr>
          <w:p w14:paraId="767B93D8">
            <w:pPr>
              <w:spacing w:before="217" w:line="184" w:lineRule="auto"/>
              <w:ind w:left="294"/>
              <w:rPr>
                <w:rFonts w:ascii="宋体" w:hAnsi="宋体" w:eastAsia="宋体" w:cs="宋体"/>
                <w:sz w:val="23"/>
                <w:szCs w:val="23"/>
              </w:rPr>
            </w:pPr>
            <w:r>
              <w:rPr>
                <w:rFonts w:ascii="宋体" w:hAnsi="宋体" w:eastAsia="宋体" w:cs="宋体"/>
                <w:spacing w:val="-7"/>
                <w:sz w:val="23"/>
                <w:szCs w:val="23"/>
              </w:rPr>
              <w:t>19</w:t>
            </w:r>
          </w:p>
        </w:tc>
        <w:tc>
          <w:tcPr>
            <w:tcW w:w="1508" w:type="dxa"/>
            <w:vAlign w:val="top"/>
          </w:tcPr>
          <w:p w14:paraId="3E841176">
            <w:pPr>
              <w:spacing w:before="159" w:line="219" w:lineRule="auto"/>
              <w:ind w:left="468" w:leftChars="0" w:hanging="468" w:hangingChars="202"/>
              <w:rPr>
                <w:rFonts w:ascii="宋体" w:hAnsi="宋体" w:eastAsia="宋体" w:cs="宋体"/>
                <w:sz w:val="23"/>
                <w:szCs w:val="23"/>
              </w:rPr>
            </w:pPr>
            <w:r>
              <w:rPr>
                <w:rFonts w:ascii="宋体" w:hAnsi="宋体" w:eastAsia="宋体" w:cs="宋体"/>
                <w:spacing w:val="1"/>
                <w:sz w:val="23"/>
                <w:szCs w:val="23"/>
              </w:rPr>
              <w:t>叶轮喂料器</w:t>
            </w:r>
          </w:p>
        </w:tc>
        <w:tc>
          <w:tcPr>
            <w:tcW w:w="1319" w:type="dxa"/>
            <w:vAlign w:val="top"/>
          </w:tcPr>
          <w:p w14:paraId="614072E4">
            <w:pPr>
              <w:spacing w:before="217" w:line="184" w:lineRule="auto"/>
              <w:ind w:left="362"/>
              <w:rPr>
                <w:rFonts w:ascii="宋体" w:hAnsi="宋体" w:eastAsia="宋体" w:cs="宋体"/>
                <w:sz w:val="23"/>
                <w:szCs w:val="23"/>
              </w:rPr>
            </w:pPr>
            <w:r>
              <w:rPr>
                <w:rFonts w:ascii="宋体" w:hAnsi="宋体" w:eastAsia="宋体" w:cs="宋体"/>
                <w:spacing w:val="-2"/>
                <w:sz w:val="23"/>
                <w:szCs w:val="23"/>
              </w:rPr>
              <w:t>KSS16</w:t>
            </w:r>
          </w:p>
        </w:tc>
        <w:tc>
          <w:tcPr>
            <w:tcW w:w="759" w:type="dxa"/>
            <w:vAlign w:val="top"/>
          </w:tcPr>
          <w:p w14:paraId="78FDB7EE">
            <w:pPr>
              <w:spacing w:before="217"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0E32F19E">
            <w:pPr>
              <w:spacing w:before="40" w:line="220" w:lineRule="auto"/>
              <w:jc w:val="left"/>
              <w:rPr>
                <w:rFonts w:ascii="宋体" w:hAnsi="宋体" w:eastAsia="宋体" w:cs="宋体"/>
                <w:sz w:val="23"/>
                <w:szCs w:val="23"/>
              </w:rPr>
            </w:pPr>
            <w:r>
              <w:rPr>
                <w:rFonts w:ascii="宋体" w:hAnsi="宋体" w:eastAsia="宋体" w:cs="宋体"/>
                <w:spacing w:val="-1"/>
                <w:sz w:val="23"/>
                <w:szCs w:val="23"/>
              </w:rPr>
              <w:t>变频调速控制，配备自消式磁选控制，增加去铁功能</w:t>
            </w:r>
          </w:p>
        </w:tc>
      </w:tr>
      <w:tr w14:paraId="5B1B0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374" w:hRule="atLeast"/>
          <w:jc w:val="center"/>
        </w:trPr>
        <w:tc>
          <w:tcPr>
            <w:tcW w:w="834" w:type="dxa"/>
            <w:gridSpan w:val="2"/>
            <w:vAlign w:val="top"/>
          </w:tcPr>
          <w:p w14:paraId="3DC1D63B">
            <w:pPr>
              <w:pStyle w:val="13"/>
              <w:spacing w:line="280" w:lineRule="auto"/>
            </w:pPr>
          </w:p>
          <w:p w14:paraId="3FCA08F5">
            <w:pPr>
              <w:pStyle w:val="13"/>
              <w:spacing w:line="280" w:lineRule="auto"/>
            </w:pPr>
          </w:p>
          <w:p w14:paraId="7D4FAFF3">
            <w:pPr>
              <w:spacing w:before="75" w:line="183" w:lineRule="auto"/>
              <w:ind w:left="294"/>
              <w:rPr>
                <w:rFonts w:ascii="宋体" w:hAnsi="宋体" w:eastAsia="宋体" w:cs="宋体"/>
                <w:sz w:val="23"/>
                <w:szCs w:val="23"/>
              </w:rPr>
            </w:pPr>
            <w:r>
              <w:rPr>
                <w:rFonts w:ascii="宋体" w:hAnsi="宋体" w:eastAsia="宋体" w:cs="宋体"/>
                <w:spacing w:val="-3"/>
                <w:sz w:val="23"/>
                <w:szCs w:val="23"/>
              </w:rPr>
              <w:t>20</w:t>
            </w:r>
          </w:p>
        </w:tc>
        <w:tc>
          <w:tcPr>
            <w:tcW w:w="1508" w:type="dxa"/>
            <w:vAlign w:val="top"/>
          </w:tcPr>
          <w:p w14:paraId="70D365D7">
            <w:pPr>
              <w:pStyle w:val="13"/>
              <w:spacing w:line="250" w:lineRule="auto"/>
            </w:pPr>
          </w:p>
          <w:p w14:paraId="7E5A9E9B">
            <w:pPr>
              <w:pStyle w:val="13"/>
              <w:spacing w:line="250" w:lineRule="auto"/>
            </w:pPr>
          </w:p>
          <w:p w14:paraId="1DFCC533">
            <w:pPr>
              <w:spacing w:before="74" w:line="219" w:lineRule="auto"/>
              <w:ind w:left="698" w:leftChars="0" w:hanging="698" w:hangingChars="309"/>
              <w:rPr>
                <w:rFonts w:ascii="宋体" w:hAnsi="宋体" w:eastAsia="宋体" w:cs="宋体"/>
                <w:sz w:val="23"/>
                <w:szCs w:val="23"/>
              </w:rPr>
            </w:pPr>
            <w:r>
              <w:rPr>
                <w:rFonts w:ascii="宋体" w:hAnsi="宋体" w:eastAsia="宋体" w:cs="宋体"/>
                <w:spacing w:val="-2"/>
                <w:sz w:val="23"/>
                <w:szCs w:val="23"/>
              </w:rPr>
              <w:t>粉碎机</w:t>
            </w:r>
          </w:p>
        </w:tc>
        <w:tc>
          <w:tcPr>
            <w:tcW w:w="1319" w:type="dxa"/>
            <w:vAlign w:val="top"/>
          </w:tcPr>
          <w:p w14:paraId="10C7DC45">
            <w:pPr>
              <w:pStyle w:val="13"/>
              <w:spacing w:line="250" w:lineRule="auto"/>
            </w:pPr>
          </w:p>
          <w:p w14:paraId="445BD04B">
            <w:pPr>
              <w:pStyle w:val="13"/>
              <w:spacing w:line="251" w:lineRule="auto"/>
            </w:pPr>
          </w:p>
          <w:p w14:paraId="483003B3">
            <w:pPr>
              <w:spacing w:before="75" w:line="219" w:lineRule="auto"/>
              <w:ind w:left="132"/>
              <w:rPr>
                <w:rFonts w:ascii="宋体" w:hAnsi="宋体" w:eastAsia="宋体" w:cs="宋体"/>
                <w:sz w:val="23"/>
                <w:szCs w:val="23"/>
              </w:rPr>
            </w:pPr>
            <w:r>
              <w:rPr>
                <w:rFonts w:ascii="宋体" w:hAnsi="宋体" w:eastAsia="宋体" w:cs="宋体"/>
                <w:spacing w:val="-2"/>
                <w:sz w:val="23"/>
                <w:szCs w:val="23"/>
              </w:rPr>
              <w:t>水滴66*60</w:t>
            </w:r>
          </w:p>
        </w:tc>
        <w:tc>
          <w:tcPr>
            <w:tcW w:w="759" w:type="dxa"/>
            <w:vAlign w:val="top"/>
          </w:tcPr>
          <w:p w14:paraId="50CBE4E5">
            <w:pPr>
              <w:pStyle w:val="13"/>
              <w:spacing w:line="279" w:lineRule="auto"/>
            </w:pPr>
          </w:p>
          <w:p w14:paraId="31E57609">
            <w:pPr>
              <w:pStyle w:val="13"/>
              <w:spacing w:line="280" w:lineRule="auto"/>
            </w:pPr>
          </w:p>
          <w:p w14:paraId="535182AB">
            <w:pPr>
              <w:spacing w:before="75" w:line="184" w:lineRule="auto"/>
              <w:ind w:left="313"/>
              <w:rPr>
                <w:rFonts w:ascii="宋体" w:hAnsi="宋体" w:eastAsia="宋体" w:cs="宋体"/>
                <w:sz w:val="23"/>
                <w:szCs w:val="23"/>
              </w:rPr>
            </w:pPr>
            <w:r>
              <w:rPr>
                <w:rFonts w:ascii="宋体" w:hAnsi="宋体" w:eastAsia="宋体" w:cs="宋体"/>
                <w:sz w:val="23"/>
                <w:szCs w:val="23"/>
              </w:rPr>
              <w:t>1</w:t>
            </w:r>
          </w:p>
        </w:tc>
        <w:tc>
          <w:tcPr>
            <w:tcW w:w="4786" w:type="dxa"/>
            <w:vAlign w:val="top"/>
          </w:tcPr>
          <w:p w14:paraId="1282183D">
            <w:pPr>
              <w:spacing w:before="201" w:line="223" w:lineRule="auto"/>
              <w:ind w:left="34" w:firstLine="19"/>
              <w:jc w:val="both"/>
              <w:rPr>
                <w:rFonts w:ascii="宋体" w:hAnsi="宋体" w:eastAsia="宋体" w:cs="宋体"/>
                <w:sz w:val="23"/>
                <w:szCs w:val="23"/>
              </w:rPr>
            </w:pPr>
            <w:r>
              <w:rPr>
                <w:rFonts w:ascii="宋体" w:hAnsi="宋体" w:eastAsia="宋体" w:cs="宋体"/>
                <w:spacing w:val="-1"/>
                <w:sz w:val="23"/>
                <w:szCs w:val="23"/>
              </w:rPr>
              <w:t>改交锤片在转子上的位置可形成二种锤筛间隙分</w:t>
            </w:r>
            <w:r>
              <w:rPr>
                <w:rFonts w:ascii="宋体" w:hAnsi="宋体" w:eastAsia="宋体" w:cs="宋体"/>
                <w:spacing w:val="-2"/>
                <w:sz w:val="23"/>
                <w:szCs w:val="23"/>
              </w:rPr>
              <w:t>别适</w:t>
            </w:r>
            <w:r>
              <w:rPr>
                <w:rFonts w:ascii="宋体" w:hAnsi="宋体" w:eastAsia="宋体" w:cs="宋体"/>
                <w:sz w:val="23"/>
                <w:szCs w:val="23"/>
              </w:rPr>
              <w:t xml:space="preserve"> </w:t>
            </w:r>
            <w:r>
              <w:rPr>
                <w:rFonts w:ascii="宋体" w:hAnsi="宋体" w:eastAsia="宋体" w:cs="宋体"/>
                <w:spacing w:val="-10"/>
                <w:sz w:val="23"/>
                <w:szCs w:val="23"/>
              </w:rPr>
              <w:t>合于普通粉碎和细粉碎粉碎时粉碎均匀，真空熔结锤片</w:t>
            </w:r>
            <w:r>
              <w:rPr>
                <w:rFonts w:ascii="宋体" w:hAnsi="宋体" w:eastAsia="宋体" w:cs="宋体"/>
                <w:spacing w:val="10"/>
                <w:sz w:val="23"/>
                <w:szCs w:val="23"/>
              </w:rPr>
              <w:t xml:space="preserve"> </w:t>
            </w:r>
            <w:r>
              <w:rPr>
                <w:rFonts w:ascii="宋体" w:hAnsi="宋体" w:eastAsia="宋体" w:cs="宋体"/>
                <w:spacing w:val="-19"/>
                <w:sz w:val="23"/>
                <w:szCs w:val="23"/>
              </w:rPr>
              <w:t>及表面硬化锤销，延长使用寿命，水滴型粉碎机，粉碎筛</w:t>
            </w:r>
            <w:r>
              <w:rPr>
                <w:rFonts w:ascii="宋体" w:hAnsi="宋体" w:eastAsia="宋体" w:cs="宋体"/>
                <w:spacing w:val="8"/>
                <w:sz w:val="23"/>
                <w:szCs w:val="23"/>
              </w:rPr>
              <w:t xml:space="preserve"> </w:t>
            </w:r>
            <w:r>
              <w:rPr>
                <w:rFonts w:ascii="宋体" w:hAnsi="宋体" w:eastAsia="宋体" w:cs="宋体"/>
                <w:sz w:val="23"/>
                <w:szCs w:val="23"/>
              </w:rPr>
              <w:t>孔2MM粉碎豆粕产量为每小时30吨。</w:t>
            </w:r>
          </w:p>
        </w:tc>
      </w:tr>
      <w:tr w14:paraId="4222A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214" w:hRule="atLeast"/>
          <w:jc w:val="center"/>
        </w:trPr>
        <w:tc>
          <w:tcPr>
            <w:tcW w:w="834" w:type="dxa"/>
            <w:gridSpan w:val="2"/>
            <w:vAlign w:val="top"/>
          </w:tcPr>
          <w:p w14:paraId="36209E58">
            <w:pPr>
              <w:pStyle w:val="13"/>
              <w:spacing w:line="242" w:lineRule="auto"/>
            </w:pPr>
          </w:p>
          <w:p w14:paraId="6F36E8A1">
            <w:pPr>
              <w:pStyle w:val="13"/>
              <w:spacing w:line="243" w:lineRule="auto"/>
            </w:pPr>
          </w:p>
          <w:p w14:paraId="1DB5D642">
            <w:pPr>
              <w:spacing w:before="68" w:line="184" w:lineRule="auto"/>
              <w:ind w:left="295"/>
              <w:rPr>
                <w:rFonts w:ascii="宋体" w:hAnsi="宋体" w:eastAsia="宋体" w:cs="宋体"/>
                <w:sz w:val="21"/>
                <w:szCs w:val="21"/>
              </w:rPr>
            </w:pPr>
            <w:bookmarkStart w:id="0" w:name="_GoBack"/>
            <w:bookmarkEnd w:id="0"/>
            <w:r>
              <w:rPr>
                <w:rFonts w:ascii="宋体" w:hAnsi="宋体" w:eastAsia="宋体" w:cs="宋体"/>
                <w:spacing w:val="-3"/>
                <w:sz w:val="21"/>
                <w:szCs w:val="21"/>
              </w:rPr>
              <w:t>21</w:t>
            </w:r>
          </w:p>
        </w:tc>
        <w:tc>
          <w:tcPr>
            <w:tcW w:w="1508" w:type="dxa"/>
            <w:vAlign w:val="top"/>
          </w:tcPr>
          <w:p w14:paraId="300D0BC0">
            <w:pPr>
              <w:pStyle w:val="13"/>
              <w:spacing w:line="432" w:lineRule="auto"/>
            </w:pPr>
          </w:p>
          <w:p w14:paraId="126D0121">
            <w:pPr>
              <w:spacing w:before="69" w:line="219" w:lineRule="auto"/>
              <w:ind w:left="529" w:leftChars="0" w:hanging="529" w:hangingChars="257"/>
              <w:rPr>
                <w:rFonts w:ascii="宋体" w:hAnsi="宋体" w:eastAsia="宋体" w:cs="宋体"/>
                <w:sz w:val="21"/>
                <w:szCs w:val="21"/>
              </w:rPr>
            </w:pPr>
            <w:r>
              <w:rPr>
                <w:rFonts w:ascii="宋体" w:hAnsi="宋体" w:eastAsia="宋体" w:cs="宋体"/>
                <w:spacing w:val="-2"/>
                <w:sz w:val="21"/>
                <w:szCs w:val="21"/>
              </w:rPr>
              <w:t>脉冲除尘器</w:t>
            </w:r>
          </w:p>
        </w:tc>
        <w:tc>
          <w:tcPr>
            <w:tcW w:w="1319" w:type="dxa"/>
            <w:vAlign w:val="top"/>
          </w:tcPr>
          <w:p w14:paraId="225ABCBF">
            <w:pPr>
              <w:pStyle w:val="13"/>
              <w:spacing w:line="243" w:lineRule="auto"/>
            </w:pPr>
          </w:p>
          <w:p w14:paraId="43FEE144">
            <w:pPr>
              <w:pStyle w:val="13"/>
              <w:spacing w:line="243" w:lineRule="auto"/>
            </w:pPr>
          </w:p>
          <w:p w14:paraId="218770AD">
            <w:pPr>
              <w:spacing w:before="68" w:line="183" w:lineRule="auto"/>
              <w:ind w:left="283"/>
              <w:rPr>
                <w:rFonts w:ascii="宋体" w:hAnsi="宋体" w:eastAsia="宋体" w:cs="宋体"/>
                <w:sz w:val="21"/>
                <w:szCs w:val="21"/>
              </w:rPr>
            </w:pPr>
            <w:r>
              <w:rPr>
                <w:rFonts w:ascii="宋体" w:hAnsi="宋体" w:eastAsia="宋体" w:cs="宋体"/>
                <w:spacing w:val="-1"/>
                <w:sz w:val="21"/>
                <w:szCs w:val="21"/>
              </w:rPr>
              <w:t>TBMB-20</w:t>
            </w:r>
          </w:p>
        </w:tc>
        <w:tc>
          <w:tcPr>
            <w:tcW w:w="759" w:type="dxa"/>
            <w:vAlign w:val="top"/>
          </w:tcPr>
          <w:p w14:paraId="001E9C5E">
            <w:pPr>
              <w:pStyle w:val="13"/>
              <w:spacing w:line="242" w:lineRule="auto"/>
            </w:pPr>
          </w:p>
          <w:p w14:paraId="6DE24C31">
            <w:pPr>
              <w:pStyle w:val="13"/>
              <w:spacing w:line="243" w:lineRule="auto"/>
            </w:pPr>
          </w:p>
          <w:p w14:paraId="63AC82BE">
            <w:pPr>
              <w:spacing w:before="68"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489D7603">
            <w:pPr>
              <w:spacing w:before="82" w:line="219" w:lineRule="auto"/>
              <w:ind w:left="25"/>
              <w:rPr>
                <w:rFonts w:ascii="宋体" w:hAnsi="宋体" w:eastAsia="宋体" w:cs="宋体"/>
                <w:sz w:val="21"/>
                <w:szCs w:val="21"/>
              </w:rPr>
            </w:pPr>
            <w:r>
              <w:rPr>
                <w:rFonts w:ascii="宋体" w:hAnsi="宋体" w:eastAsia="宋体" w:cs="宋体"/>
                <w:spacing w:val="-1"/>
                <w:sz w:val="21"/>
                <w:szCs w:val="21"/>
              </w:rPr>
              <w:t>机体2mm碳钢：鼠笼式钢性滤袋网架：针刺尼防水过滤</w:t>
            </w:r>
          </w:p>
          <w:p w14:paraId="1CAFB170">
            <w:pPr>
              <w:spacing w:before="22" w:line="237" w:lineRule="auto"/>
              <w:ind w:left="25" w:right="148"/>
              <w:rPr>
                <w:rFonts w:ascii="宋体" w:hAnsi="宋体" w:eastAsia="宋体" w:cs="宋体"/>
                <w:sz w:val="21"/>
                <w:szCs w:val="21"/>
              </w:rPr>
            </w:pPr>
            <w:r>
              <w:rPr>
                <w:rFonts w:ascii="宋体" w:hAnsi="宋体" w:eastAsia="宋体" w:cs="宋体"/>
                <w:spacing w:val="-1"/>
                <w:sz w:val="21"/>
                <w:szCs w:val="21"/>
              </w:rPr>
              <w:t>布袋：底部格栅。设检3.5修门；自动滤尘，自带分气包</w:t>
            </w:r>
            <w:r>
              <w:rPr>
                <w:rFonts w:ascii="宋体" w:hAnsi="宋体" w:eastAsia="宋体" w:cs="宋体"/>
                <w:spacing w:val="16"/>
                <w:sz w:val="21"/>
                <w:szCs w:val="21"/>
              </w:rPr>
              <w:t xml:space="preserve"> </w:t>
            </w:r>
            <w:r>
              <w:rPr>
                <w:rFonts w:ascii="宋体" w:hAnsi="宋体" w:eastAsia="宋体" w:cs="宋体"/>
                <w:spacing w:val="-1"/>
                <w:sz w:val="21"/>
                <w:szCs w:val="21"/>
              </w:rPr>
              <w:t>脉冲电磁阀，脉冲控制仪控制压缩空气自动清灰，针</w:t>
            </w:r>
          </w:p>
          <w:p w14:paraId="5C4BB853">
            <w:pPr>
              <w:spacing w:line="218" w:lineRule="auto"/>
              <w:ind w:left="25"/>
              <w:rPr>
                <w:rFonts w:ascii="宋体" w:hAnsi="宋体" w:eastAsia="宋体" w:cs="宋体"/>
                <w:sz w:val="21"/>
                <w:szCs w:val="21"/>
              </w:rPr>
            </w:pPr>
            <w:r>
              <w:rPr>
                <w:rFonts w:ascii="宋体" w:hAnsi="宋体" w:eastAsia="宋体" w:cs="宋体"/>
                <w:spacing w:val="-1"/>
                <w:sz w:val="21"/>
                <w:szCs w:val="21"/>
              </w:rPr>
              <w:t>刺呢覆膜布袋，内有支撑龙骨。</w:t>
            </w:r>
          </w:p>
        </w:tc>
      </w:tr>
      <w:tr w14:paraId="6DDF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34" w:type="dxa"/>
            <w:gridSpan w:val="2"/>
            <w:vAlign w:val="top"/>
          </w:tcPr>
          <w:p w14:paraId="6A2ACD4A">
            <w:pPr>
              <w:spacing w:before="213" w:line="183" w:lineRule="auto"/>
              <w:ind w:left="295"/>
              <w:rPr>
                <w:rFonts w:ascii="宋体" w:hAnsi="宋体" w:eastAsia="宋体" w:cs="宋体"/>
                <w:sz w:val="21"/>
                <w:szCs w:val="21"/>
              </w:rPr>
            </w:pPr>
            <w:r>
              <w:rPr>
                <w:rFonts w:ascii="宋体" w:hAnsi="宋体" w:eastAsia="宋体" w:cs="宋体"/>
                <w:spacing w:val="-3"/>
                <w:sz w:val="21"/>
                <w:szCs w:val="21"/>
              </w:rPr>
              <w:t>22</w:t>
            </w:r>
          </w:p>
        </w:tc>
        <w:tc>
          <w:tcPr>
            <w:tcW w:w="1508" w:type="dxa"/>
            <w:vAlign w:val="top"/>
          </w:tcPr>
          <w:p w14:paraId="35048D8A">
            <w:pPr>
              <w:spacing w:before="159" w:line="219" w:lineRule="auto"/>
              <w:ind w:left="739" w:leftChars="0" w:hanging="739" w:hangingChars="359"/>
              <w:rPr>
                <w:rFonts w:ascii="宋体" w:hAnsi="宋体" w:eastAsia="宋体" w:cs="宋体"/>
                <w:sz w:val="21"/>
                <w:szCs w:val="21"/>
              </w:rPr>
            </w:pPr>
            <w:r>
              <w:rPr>
                <w:rFonts w:ascii="宋体" w:hAnsi="宋体" w:eastAsia="宋体" w:cs="宋体"/>
                <w:spacing w:val="-2"/>
                <w:sz w:val="21"/>
                <w:szCs w:val="21"/>
              </w:rPr>
              <w:t>沉降室</w:t>
            </w:r>
          </w:p>
        </w:tc>
        <w:tc>
          <w:tcPr>
            <w:tcW w:w="1319" w:type="dxa"/>
            <w:vAlign w:val="top"/>
          </w:tcPr>
          <w:p w14:paraId="0082462A">
            <w:pPr>
              <w:pStyle w:val="13"/>
            </w:pPr>
          </w:p>
        </w:tc>
        <w:tc>
          <w:tcPr>
            <w:tcW w:w="759" w:type="dxa"/>
            <w:vAlign w:val="top"/>
          </w:tcPr>
          <w:p w14:paraId="31F1A499">
            <w:pPr>
              <w:spacing w:before="212"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4C251BA7">
            <w:pPr>
              <w:pStyle w:val="13"/>
            </w:pPr>
          </w:p>
        </w:tc>
      </w:tr>
      <w:tr w14:paraId="20FC7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29" w:hRule="atLeast"/>
          <w:jc w:val="center"/>
        </w:trPr>
        <w:tc>
          <w:tcPr>
            <w:tcW w:w="834" w:type="dxa"/>
            <w:gridSpan w:val="2"/>
            <w:vAlign w:val="top"/>
          </w:tcPr>
          <w:p w14:paraId="66CFF59E">
            <w:pPr>
              <w:pStyle w:val="13"/>
              <w:spacing w:line="343" w:lineRule="auto"/>
            </w:pPr>
          </w:p>
          <w:p w14:paraId="243B0D4F">
            <w:pPr>
              <w:spacing w:before="68" w:line="183" w:lineRule="auto"/>
              <w:ind w:left="295"/>
              <w:rPr>
                <w:rFonts w:ascii="宋体" w:hAnsi="宋体" w:eastAsia="宋体" w:cs="宋体"/>
                <w:sz w:val="21"/>
                <w:szCs w:val="21"/>
              </w:rPr>
            </w:pPr>
            <w:r>
              <w:rPr>
                <w:rFonts w:ascii="宋体" w:hAnsi="宋体" w:eastAsia="宋体" w:cs="宋体"/>
                <w:spacing w:val="-3"/>
                <w:sz w:val="21"/>
                <w:szCs w:val="21"/>
              </w:rPr>
              <w:t>23</w:t>
            </w:r>
          </w:p>
        </w:tc>
        <w:tc>
          <w:tcPr>
            <w:tcW w:w="1508" w:type="dxa"/>
            <w:vAlign w:val="top"/>
          </w:tcPr>
          <w:p w14:paraId="35D8038D">
            <w:pPr>
              <w:pStyle w:val="13"/>
              <w:spacing w:line="289" w:lineRule="auto"/>
            </w:pPr>
          </w:p>
          <w:p w14:paraId="140B4056">
            <w:pPr>
              <w:spacing w:before="69" w:line="219" w:lineRule="auto"/>
              <w:ind w:left="630" w:leftChars="0" w:hanging="630" w:hangingChars="306"/>
              <w:rPr>
                <w:rFonts w:ascii="宋体" w:hAnsi="宋体" w:eastAsia="宋体" w:cs="宋体"/>
                <w:sz w:val="21"/>
                <w:szCs w:val="21"/>
              </w:rPr>
            </w:pPr>
            <w:r>
              <w:rPr>
                <w:rFonts w:ascii="宋体" w:hAnsi="宋体" w:eastAsia="宋体" w:cs="宋体"/>
                <w:spacing w:val="-2"/>
                <w:sz w:val="21"/>
                <w:szCs w:val="21"/>
              </w:rPr>
              <w:t>避风搅龙</w:t>
            </w:r>
          </w:p>
        </w:tc>
        <w:tc>
          <w:tcPr>
            <w:tcW w:w="1319" w:type="dxa"/>
            <w:vAlign w:val="top"/>
          </w:tcPr>
          <w:p w14:paraId="0C6A392C">
            <w:pPr>
              <w:pStyle w:val="13"/>
              <w:spacing w:line="343" w:lineRule="auto"/>
            </w:pPr>
          </w:p>
          <w:p w14:paraId="2CE71C41">
            <w:pPr>
              <w:spacing w:before="68" w:line="183" w:lineRule="auto"/>
              <w:ind w:left="333"/>
              <w:rPr>
                <w:rFonts w:ascii="宋体" w:hAnsi="宋体" w:eastAsia="宋体" w:cs="宋体"/>
                <w:sz w:val="21"/>
                <w:szCs w:val="21"/>
              </w:rPr>
            </w:pPr>
            <w:r>
              <w:rPr>
                <w:rFonts w:ascii="宋体" w:hAnsi="宋体" w:eastAsia="宋体" w:cs="宋体"/>
                <w:spacing w:val="-2"/>
                <w:sz w:val="21"/>
                <w:szCs w:val="21"/>
              </w:rPr>
              <w:t>LSS220</w:t>
            </w:r>
          </w:p>
        </w:tc>
        <w:tc>
          <w:tcPr>
            <w:tcW w:w="759" w:type="dxa"/>
            <w:vAlign w:val="top"/>
          </w:tcPr>
          <w:p w14:paraId="587C45B7">
            <w:pPr>
              <w:pStyle w:val="13"/>
              <w:spacing w:line="342" w:lineRule="auto"/>
            </w:pPr>
          </w:p>
          <w:p w14:paraId="57F0EA10">
            <w:pPr>
              <w:spacing w:before="68"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14C04002">
            <w:pPr>
              <w:spacing w:before="217" w:line="224" w:lineRule="auto"/>
              <w:ind w:left="25" w:right="672"/>
              <w:rPr>
                <w:rFonts w:ascii="宋体" w:hAnsi="宋体" w:eastAsia="宋体" w:cs="宋体"/>
                <w:sz w:val="21"/>
                <w:szCs w:val="21"/>
              </w:rPr>
            </w:pPr>
            <w:r>
              <w:rPr>
                <w:rFonts w:ascii="宋体" w:hAnsi="宋体" w:eastAsia="宋体" w:cs="宋体"/>
                <w:spacing w:val="-1"/>
                <w:sz w:val="21"/>
                <w:szCs w:val="21"/>
              </w:rPr>
              <w:t>机体3mm碳钢：叶片3.5mm碳钢：FK轴承：配备闭风</w:t>
            </w:r>
            <w:r>
              <w:rPr>
                <w:rFonts w:ascii="宋体" w:hAnsi="宋体" w:eastAsia="宋体" w:cs="宋体"/>
                <w:spacing w:val="18"/>
                <w:sz w:val="21"/>
                <w:szCs w:val="21"/>
              </w:rPr>
              <w:t xml:space="preserve"> </w:t>
            </w:r>
            <w:r>
              <w:rPr>
                <w:rFonts w:ascii="宋体" w:hAnsi="宋体" w:eastAsia="宋体" w:cs="宋体"/>
                <w:spacing w:val="-1"/>
                <w:sz w:val="21"/>
                <w:szCs w:val="21"/>
              </w:rPr>
              <w:t>装置，确保粉碎室负压。摆线针轮减速机</w:t>
            </w:r>
          </w:p>
        </w:tc>
      </w:tr>
      <w:tr w14:paraId="57FD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20" w:hRule="atLeast"/>
          <w:jc w:val="center"/>
        </w:trPr>
        <w:tc>
          <w:tcPr>
            <w:tcW w:w="834" w:type="dxa"/>
            <w:gridSpan w:val="2"/>
            <w:vAlign w:val="top"/>
          </w:tcPr>
          <w:p w14:paraId="27E63A54">
            <w:pPr>
              <w:spacing w:before="214" w:line="183" w:lineRule="auto"/>
              <w:ind w:left="295"/>
              <w:rPr>
                <w:rFonts w:ascii="宋体" w:hAnsi="宋体" w:eastAsia="宋体" w:cs="宋体"/>
                <w:sz w:val="21"/>
                <w:szCs w:val="21"/>
              </w:rPr>
            </w:pPr>
            <w:r>
              <w:rPr>
                <w:rFonts w:ascii="宋体" w:hAnsi="宋体" w:eastAsia="宋体" w:cs="宋体"/>
                <w:spacing w:val="-3"/>
                <w:sz w:val="21"/>
                <w:szCs w:val="21"/>
              </w:rPr>
              <w:t>24</w:t>
            </w:r>
          </w:p>
        </w:tc>
        <w:tc>
          <w:tcPr>
            <w:tcW w:w="1508" w:type="dxa"/>
            <w:vAlign w:val="top"/>
          </w:tcPr>
          <w:p w14:paraId="5F8D912A">
            <w:pPr>
              <w:spacing w:before="159" w:line="219" w:lineRule="auto"/>
              <w:rPr>
                <w:rFonts w:ascii="宋体" w:hAnsi="宋体" w:eastAsia="宋体" w:cs="宋体"/>
                <w:sz w:val="21"/>
                <w:szCs w:val="21"/>
              </w:rPr>
            </w:pPr>
            <w:r>
              <w:rPr>
                <w:rFonts w:ascii="宋体" w:hAnsi="宋体" w:eastAsia="宋体" w:cs="宋体"/>
                <w:spacing w:val="-2"/>
                <w:sz w:val="21"/>
                <w:szCs w:val="21"/>
              </w:rPr>
              <w:t>浆液混合机</w:t>
            </w:r>
          </w:p>
        </w:tc>
        <w:tc>
          <w:tcPr>
            <w:tcW w:w="1319" w:type="dxa"/>
            <w:vAlign w:val="top"/>
          </w:tcPr>
          <w:p w14:paraId="764FE6C9">
            <w:pPr>
              <w:spacing w:before="191" w:line="183" w:lineRule="auto"/>
              <w:ind w:left="333"/>
              <w:rPr>
                <w:rFonts w:ascii="宋体" w:hAnsi="宋体" w:eastAsia="宋体" w:cs="宋体"/>
                <w:sz w:val="21"/>
                <w:szCs w:val="21"/>
              </w:rPr>
            </w:pPr>
            <w:r>
              <w:rPr>
                <w:rFonts w:ascii="宋体" w:hAnsi="宋体" w:eastAsia="宋体" w:cs="宋体"/>
                <w:spacing w:val="-2"/>
                <w:sz w:val="21"/>
                <w:szCs w:val="21"/>
              </w:rPr>
              <w:t>SJHJ-2</w:t>
            </w:r>
          </w:p>
        </w:tc>
        <w:tc>
          <w:tcPr>
            <w:tcW w:w="759" w:type="dxa"/>
            <w:vAlign w:val="top"/>
          </w:tcPr>
          <w:p w14:paraId="72089A1A">
            <w:pPr>
              <w:spacing w:before="213"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2437C50A">
            <w:pPr>
              <w:spacing w:before="159" w:line="219" w:lineRule="auto"/>
              <w:ind w:left="25"/>
              <w:rPr>
                <w:rFonts w:ascii="宋体" w:hAnsi="宋体" w:eastAsia="宋体" w:cs="宋体"/>
                <w:sz w:val="21"/>
                <w:szCs w:val="21"/>
              </w:rPr>
            </w:pPr>
            <w:r>
              <w:rPr>
                <w:rFonts w:ascii="宋体" w:hAnsi="宋体" w:eastAsia="宋体" w:cs="宋体"/>
                <w:spacing w:val="-1"/>
                <w:sz w:val="21"/>
                <w:szCs w:val="21"/>
              </w:rPr>
              <w:t>牧羊单轴混合王。</w:t>
            </w:r>
          </w:p>
        </w:tc>
      </w:tr>
      <w:tr w14:paraId="7A26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34" w:type="dxa"/>
            <w:gridSpan w:val="2"/>
            <w:vAlign w:val="top"/>
          </w:tcPr>
          <w:p w14:paraId="19B12693">
            <w:pPr>
              <w:spacing w:before="214" w:line="183" w:lineRule="auto"/>
              <w:ind w:left="295"/>
              <w:rPr>
                <w:rFonts w:ascii="宋体" w:hAnsi="宋体" w:eastAsia="宋体" w:cs="宋体"/>
                <w:sz w:val="21"/>
                <w:szCs w:val="21"/>
              </w:rPr>
            </w:pPr>
            <w:r>
              <w:rPr>
                <w:rFonts w:ascii="宋体" w:hAnsi="宋体" w:eastAsia="宋体" w:cs="宋体"/>
                <w:spacing w:val="-3"/>
                <w:sz w:val="21"/>
                <w:szCs w:val="21"/>
              </w:rPr>
              <w:t>25</w:t>
            </w:r>
          </w:p>
        </w:tc>
        <w:tc>
          <w:tcPr>
            <w:tcW w:w="1508" w:type="dxa"/>
            <w:vAlign w:val="top"/>
          </w:tcPr>
          <w:p w14:paraId="37C25B08">
            <w:pPr>
              <w:spacing w:before="160" w:line="219" w:lineRule="auto"/>
              <w:rPr>
                <w:rFonts w:ascii="宋体" w:hAnsi="宋体" w:eastAsia="宋体" w:cs="宋体"/>
                <w:sz w:val="21"/>
                <w:szCs w:val="21"/>
              </w:rPr>
            </w:pPr>
            <w:r>
              <w:rPr>
                <w:rFonts w:ascii="宋体" w:hAnsi="宋体" w:eastAsia="宋体" w:cs="宋体"/>
                <w:spacing w:val="-3"/>
                <w:sz w:val="21"/>
                <w:szCs w:val="21"/>
              </w:rPr>
              <w:t>缓冲仓</w:t>
            </w:r>
          </w:p>
        </w:tc>
        <w:tc>
          <w:tcPr>
            <w:tcW w:w="1319" w:type="dxa"/>
            <w:vAlign w:val="top"/>
          </w:tcPr>
          <w:p w14:paraId="0EE9A238">
            <w:pPr>
              <w:pStyle w:val="13"/>
            </w:pPr>
          </w:p>
        </w:tc>
        <w:tc>
          <w:tcPr>
            <w:tcW w:w="759" w:type="dxa"/>
            <w:vAlign w:val="top"/>
          </w:tcPr>
          <w:p w14:paraId="71036861">
            <w:pPr>
              <w:spacing w:before="213"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7BFBD280">
            <w:pPr>
              <w:spacing w:before="159" w:line="219" w:lineRule="auto"/>
              <w:ind w:left="25"/>
              <w:rPr>
                <w:rFonts w:ascii="宋体" w:hAnsi="宋体" w:eastAsia="宋体" w:cs="宋体"/>
                <w:sz w:val="21"/>
                <w:szCs w:val="21"/>
              </w:rPr>
            </w:pPr>
            <w:r>
              <w:rPr>
                <w:rFonts w:ascii="宋体" w:hAnsi="宋体" w:eastAsia="宋体" w:cs="宋体"/>
                <w:sz w:val="21"/>
                <w:szCs w:val="21"/>
              </w:rPr>
              <w:t>全部材料由3mm碳钢制作，设一检修门。</w:t>
            </w:r>
          </w:p>
        </w:tc>
      </w:tr>
      <w:tr w14:paraId="6EB1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59" w:hRule="atLeast"/>
          <w:jc w:val="center"/>
        </w:trPr>
        <w:tc>
          <w:tcPr>
            <w:tcW w:w="834" w:type="dxa"/>
            <w:gridSpan w:val="2"/>
            <w:vAlign w:val="top"/>
          </w:tcPr>
          <w:p w14:paraId="33AD9B8B">
            <w:pPr>
              <w:pStyle w:val="13"/>
              <w:spacing w:line="265" w:lineRule="auto"/>
            </w:pPr>
          </w:p>
          <w:p w14:paraId="6EA7F1A4">
            <w:pPr>
              <w:spacing w:before="68" w:line="183" w:lineRule="auto"/>
              <w:ind w:left="295"/>
              <w:rPr>
                <w:rFonts w:ascii="宋体" w:hAnsi="宋体" w:eastAsia="宋体" w:cs="宋体"/>
                <w:sz w:val="21"/>
                <w:szCs w:val="21"/>
              </w:rPr>
            </w:pPr>
            <w:r>
              <w:rPr>
                <w:rFonts w:ascii="宋体" w:hAnsi="宋体" w:eastAsia="宋体" w:cs="宋体"/>
                <w:spacing w:val="-3"/>
                <w:sz w:val="21"/>
                <w:szCs w:val="21"/>
              </w:rPr>
              <w:t>26</w:t>
            </w:r>
          </w:p>
        </w:tc>
        <w:tc>
          <w:tcPr>
            <w:tcW w:w="1508" w:type="dxa"/>
            <w:vAlign w:val="top"/>
          </w:tcPr>
          <w:p w14:paraId="0DD6562C">
            <w:pPr>
              <w:spacing w:before="281" w:line="220" w:lineRule="auto"/>
              <w:rPr>
                <w:rFonts w:ascii="宋体" w:hAnsi="宋体" w:eastAsia="宋体" w:cs="宋体"/>
                <w:sz w:val="21"/>
                <w:szCs w:val="21"/>
              </w:rPr>
            </w:pPr>
            <w:r>
              <w:rPr>
                <w:rFonts w:ascii="宋体" w:hAnsi="宋体" w:eastAsia="宋体" w:cs="宋体"/>
                <w:spacing w:val="-2"/>
                <w:sz w:val="21"/>
                <w:szCs w:val="21"/>
              </w:rPr>
              <w:t>料位计</w:t>
            </w:r>
          </w:p>
        </w:tc>
        <w:tc>
          <w:tcPr>
            <w:tcW w:w="1319" w:type="dxa"/>
            <w:vAlign w:val="top"/>
          </w:tcPr>
          <w:p w14:paraId="12C573A8">
            <w:pPr>
              <w:pStyle w:val="13"/>
              <w:spacing w:line="241" w:lineRule="auto"/>
            </w:pPr>
          </w:p>
          <w:p w14:paraId="292E79D3">
            <w:pPr>
              <w:spacing w:before="68" w:line="184" w:lineRule="auto"/>
              <w:ind w:left="383"/>
              <w:rPr>
                <w:rFonts w:ascii="宋体" w:hAnsi="宋体" w:eastAsia="宋体" w:cs="宋体"/>
                <w:sz w:val="21"/>
                <w:szCs w:val="21"/>
              </w:rPr>
            </w:pPr>
            <w:r>
              <w:rPr>
                <w:rFonts w:ascii="宋体" w:hAnsi="宋体" w:eastAsia="宋体" w:cs="宋体"/>
                <w:spacing w:val="-2"/>
                <w:sz w:val="21"/>
                <w:szCs w:val="21"/>
              </w:rPr>
              <w:t>EJK-1</w:t>
            </w:r>
          </w:p>
        </w:tc>
        <w:tc>
          <w:tcPr>
            <w:tcW w:w="759" w:type="dxa"/>
            <w:vAlign w:val="top"/>
          </w:tcPr>
          <w:p w14:paraId="3973B24A">
            <w:pPr>
              <w:pStyle w:val="13"/>
              <w:spacing w:line="263" w:lineRule="auto"/>
            </w:pPr>
          </w:p>
          <w:p w14:paraId="41A7106A">
            <w:pPr>
              <w:spacing w:before="69"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519C5961">
            <w:pPr>
              <w:spacing w:before="139" w:line="266" w:lineRule="auto"/>
              <w:ind w:left="25" w:right="654"/>
              <w:rPr>
                <w:rFonts w:ascii="宋体" w:hAnsi="宋体" w:eastAsia="宋体" w:cs="宋体"/>
                <w:sz w:val="21"/>
                <w:szCs w:val="21"/>
              </w:rPr>
            </w:pPr>
            <w:r>
              <w:rPr>
                <w:rFonts w:ascii="宋体" w:hAnsi="宋体" w:eastAsia="宋体" w:cs="宋体"/>
                <w:sz w:val="21"/>
                <w:szCs w:val="21"/>
              </w:rPr>
              <w:t>为阻旋式进口电机，阻旋全封闭结构，探杆长度为</w:t>
            </w:r>
            <w:r>
              <w:rPr>
                <w:rFonts w:ascii="宋体" w:hAnsi="宋体" w:eastAsia="宋体" w:cs="宋体"/>
                <w:spacing w:val="9"/>
                <w:sz w:val="21"/>
                <w:szCs w:val="21"/>
              </w:rPr>
              <w:t xml:space="preserve"> </w:t>
            </w:r>
            <w:r>
              <w:rPr>
                <w:rFonts w:ascii="宋体" w:hAnsi="宋体" w:eastAsia="宋体" w:cs="宋体"/>
                <w:spacing w:val="-6"/>
                <w:sz w:val="21"/>
                <w:szCs w:val="21"/>
              </w:rPr>
              <w:t>1000MM。</w:t>
            </w:r>
          </w:p>
        </w:tc>
      </w:tr>
      <w:tr w14:paraId="37DCF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34" w:type="dxa"/>
            <w:gridSpan w:val="2"/>
            <w:vAlign w:val="top"/>
          </w:tcPr>
          <w:p w14:paraId="42A0982D">
            <w:pPr>
              <w:spacing w:before="215" w:line="183" w:lineRule="auto"/>
              <w:ind w:left="295"/>
              <w:rPr>
                <w:rFonts w:ascii="宋体" w:hAnsi="宋体" w:eastAsia="宋体" w:cs="宋体"/>
                <w:sz w:val="21"/>
                <w:szCs w:val="21"/>
              </w:rPr>
            </w:pPr>
            <w:r>
              <w:rPr>
                <w:rFonts w:ascii="宋体" w:hAnsi="宋体" w:eastAsia="宋体" w:cs="宋体"/>
                <w:spacing w:val="-3"/>
                <w:sz w:val="21"/>
                <w:szCs w:val="21"/>
              </w:rPr>
              <w:t>27</w:t>
            </w:r>
          </w:p>
        </w:tc>
        <w:tc>
          <w:tcPr>
            <w:tcW w:w="1508" w:type="dxa"/>
            <w:vAlign w:val="top"/>
          </w:tcPr>
          <w:p w14:paraId="05E7CA64">
            <w:pPr>
              <w:spacing w:before="161" w:line="219" w:lineRule="auto"/>
              <w:rPr>
                <w:rFonts w:ascii="宋体" w:hAnsi="宋体" w:eastAsia="宋体" w:cs="宋体"/>
                <w:sz w:val="21"/>
                <w:szCs w:val="21"/>
              </w:rPr>
            </w:pPr>
            <w:r>
              <w:rPr>
                <w:rFonts w:ascii="宋体" w:hAnsi="宋体" w:eastAsia="宋体" w:cs="宋体"/>
                <w:spacing w:val="-2"/>
                <w:sz w:val="21"/>
                <w:szCs w:val="21"/>
              </w:rPr>
              <w:t>输送蛟龙</w:t>
            </w:r>
          </w:p>
        </w:tc>
        <w:tc>
          <w:tcPr>
            <w:tcW w:w="1319" w:type="dxa"/>
            <w:vAlign w:val="top"/>
          </w:tcPr>
          <w:p w14:paraId="52FB64CB">
            <w:pPr>
              <w:spacing w:before="215" w:line="183" w:lineRule="auto"/>
              <w:ind w:left="333"/>
              <w:rPr>
                <w:rFonts w:ascii="宋体" w:hAnsi="宋体" w:eastAsia="宋体" w:cs="宋体"/>
                <w:sz w:val="21"/>
                <w:szCs w:val="21"/>
              </w:rPr>
            </w:pPr>
            <w:r>
              <w:rPr>
                <w:rFonts w:ascii="宋体" w:hAnsi="宋体" w:eastAsia="宋体" w:cs="宋体"/>
                <w:spacing w:val="-2"/>
                <w:sz w:val="21"/>
                <w:szCs w:val="21"/>
              </w:rPr>
              <w:t>LSS250</w:t>
            </w:r>
          </w:p>
        </w:tc>
        <w:tc>
          <w:tcPr>
            <w:tcW w:w="759" w:type="dxa"/>
            <w:vAlign w:val="top"/>
          </w:tcPr>
          <w:p w14:paraId="315F3FB1">
            <w:pPr>
              <w:spacing w:before="214"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32CE6665">
            <w:pPr>
              <w:spacing w:before="160" w:line="219" w:lineRule="auto"/>
              <w:ind w:left="25"/>
              <w:rPr>
                <w:rFonts w:ascii="宋体" w:hAnsi="宋体" w:eastAsia="宋体" w:cs="宋体"/>
                <w:sz w:val="21"/>
                <w:szCs w:val="21"/>
              </w:rPr>
            </w:pPr>
            <w:r>
              <w:rPr>
                <w:rFonts w:ascii="宋体" w:hAnsi="宋体" w:eastAsia="宋体" w:cs="宋体"/>
                <w:sz w:val="21"/>
                <w:szCs w:val="21"/>
              </w:rPr>
              <w:t>机体3mm碳钢；叶片3.5mm碳钢；减速机链</w:t>
            </w:r>
            <w:r>
              <w:rPr>
                <w:rFonts w:ascii="宋体" w:hAnsi="宋体" w:eastAsia="宋体" w:cs="宋体"/>
                <w:spacing w:val="-1"/>
                <w:sz w:val="21"/>
                <w:szCs w:val="21"/>
              </w:rPr>
              <w:t>条传动。</w:t>
            </w:r>
          </w:p>
        </w:tc>
      </w:tr>
      <w:tr w14:paraId="5DDE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89" w:hRule="atLeast"/>
          <w:jc w:val="center"/>
        </w:trPr>
        <w:tc>
          <w:tcPr>
            <w:tcW w:w="834" w:type="dxa"/>
            <w:gridSpan w:val="2"/>
            <w:vAlign w:val="top"/>
          </w:tcPr>
          <w:p w14:paraId="14F01D98">
            <w:pPr>
              <w:pStyle w:val="13"/>
              <w:spacing w:line="375" w:lineRule="auto"/>
            </w:pPr>
          </w:p>
          <w:p w14:paraId="0347673E">
            <w:pPr>
              <w:spacing w:before="68" w:line="183" w:lineRule="auto"/>
              <w:ind w:left="295"/>
              <w:rPr>
                <w:rFonts w:ascii="宋体" w:hAnsi="宋体" w:eastAsia="宋体" w:cs="宋体"/>
                <w:sz w:val="21"/>
                <w:szCs w:val="21"/>
              </w:rPr>
            </w:pPr>
            <w:r>
              <w:rPr>
                <w:rFonts w:ascii="宋体" w:hAnsi="宋体" w:eastAsia="宋体" w:cs="宋体"/>
                <w:spacing w:val="-3"/>
                <w:sz w:val="21"/>
                <w:szCs w:val="21"/>
              </w:rPr>
              <w:t>28</w:t>
            </w:r>
          </w:p>
        </w:tc>
        <w:tc>
          <w:tcPr>
            <w:tcW w:w="1508" w:type="dxa"/>
            <w:vAlign w:val="top"/>
          </w:tcPr>
          <w:p w14:paraId="08F6FC5B">
            <w:pPr>
              <w:pStyle w:val="13"/>
              <w:spacing w:line="320" w:lineRule="auto"/>
            </w:pPr>
          </w:p>
          <w:p w14:paraId="782A3287">
            <w:pPr>
              <w:spacing w:before="68" w:line="219" w:lineRule="auto"/>
              <w:rPr>
                <w:rFonts w:ascii="宋体" w:hAnsi="宋体" w:eastAsia="宋体" w:cs="宋体"/>
                <w:sz w:val="21"/>
                <w:szCs w:val="21"/>
              </w:rPr>
            </w:pPr>
            <w:r>
              <w:rPr>
                <w:rFonts w:ascii="宋体" w:hAnsi="宋体" w:eastAsia="宋体" w:cs="宋体"/>
                <w:spacing w:val="-3"/>
                <w:sz w:val="21"/>
                <w:szCs w:val="21"/>
              </w:rPr>
              <w:t>提升机</w:t>
            </w:r>
          </w:p>
        </w:tc>
        <w:tc>
          <w:tcPr>
            <w:tcW w:w="1319" w:type="dxa"/>
            <w:vAlign w:val="top"/>
          </w:tcPr>
          <w:p w14:paraId="1B7BC595">
            <w:pPr>
              <w:pStyle w:val="13"/>
              <w:spacing w:line="327" w:lineRule="auto"/>
            </w:pPr>
          </w:p>
          <w:p w14:paraId="76D0AA05">
            <w:pPr>
              <w:spacing w:before="68" w:line="224" w:lineRule="auto"/>
              <w:ind w:left="232"/>
              <w:rPr>
                <w:rFonts w:ascii="宋体" w:hAnsi="宋体" w:eastAsia="宋体" w:cs="宋体"/>
                <w:sz w:val="21"/>
                <w:szCs w:val="21"/>
              </w:rPr>
            </w:pPr>
            <w:r>
              <w:rPr>
                <w:rFonts w:ascii="宋体" w:hAnsi="宋体" w:eastAsia="宋体" w:cs="宋体"/>
                <w:spacing w:val="-1"/>
                <w:sz w:val="21"/>
                <w:szCs w:val="21"/>
              </w:rPr>
              <w:t>DTG36/23</w:t>
            </w:r>
          </w:p>
        </w:tc>
        <w:tc>
          <w:tcPr>
            <w:tcW w:w="759" w:type="dxa"/>
            <w:vAlign w:val="top"/>
          </w:tcPr>
          <w:p w14:paraId="6A82E060">
            <w:pPr>
              <w:pStyle w:val="13"/>
              <w:spacing w:line="374" w:lineRule="auto"/>
            </w:pPr>
          </w:p>
          <w:p w14:paraId="71F9C98B">
            <w:pPr>
              <w:spacing w:before="68"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2AFCF346">
            <w:pPr>
              <w:spacing w:before="97" w:line="232" w:lineRule="auto"/>
              <w:ind w:left="25" w:right="442"/>
              <w:rPr>
                <w:rFonts w:ascii="宋体" w:hAnsi="宋体" w:eastAsia="宋体" w:cs="宋体"/>
                <w:sz w:val="21"/>
                <w:szCs w:val="21"/>
              </w:rPr>
            </w:pPr>
            <w:r>
              <w:rPr>
                <w:rFonts w:ascii="宋体" w:hAnsi="宋体" w:eastAsia="宋体" w:cs="宋体"/>
                <w:spacing w:val="-1"/>
                <w:sz w:val="21"/>
                <w:szCs w:val="21"/>
              </w:rPr>
              <w:t>头轮覆胶，,EP强力番斗带，高强度塑料眷斗。壳体</w:t>
            </w:r>
            <w:r>
              <w:rPr>
                <w:rFonts w:ascii="宋体" w:hAnsi="宋体" w:eastAsia="宋体" w:cs="宋体"/>
                <w:spacing w:val="5"/>
                <w:sz w:val="21"/>
                <w:szCs w:val="21"/>
              </w:rPr>
              <w:t xml:space="preserve">  </w:t>
            </w:r>
            <w:r>
              <w:rPr>
                <w:rFonts w:ascii="宋体" w:hAnsi="宋体" w:eastAsia="宋体" w:cs="宋体"/>
                <w:sz w:val="21"/>
                <w:szCs w:val="21"/>
              </w:rPr>
              <w:t>为2MM钢板，机头机尾为3.5MM钢板，轴承为正昌牧羊</w:t>
            </w:r>
            <w:r>
              <w:rPr>
                <w:rFonts w:ascii="宋体" w:hAnsi="宋体" w:eastAsia="宋体" w:cs="宋体"/>
                <w:spacing w:val="11"/>
                <w:sz w:val="21"/>
                <w:szCs w:val="21"/>
              </w:rPr>
              <w:t xml:space="preserve"> </w:t>
            </w:r>
            <w:r>
              <w:rPr>
                <w:rFonts w:ascii="宋体" w:hAnsi="宋体" w:eastAsia="宋体" w:cs="宋体"/>
                <w:spacing w:val="-1"/>
                <w:sz w:val="21"/>
                <w:szCs w:val="21"/>
              </w:rPr>
              <w:t>厂家采用的中国名牌FK轴承。摆线针轮减速机。</w:t>
            </w:r>
          </w:p>
        </w:tc>
      </w:tr>
      <w:tr w14:paraId="27E0E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19" w:hRule="atLeast"/>
          <w:jc w:val="center"/>
        </w:trPr>
        <w:tc>
          <w:tcPr>
            <w:tcW w:w="834" w:type="dxa"/>
            <w:gridSpan w:val="2"/>
            <w:vAlign w:val="top"/>
          </w:tcPr>
          <w:p w14:paraId="0EFD7A2A">
            <w:pPr>
              <w:pStyle w:val="13"/>
              <w:spacing w:line="445" w:lineRule="auto"/>
            </w:pPr>
          </w:p>
          <w:p w14:paraId="4327A638">
            <w:pPr>
              <w:spacing w:before="69" w:line="183" w:lineRule="auto"/>
              <w:ind w:left="295"/>
              <w:rPr>
                <w:rFonts w:ascii="宋体" w:hAnsi="宋体" w:eastAsia="宋体" w:cs="宋体"/>
                <w:sz w:val="21"/>
                <w:szCs w:val="21"/>
              </w:rPr>
            </w:pPr>
            <w:r>
              <w:rPr>
                <w:rFonts w:ascii="宋体" w:hAnsi="宋体" w:eastAsia="宋体" w:cs="宋体"/>
                <w:spacing w:val="-3"/>
                <w:sz w:val="21"/>
                <w:szCs w:val="21"/>
              </w:rPr>
              <w:t>29</w:t>
            </w:r>
          </w:p>
        </w:tc>
        <w:tc>
          <w:tcPr>
            <w:tcW w:w="1508" w:type="dxa"/>
            <w:vAlign w:val="top"/>
          </w:tcPr>
          <w:p w14:paraId="54956470">
            <w:pPr>
              <w:pStyle w:val="13"/>
              <w:spacing w:line="393" w:lineRule="auto"/>
            </w:pPr>
          </w:p>
          <w:p w14:paraId="26DA5C61">
            <w:pPr>
              <w:spacing w:before="68" w:line="221" w:lineRule="auto"/>
              <w:rPr>
                <w:rFonts w:ascii="宋体" w:hAnsi="宋体" w:eastAsia="宋体" w:cs="宋体"/>
                <w:sz w:val="21"/>
                <w:szCs w:val="21"/>
              </w:rPr>
            </w:pPr>
            <w:r>
              <w:rPr>
                <w:rFonts w:ascii="宋体" w:hAnsi="宋体" w:eastAsia="宋体" w:cs="宋体"/>
                <w:spacing w:val="-3"/>
                <w:sz w:val="21"/>
                <w:szCs w:val="21"/>
              </w:rPr>
              <w:t>成品仓</w:t>
            </w:r>
          </w:p>
        </w:tc>
        <w:tc>
          <w:tcPr>
            <w:tcW w:w="1319" w:type="dxa"/>
            <w:vAlign w:val="top"/>
          </w:tcPr>
          <w:p w14:paraId="57E1D75A">
            <w:pPr>
              <w:pStyle w:val="13"/>
              <w:spacing w:line="444" w:lineRule="auto"/>
            </w:pPr>
          </w:p>
          <w:p w14:paraId="2DB1AA1F">
            <w:pPr>
              <w:spacing w:before="68" w:line="184" w:lineRule="auto"/>
              <w:ind w:left="173"/>
              <w:rPr>
                <w:rFonts w:ascii="宋体" w:hAnsi="宋体" w:eastAsia="宋体" w:cs="宋体"/>
                <w:sz w:val="21"/>
                <w:szCs w:val="21"/>
              </w:rPr>
            </w:pPr>
            <w:r>
              <w:rPr>
                <w:rFonts w:ascii="宋体" w:hAnsi="宋体" w:eastAsia="宋体" w:cs="宋体"/>
                <w:spacing w:val="-3"/>
                <w:sz w:val="21"/>
                <w:szCs w:val="21"/>
              </w:rPr>
              <w:t>1.5*1.5*2</w:t>
            </w:r>
          </w:p>
        </w:tc>
        <w:tc>
          <w:tcPr>
            <w:tcW w:w="759" w:type="dxa"/>
            <w:vAlign w:val="top"/>
          </w:tcPr>
          <w:p w14:paraId="6B9E10F9">
            <w:pPr>
              <w:pStyle w:val="13"/>
              <w:spacing w:line="444" w:lineRule="auto"/>
            </w:pPr>
          </w:p>
          <w:p w14:paraId="07A286B6">
            <w:pPr>
              <w:spacing w:before="68"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60CD0D76">
            <w:pPr>
              <w:spacing w:before="181" w:line="235" w:lineRule="auto"/>
              <w:ind w:left="25" w:right="570"/>
              <w:jc w:val="both"/>
              <w:rPr>
                <w:rFonts w:ascii="宋体" w:hAnsi="宋体" w:eastAsia="宋体" w:cs="宋体"/>
                <w:sz w:val="21"/>
                <w:szCs w:val="21"/>
              </w:rPr>
            </w:pPr>
            <w:r>
              <w:rPr>
                <w:rFonts w:ascii="宋体" w:hAnsi="宋体" w:eastAsia="宋体" w:cs="宋体"/>
                <w:spacing w:val="-1"/>
                <w:sz w:val="21"/>
                <w:szCs w:val="21"/>
              </w:rPr>
              <w:t>为焊接八角仓，仓体直体材料为3mm碳钢，锥斗材料</w:t>
            </w:r>
            <w:r>
              <w:rPr>
                <w:rFonts w:ascii="宋体" w:hAnsi="宋体" w:eastAsia="宋体" w:cs="宋体"/>
                <w:spacing w:val="12"/>
                <w:sz w:val="21"/>
                <w:szCs w:val="21"/>
              </w:rPr>
              <w:t xml:space="preserve"> </w:t>
            </w:r>
            <w:r>
              <w:rPr>
                <w:rFonts w:ascii="宋体" w:hAnsi="宋体" w:eastAsia="宋体" w:cs="宋体"/>
                <w:spacing w:val="-1"/>
                <w:sz w:val="21"/>
                <w:szCs w:val="21"/>
              </w:rPr>
              <w:t>为3mm碳钢，含仓加强筋，仓顶设检修人孔与高料位</w:t>
            </w:r>
            <w:r>
              <w:rPr>
                <w:rFonts w:ascii="宋体" w:hAnsi="宋体" w:eastAsia="宋体" w:cs="宋体"/>
                <w:spacing w:val="12"/>
                <w:sz w:val="21"/>
                <w:szCs w:val="21"/>
              </w:rPr>
              <w:t xml:space="preserve"> </w:t>
            </w:r>
            <w:r>
              <w:rPr>
                <w:rFonts w:ascii="宋体" w:hAnsi="宋体" w:eastAsia="宋体" w:cs="宋体"/>
                <w:sz w:val="21"/>
                <w:szCs w:val="21"/>
              </w:rPr>
              <w:t>器孔；单仓容积为4立方。</w:t>
            </w:r>
          </w:p>
        </w:tc>
      </w:tr>
      <w:tr w14:paraId="3452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39" w:hRule="atLeast"/>
          <w:jc w:val="center"/>
        </w:trPr>
        <w:tc>
          <w:tcPr>
            <w:tcW w:w="834" w:type="dxa"/>
            <w:gridSpan w:val="2"/>
            <w:vAlign w:val="top"/>
          </w:tcPr>
          <w:p w14:paraId="27292DD5">
            <w:pPr>
              <w:pStyle w:val="13"/>
              <w:spacing w:line="307" w:lineRule="auto"/>
            </w:pPr>
          </w:p>
          <w:p w14:paraId="7BA9B6EA">
            <w:pPr>
              <w:spacing w:before="68" w:line="183" w:lineRule="auto"/>
              <w:ind w:left="295"/>
              <w:rPr>
                <w:rFonts w:ascii="宋体" w:hAnsi="宋体" w:eastAsia="宋体" w:cs="宋体"/>
                <w:sz w:val="21"/>
                <w:szCs w:val="21"/>
              </w:rPr>
            </w:pPr>
            <w:r>
              <w:rPr>
                <w:rFonts w:ascii="宋体" w:hAnsi="宋体" w:eastAsia="宋体" w:cs="宋体"/>
                <w:spacing w:val="-4"/>
                <w:sz w:val="21"/>
                <w:szCs w:val="21"/>
              </w:rPr>
              <w:t>30</w:t>
            </w:r>
          </w:p>
        </w:tc>
        <w:tc>
          <w:tcPr>
            <w:tcW w:w="1508" w:type="dxa"/>
            <w:vAlign w:val="top"/>
          </w:tcPr>
          <w:p w14:paraId="176C1E20">
            <w:pPr>
              <w:pStyle w:val="13"/>
              <w:spacing w:line="254" w:lineRule="auto"/>
            </w:pPr>
          </w:p>
          <w:p w14:paraId="44BAF78C">
            <w:pPr>
              <w:spacing w:before="68" w:line="220" w:lineRule="auto"/>
              <w:rPr>
                <w:rFonts w:ascii="宋体" w:hAnsi="宋体" w:eastAsia="宋体" w:cs="宋体"/>
                <w:sz w:val="21"/>
                <w:szCs w:val="21"/>
              </w:rPr>
            </w:pPr>
            <w:r>
              <w:rPr>
                <w:rFonts w:ascii="宋体" w:hAnsi="宋体" w:eastAsia="宋体" w:cs="宋体"/>
                <w:spacing w:val="-2"/>
                <w:sz w:val="21"/>
                <w:szCs w:val="21"/>
              </w:rPr>
              <w:t>料位计</w:t>
            </w:r>
          </w:p>
        </w:tc>
        <w:tc>
          <w:tcPr>
            <w:tcW w:w="1319" w:type="dxa"/>
            <w:vAlign w:val="top"/>
          </w:tcPr>
          <w:p w14:paraId="1F4F2662">
            <w:pPr>
              <w:pStyle w:val="13"/>
              <w:spacing w:line="283" w:lineRule="auto"/>
            </w:pPr>
          </w:p>
          <w:p w14:paraId="21DA4821">
            <w:pPr>
              <w:spacing w:before="69" w:line="184" w:lineRule="auto"/>
              <w:ind w:left="383"/>
              <w:rPr>
                <w:rFonts w:ascii="宋体" w:hAnsi="宋体" w:eastAsia="宋体" w:cs="宋体"/>
                <w:sz w:val="21"/>
                <w:szCs w:val="21"/>
              </w:rPr>
            </w:pPr>
            <w:r>
              <w:rPr>
                <w:rFonts w:ascii="宋体" w:hAnsi="宋体" w:eastAsia="宋体" w:cs="宋体"/>
                <w:spacing w:val="-2"/>
                <w:sz w:val="21"/>
                <w:szCs w:val="21"/>
              </w:rPr>
              <w:t>EJK-1</w:t>
            </w:r>
          </w:p>
        </w:tc>
        <w:tc>
          <w:tcPr>
            <w:tcW w:w="759" w:type="dxa"/>
            <w:vAlign w:val="top"/>
          </w:tcPr>
          <w:p w14:paraId="5C1A53D9">
            <w:pPr>
              <w:pStyle w:val="13"/>
              <w:spacing w:line="307" w:lineRule="auto"/>
            </w:pPr>
          </w:p>
          <w:p w14:paraId="7E5BF815">
            <w:pPr>
              <w:spacing w:before="68" w:line="183" w:lineRule="auto"/>
              <w:ind w:left="314"/>
              <w:rPr>
                <w:rFonts w:ascii="宋体" w:hAnsi="宋体" w:eastAsia="宋体" w:cs="宋体"/>
                <w:sz w:val="21"/>
                <w:szCs w:val="21"/>
              </w:rPr>
            </w:pPr>
            <w:r>
              <w:rPr>
                <w:rFonts w:ascii="宋体" w:hAnsi="宋体" w:eastAsia="宋体" w:cs="宋体"/>
                <w:sz w:val="21"/>
                <w:szCs w:val="21"/>
              </w:rPr>
              <w:t>2</w:t>
            </w:r>
          </w:p>
        </w:tc>
        <w:tc>
          <w:tcPr>
            <w:tcW w:w="4786" w:type="dxa"/>
            <w:vAlign w:val="top"/>
          </w:tcPr>
          <w:p w14:paraId="0F28550A">
            <w:pPr>
              <w:spacing w:before="182" w:line="266" w:lineRule="auto"/>
              <w:ind w:left="25" w:right="570"/>
              <w:rPr>
                <w:rFonts w:ascii="宋体" w:hAnsi="宋体" w:eastAsia="宋体" w:cs="宋体"/>
                <w:sz w:val="21"/>
                <w:szCs w:val="21"/>
              </w:rPr>
            </w:pPr>
            <w:r>
              <w:rPr>
                <w:rFonts w:ascii="宋体" w:hAnsi="宋体" w:eastAsia="宋体" w:cs="宋体"/>
                <w:spacing w:val="-1"/>
                <w:sz w:val="21"/>
                <w:szCs w:val="21"/>
              </w:rPr>
              <w:t>为阻旋式.进口电机，阻旋全封闭结构，探杆长度为</w:t>
            </w:r>
            <w:r>
              <w:rPr>
                <w:rFonts w:ascii="宋体" w:hAnsi="宋体" w:eastAsia="宋体" w:cs="宋体"/>
                <w:spacing w:val="11"/>
                <w:sz w:val="21"/>
                <w:szCs w:val="21"/>
              </w:rPr>
              <w:t xml:space="preserve"> </w:t>
            </w:r>
            <w:r>
              <w:rPr>
                <w:rFonts w:ascii="宋体" w:hAnsi="宋体" w:eastAsia="宋体" w:cs="宋体"/>
                <w:spacing w:val="-6"/>
                <w:sz w:val="21"/>
                <w:szCs w:val="21"/>
              </w:rPr>
              <w:t>1000MM。</w:t>
            </w:r>
          </w:p>
        </w:tc>
      </w:tr>
      <w:tr w14:paraId="51133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39" w:hRule="atLeast"/>
          <w:jc w:val="center"/>
        </w:trPr>
        <w:tc>
          <w:tcPr>
            <w:tcW w:w="834" w:type="dxa"/>
            <w:gridSpan w:val="2"/>
            <w:vAlign w:val="top"/>
          </w:tcPr>
          <w:p w14:paraId="7109E629">
            <w:pPr>
              <w:pStyle w:val="13"/>
              <w:spacing w:line="307" w:lineRule="auto"/>
            </w:pPr>
          </w:p>
          <w:p w14:paraId="565502E2">
            <w:pPr>
              <w:spacing w:before="68" w:line="184" w:lineRule="auto"/>
              <w:ind w:left="295"/>
              <w:rPr>
                <w:rFonts w:ascii="宋体" w:hAnsi="宋体" w:eastAsia="宋体" w:cs="宋体"/>
                <w:sz w:val="21"/>
                <w:szCs w:val="21"/>
              </w:rPr>
            </w:pPr>
            <w:r>
              <w:rPr>
                <w:rFonts w:ascii="宋体" w:hAnsi="宋体" w:eastAsia="宋体" w:cs="宋体"/>
                <w:spacing w:val="-4"/>
                <w:sz w:val="21"/>
                <w:szCs w:val="21"/>
              </w:rPr>
              <w:t>31</w:t>
            </w:r>
          </w:p>
        </w:tc>
        <w:tc>
          <w:tcPr>
            <w:tcW w:w="1508" w:type="dxa"/>
            <w:vAlign w:val="top"/>
          </w:tcPr>
          <w:p w14:paraId="23278293">
            <w:pPr>
              <w:pStyle w:val="13"/>
              <w:spacing w:line="255" w:lineRule="auto"/>
            </w:pPr>
          </w:p>
          <w:p w14:paraId="1B56CC0B">
            <w:pPr>
              <w:spacing w:before="68" w:line="220" w:lineRule="auto"/>
              <w:rPr>
                <w:rFonts w:ascii="宋体" w:hAnsi="宋体" w:eastAsia="宋体" w:cs="宋体"/>
                <w:sz w:val="21"/>
                <w:szCs w:val="21"/>
              </w:rPr>
            </w:pPr>
            <w:r>
              <w:rPr>
                <w:rFonts w:ascii="宋体" w:hAnsi="宋体" w:eastAsia="宋体" w:cs="宋体"/>
                <w:spacing w:val="5"/>
                <w:sz w:val="21"/>
                <w:szCs w:val="21"/>
              </w:rPr>
              <w:t>气动闸门</w:t>
            </w:r>
          </w:p>
        </w:tc>
        <w:tc>
          <w:tcPr>
            <w:tcW w:w="1319" w:type="dxa"/>
            <w:vAlign w:val="top"/>
          </w:tcPr>
          <w:p w14:paraId="78A70906">
            <w:pPr>
              <w:pStyle w:val="13"/>
              <w:spacing w:line="308" w:lineRule="auto"/>
            </w:pPr>
          </w:p>
          <w:p w14:paraId="548B56C7">
            <w:pPr>
              <w:spacing w:before="69" w:line="183" w:lineRule="auto"/>
              <w:ind w:left="283"/>
              <w:rPr>
                <w:rFonts w:ascii="宋体" w:hAnsi="宋体" w:eastAsia="宋体" w:cs="宋体"/>
                <w:sz w:val="21"/>
                <w:szCs w:val="21"/>
              </w:rPr>
            </w:pPr>
            <w:r>
              <w:rPr>
                <w:rFonts w:ascii="宋体" w:hAnsi="宋体" w:eastAsia="宋体" w:cs="宋体"/>
                <w:spacing w:val="-2"/>
                <w:sz w:val="21"/>
                <w:szCs w:val="21"/>
              </w:rPr>
              <w:t>300*300</w:t>
            </w:r>
          </w:p>
        </w:tc>
        <w:tc>
          <w:tcPr>
            <w:tcW w:w="759" w:type="dxa"/>
            <w:vAlign w:val="top"/>
          </w:tcPr>
          <w:p w14:paraId="588F88C5">
            <w:pPr>
              <w:pStyle w:val="13"/>
              <w:spacing w:line="307" w:lineRule="auto"/>
            </w:pPr>
          </w:p>
          <w:p w14:paraId="78677187">
            <w:pPr>
              <w:spacing w:before="68"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2ED6E721">
            <w:pPr>
              <w:spacing w:before="172" w:line="229" w:lineRule="auto"/>
              <w:ind w:left="25" w:right="864"/>
              <w:rPr>
                <w:rFonts w:ascii="宋体" w:hAnsi="宋体" w:eastAsia="宋体" w:cs="宋体"/>
                <w:sz w:val="21"/>
                <w:szCs w:val="21"/>
              </w:rPr>
            </w:pPr>
            <w:r>
              <w:rPr>
                <w:rFonts w:ascii="宋体" w:hAnsi="宋体" w:eastAsia="宋体" w:cs="宋体"/>
                <w:sz w:val="21"/>
                <w:szCs w:val="21"/>
              </w:rPr>
              <w:t>为3MM钢板，插板为6MM钢板制作。耐磨尼龙轮滑</w:t>
            </w:r>
            <w:r>
              <w:rPr>
                <w:rFonts w:ascii="宋体" w:hAnsi="宋体" w:eastAsia="宋体" w:cs="宋体"/>
                <w:spacing w:val="9"/>
                <w:sz w:val="21"/>
                <w:szCs w:val="21"/>
              </w:rPr>
              <w:t xml:space="preserve"> </w:t>
            </w:r>
            <w:r>
              <w:rPr>
                <w:rFonts w:ascii="宋体" w:hAnsi="宋体" w:eastAsia="宋体" w:cs="宋体"/>
                <w:spacing w:val="-1"/>
                <w:sz w:val="21"/>
                <w:szCs w:val="21"/>
              </w:rPr>
              <w:t>道，名牌气动元件。</w:t>
            </w:r>
          </w:p>
        </w:tc>
      </w:tr>
      <w:tr w14:paraId="6A7A5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40" w:hRule="atLeast"/>
          <w:jc w:val="center"/>
        </w:trPr>
        <w:tc>
          <w:tcPr>
            <w:tcW w:w="834" w:type="dxa"/>
            <w:gridSpan w:val="2"/>
            <w:vAlign w:val="top"/>
          </w:tcPr>
          <w:p w14:paraId="434E48B7">
            <w:pPr>
              <w:spacing w:before="229" w:line="183" w:lineRule="auto"/>
              <w:ind w:left="295"/>
              <w:rPr>
                <w:rFonts w:ascii="宋体" w:hAnsi="宋体" w:eastAsia="宋体" w:cs="宋体"/>
                <w:sz w:val="21"/>
                <w:szCs w:val="21"/>
              </w:rPr>
            </w:pPr>
            <w:r>
              <w:rPr>
                <w:rFonts w:ascii="宋体" w:hAnsi="宋体" w:eastAsia="宋体" w:cs="宋体"/>
                <w:spacing w:val="-4"/>
                <w:sz w:val="21"/>
                <w:szCs w:val="21"/>
              </w:rPr>
              <w:t>32</w:t>
            </w:r>
          </w:p>
        </w:tc>
        <w:tc>
          <w:tcPr>
            <w:tcW w:w="1508" w:type="dxa"/>
            <w:vAlign w:val="top"/>
          </w:tcPr>
          <w:p w14:paraId="19CAD59E">
            <w:pPr>
              <w:spacing w:before="175" w:line="219" w:lineRule="auto"/>
              <w:rPr>
                <w:rFonts w:ascii="宋体" w:hAnsi="宋体" w:eastAsia="宋体" w:cs="宋体"/>
                <w:sz w:val="21"/>
                <w:szCs w:val="21"/>
              </w:rPr>
            </w:pPr>
            <w:r>
              <w:rPr>
                <w:rFonts w:ascii="宋体" w:hAnsi="宋体" w:eastAsia="宋体" w:cs="宋体"/>
                <w:spacing w:val="2"/>
                <w:sz w:val="21"/>
                <w:szCs w:val="21"/>
              </w:rPr>
              <w:t>出仓蛟龙</w:t>
            </w:r>
          </w:p>
        </w:tc>
        <w:tc>
          <w:tcPr>
            <w:tcW w:w="1319" w:type="dxa"/>
            <w:vAlign w:val="top"/>
          </w:tcPr>
          <w:p w14:paraId="542F29B0">
            <w:pPr>
              <w:spacing w:before="228" w:line="184" w:lineRule="auto"/>
              <w:ind w:left="593"/>
              <w:rPr>
                <w:rFonts w:ascii="宋体" w:hAnsi="宋体" w:eastAsia="宋体" w:cs="宋体"/>
                <w:sz w:val="21"/>
                <w:szCs w:val="21"/>
              </w:rPr>
            </w:pPr>
            <w:r>
              <w:rPr>
                <w:rFonts w:ascii="宋体" w:hAnsi="宋体" w:eastAsia="宋体" w:cs="宋体"/>
                <w:sz w:val="21"/>
                <w:szCs w:val="21"/>
              </w:rPr>
              <w:t>1</w:t>
            </w:r>
          </w:p>
        </w:tc>
        <w:tc>
          <w:tcPr>
            <w:tcW w:w="759" w:type="dxa"/>
            <w:vAlign w:val="top"/>
          </w:tcPr>
          <w:p w14:paraId="3AEB5849">
            <w:pPr>
              <w:pStyle w:val="13"/>
            </w:pPr>
          </w:p>
        </w:tc>
        <w:tc>
          <w:tcPr>
            <w:tcW w:w="4786" w:type="dxa"/>
            <w:vAlign w:val="top"/>
          </w:tcPr>
          <w:p w14:paraId="71A7B509">
            <w:pPr>
              <w:pStyle w:val="13"/>
            </w:pPr>
          </w:p>
        </w:tc>
      </w:tr>
      <w:tr w14:paraId="0486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14" w:type="dxa"/>
            <w:vAlign w:val="top"/>
          </w:tcPr>
          <w:p w14:paraId="74A30E7C">
            <w:pPr>
              <w:spacing w:before="219" w:line="183" w:lineRule="auto"/>
              <w:ind w:left="295"/>
              <w:rPr>
                <w:rFonts w:ascii="宋体" w:hAnsi="宋体" w:eastAsia="宋体" w:cs="宋体"/>
                <w:sz w:val="21"/>
                <w:szCs w:val="21"/>
              </w:rPr>
            </w:pPr>
            <w:r>
              <w:rPr>
                <w:rFonts w:ascii="宋体" w:hAnsi="宋体" w:eastAsia="宋体" w:cs="宋体"/>
                <w:spacing w:val="-4"/>
                <w:sz w:val="21"/>
                <w:szCs w:val="21"/>
              </w:rPr>
              <w:t>33</w:t>
            </w:r>
          </w:p>
        </w:tc>
        <w:tc>
          <w:tcPr>
            <w:tcW w:w="2847" w:type="dxa"/>
            <w:gridSpan w:val="3"/>
            <w:vAlign w:val="top"/>
          </w:tcPr>
          <w:p w14:paraId="41A1D1BA">
            <w:pPr>
              <w:spacing w:before="166" w:line="221" w:lineRule="auto"/>
              <w:rPr>
                <w:rFonts w:ascii="宋体" w:hAnsi="宋体" w:eastAsia="宋体" w:cs="宋体"/>
                <w:sz w:val="21"/>
                <w:szCs w:val="21"/>
              </w:rPr>
            </w:pPr>
            <w:r>
              <w:rPr>
                <w:rFonts w:ascii="宋体" w:hAnsi="宋体" w:eastAsia="宋体" w:cs="宋体"/>
                <w:spacing w:val="4"/>
                <w:sz w:val="21"/>
                <w:szCs w:val="21"/>
              </w:rPr>
              <w:t>油脂添加系统(计量式)</w:t>
            </w:r>
          </w:p>
        </w:tc>
        <w:tc>
          <w:tcPr>
            <w:tcW w:w="759" w:type="dxa"/>
            <w:vAlign w:val="top"/>
          </w:tcPr>
          <w:p w14:paraId="7BB640D0">
            <w:pPr>
              <w:spacing w:before="218" w:line="184" w:lineRule="auto"/>
              <w:ind w:left="314"/>
              <w:rPr>
                <w:rFonts w:ascii="宋体" w:hAnsi="宋体" w:eastAsia="宋体" w:cs="宋体"/>
                <w:sz w:val="21"/>
                <w:szCs w:val="21"/>
              </w:rPr>
            </w:pPr>
            <w:r>
              <w:rPr>
                <w:rFonts w:ascii="宋体" w:hAnsi="宋体" w:eastAsia="宋体" w:cs="宋体"/>
                <w:sz w:val="21"/>
                <w:szCs w:val="21"/>
              </w:rPr>
              <w:t>1</w:t>
            </w:r>
          </w:p>
        </w:tc>
        <w:tc>
          <w:tcPr>
            <w:tcW w:w="4786" w:type="dxa"/>
            <w:vAlign w:val="top"/>
          </w:tcPr>
          <w:p w14:paraId="4D22B818">
            <w:pPr>
              <w:pStyle w:val="13"/>
            </w:pPr>
          </w:p>
        </w:tc>
      </w:tr>
      <w:tr w14:paraId="7403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20" w:hRule="atLeast"/>
          <w:jc w:val="center"/>
        </w:trPr>
        <w:tc>
          <w:tcPr>
            <w:tcW w:w="814" w:type="dxa"/>
            <w:vAlign w:val="top"/>
          </w:tcPr>
          <w:p w14:paraId="1928EE4E">
            <w:pPr>
              <w:spacing w:before="219" w:line="183" w:lineRule="auto"/>
              <w:ind w:left="295"/>
              <w:rPr>
                <w:rFonts w:ascii="宋体" w:hAnsi="宋体" w:eastAsia="宋体" w:cs="宋体"/>
                <w:sz w:val="21"/>
                <w:szCs w:val="21"/>
              </w:rPr>
            </w:pPr>
            <w:r>
              <w:rPr>
                <w:rFonts w:ascii="宋体" w:hAnsi="宋体" w:eastAsia="宋体" w:cs="宋体"/>
                <w:spacing w:val="-4"/>
                <w:sz w:val="21"/>
                <w:szCs w:val="21"/>
              </w:rPr>
              <w:t>34</w:t>
            </w:r>
          </w:p>
        </w:tc>
        <w:tc>
          <w:tcPr>
            <w:tcW w:w="3606" w:type="dxa"/>
            <w:gridSpan w:val="4"/>
            <w:vAlign w:val="top"/>
          </w:tcPr>
          <w:p w14:paraId="189E77A4">
            <w:pPr>
              <w:spacing w:before="165" w:line="219" w:lineRule="auto"/>
              <w:rPr>
                <w:rFonts w:ascii="宋体" w:hAnsi="宋体" w:eastAsia="宋体" w:cs="宋体"/>
                <w:sz w:val="21"/>
                <w:szCs w:val="21"/>
              </w:rPr>
            </w:pPr>
            <w:r>
              <w:rPr>
                <w:rFonts w:ascii="宋体" w:hAnsi="宋体" w:eastAsia="宋体" w:cs="宋体"/>
                <w:spacing w:val="-2"/>
                <w:sz w:val="21"/>
                <w:szCs w:val="21"/>
              </w:rPr>
              <w:t>油脂添加系统管路</w:t>
            </w:r>
          </w:p>
        </w:tc>
        <w:tc>
          <w:tcPr>
            <w:tcW w:w="4786" w:type="dxa"/>
            <w:vAlign w:val="top"/>
          </w:tcPr>
          <w:p w14:paraId="7BAEA8EC">
            <w:pPr>
              <w:pStyle w:val="13"/>
            </w:pPr>
          </w:p>
        </w:tc>
      </w:tr>
      <w:tr w14:paraId="051E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14" w:type="dxa"/>
            <w:vAlign w:val="top"/>
          </w:tcPr>
          <w:p w14:paraId="04E552ED">
            <w:pPr>
              <w:spacing w:before="219" w:line="183" w:lineRule="auto"/>
              <w:ind w:left="295"/>
              <w:rPr>
                <w:rFonts w:ascii="宋体" w:hAnsi="宋体" w:eastAsia="宋体" w:cs="宋体"/>
                <w:sz w:val="21"/>
                <w:szCs w:val="21"/>
              </w:rPr>
            </w:pPr>
            <w:r>
              <w:rPr>
                <w:rFonts w:ascii="宋体" w:hAnsi="宋体" w:eastAsia="宋体" w:cs="宋体"/>
                <w:spacing w:val="-4"/>
                <w:sz w:val="21"/>
                <w:szCs w:val="21"/>
              </w:rPr>
              <w:t>35</w:t>
            </w:r>
          </w:p>
        </w:tc>
        <w:tc>
          <w:tcPr>
            <w:tcW w:w="3606" w:type="dxa"/>
            <w:gridSpan w:val="4"/>
            <w:vAlign w:val="top"/>
          </w:tcPr>
          <w:p w14:paraId="66F6DD76">
            <w:pPr>
              <w:spacing w:before="164" w:line="219" w:lineRule="auto"/>
              <w:ind w:left="41"/>
              <w:rPr>
                <w:rFonts w:ascii="宋体" w:hAnsi="宋体" w:eastAsia="宋体" w:cs="宋体"/>
                <w:sz w:val="21"/>
                <w:szCs w:val="21"/>
              </w:rPr>
            </w:pPr>
            <w:r>
              <w:rPr>
                <w:rFonts w:ascii="宋体" w:hAnsi="宋体" w:eastAsia="宋体" w:cs="宋体"/>
                <w:spacing w:val="-1"/>
                <w:sz w:val="21"/>
                <w:szCs w:val="21"/>
              </w:rPr>
              <w:t>供气系统一套，储气罐2立方，管道管路等</w:t>
            </w:r>
          </w:p>
        </w:tc>
        <w:tc>
          <w:tcPr>
            <w:tcW w:w="4786" w:type="dxa"/>
            <w:vAlign w:val="top"/>
          </w:tcPr>
          <w:p w14:paraId="32C7B216">
            <w:pPr>
              <w:spacing w:before="165" w:line="219" w:lineRule="auto"/>
              <w:ind w:left="25"/>
              <w:rPr>
                <w:rFonts w:ascii="宋体" w:hAnsi="宋体" w:eastAsia="宋体" w:cs="宋体"/>
                <w:sz w:val="21"/>
                <w:szCs w:val="21"/>
              </w:rPr>
            </w:pPr>
            <w:r>
              <w:rPr>
                <w:rFonts w:ascii="宋体" w:hAnsi="宋体" w:eastAsia="宋体" w:cs="宋体"/>
                <w:sz w:val="21"/>
                <w:szCs w:val="21"/>
              </w:rPr>
              <w:t>(11kw气泵一台)为螺杆式气泵，1立方储气</w:t>
            </w:r>
            <w:r>
              <w:rPr>
                <w:rFonts w:ascii="宋体" w:hAnsi="宋体" w:eastAsia="宋体" w:cs="宋体"/>
                <w:spacing w:val="-1"/>
                <w:sz w:val="21"/>
                <w:szCs w:val="21"/>
              </w:rPr>
              <w:t>罐。</w:t>
            </w:r>
          </w:p>
        </w:tc>
      </w:tr>
      <w:tr w14:paraId="0F5F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69" w:hRule="atLeast"/>
          <w:jc w:val="center"/>
        </w:trPr>
        <w:tc>
          <w:tcPr>
            <w:tcW w:w="814" w:type="dxa"/>
            <w:vAlign w:val="top"/>
          </w:tcPr>
          <w:p w14:paraId="7A29504C">
            <w:pPr>
              <w:pStyle w:val="13"/>
              <w:spacing w:line="369" w:lineRule="auto"/>
            </w:pPr>
          </w:p>
          <w:p w14:paraId="6193D74B">
            <w:pPr>
              <w:spacing w:before="68" w:line="183" w:lineRule="auto"/>
              <w:ind w:left="295"/>
              <w:rPr>
                <w:rFonts w:ascii="宋体" w:hAnsi="宋体" w:eastAsia="宋体" w:cs="宋体"/>
                <w:sz w:val="21"/>
                <w:szCs w:val="21"/>
              </w:rPr>
            </w:pPr>
            <w:r>
              <w:rPr>
                <w:rFonts w:ascii="宋体" w:hAnsi="宋体" w:eastAsia="宋体" w:cs="宋体"/>
                <w:spacing w:val="-4"/>
                <w:sz w:val="21"/>
                <w:szCs w:val="21"/>
              </w:rPr>
              <w:t>36</w:t>
            </w:r>
          </w:p>
        </w:tc>
        <w:tc>
          <w:tcPr>
            <w:tcW w:w="3606" w:type="dxa"/>
            <w:gridSpan w:val="4"/>
            <w:vAlign w:val="top"/>
          </w:tcPr>
          <w:p w14:paraId="7869C428">
            <w:pPr>
              <w:spacing w:before="215" w:line="259" w:lineRule="auto"/>
              <w:ind w:left="41" w:right="273"/>
              <w:rPr>
                <w:rFonts w:ascii="宋体" w:hAnsi="宋体" w:eastAsia="宋体" w:cs="宋体"/>
                <w:sz w:val="21"/>
                <w:szCs w:val="21"/>
              </w:rPr>
            </w:pPr>
            <w:r>
              <w:rPr>
                <w:rFonts w:ascii="宋体" w:hAnsi="宋体" w:eastAsia="宋体" w:cs="宋体"/>
                <w:spacing w:val="-1"/>
                <w:sz w:val="21"/>
                <w:szCs w:val="21"/>
              </w:rPr>
              <w:t>强电控制系统，电柜2个、桥架、线管、蛇</w:t>
            </w:r>
            <w:r>
              <w:rPr>
                <w:rFonts w:ascii="宋体" w:hAnsi="宋体" w:eastAsia="宋体" w:cs="宋体"/>
                <w:spacing w:val="4"/>
                <w:sz w:val="21"/>
                <w:szCs w:val="21"/>
              </w:rPr>
              <w:t xml:space="preserve"> </w:t>
            </w:r>
            <w:r>
              <w:rPr>
                <w:rFonts w:ascii="宋体" w:hAnsi="宋体" w:eastAsia="宋体" w:cs="宋体"/>
                <w:spacing w:val="1"/>
                <w:sz w:val="21"/>
                <w:szCs w:val="21"/>
              </w:rPr>
              <w:t>皮管等走线设施</w:t>
            </w:r>
          </w:p>
        </w:tc>
        <w:tc>
          <w:tcPr>
            <w:tcW w:w="4786" w:type="dxa"/>
            <w:vAlign w:val="top"/>
          </w:tcPr>
          <w:p w14:paraId="0CDBACE6">
            <w:pPr>
              <w:pStyle w:val="13"/>
              <w:spacing w:line="315" w:lineRule="auto"/>
            </w:pPr>
          </w:p>
          <w:p w14:paraId="227CC6B1">
            <w:pPr>
              <w:spacing w:before="68" w:line="219" w:lineRule="auto"/>
              <w:ind w:left="25"/>
              <w:rPr>
                <w:rFonts w:ascii="宋体" w:hAnsi="宋体" w:eastAsia="宋体" w:cs="宋体"/>
                <w:sz w:val="21"/>
                <w:szCs w:val="21"/>
              </w:rPr>
            </w:pPr>
            <w:r>
              <w:rPr>
                <w:rFonts w:ascii="宋体" w:hAnsi="宋体" w:eastAsia="宋体" w:cs="宋体"/>
                <w:spacing w:val="-1"/>
                <w:sz w:val="21"/>
                <w:szCs w:val="21"/>
              </w:rPr>
              <w:t>含电柜，做柜国标铜线。正太，天正德力西电器。</w:t>
            </w:r>
          </w:p>
        </w:tc>
      </w:tr>
      <w:tr w14:paraId="30786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14" w:type="dxa"/>
            <w:vAlign w:val="top"/>
          </w:tcPr>
          <w:p w14:paraId="6407CF52">
            <w:pPr>
              <w:spacing w:before="220" w:line="183" w:lineRule="auto"/>
              <w:ind w:left="295"/>
              <w:rPr>
                <w:rFonts w:ascii="宋体" w:hAnsi="宋体" w:eastAsia="宋体" w:cs="宋体"/>
                <w:sz w:val="21"/>
                <w:szCs w:val="21"/>
              </w:rPr>
            </w:pPr>
            <w:r>
              <w:rPr>
                <w:rFonts w:ascii="宋体" w:hAnsi="宋体" w:eastAsia="宋体" w:cs="宋体"/>
                <w:spacing w:val="-4"/>
                <w:sz w:val="21"/>
                <w:szCs w:val="21"/>
              </w:rPr>
              <w:t>37</w:t>
            </w:r>
          </w:p>
        </w:tc>
        <w:tc>
          <w:tcPr>
            <w:tcW w:w="3606" w:type="dxa"/>
            <w:gridSpan w:val="4"/>
            <w:vAlign w:val="top"/>
          </w:tcPr>
          <w:p w14:paraId="579D1ADB">
            <w:pPr>
              <w:spacing w:before="167" w:line="220" w:lineRule="auto"/>
              <w:rPr>
                <w:rFonts w:ascii="宋体" w:hAnsi="宋体" w:eastAsia="宋体" w:cs="宋体"/>
                <w:sz w:val="21"/>
                <w:szCs w:val="21"/>
              </w:rPr>
            </w:pPr>
            <w:r>
              <w:rPr>
                <w:rFonts w:ascii="宋体" w:hAnsi="宋体" w:eastAsia="宋体" w:cs="宋体"/>
                <w:spacing w:val="7"/>
                <w:sz w:val="21"/>
                <w:szCs w:val="21"/>
              </w:rPr>
              <w:t>电线</w:t>
            </w:r>
          </w:p>
        </w:tc>
        <w:tc>
          <w:tcPr>
            <w:tcW w:w="4786" w:type="dxa"/>
            <w:vAlign w:val="top"/>
          </w:tcPr>
          <w:p w14:paraId="3E3B3280">
            <w:pPr>
              <w:spacing w:before="167" w:line="220" w:lineRule="auto"/>
              <w:ind w:left="25"/>
              <w:rPr>
                <w:rFonts w:ascii="宋体" w:hAnsi="宋体" w:eastAsia="宋体" w:cs="宋体"/>
                <w:sz w:val="21"/>
                <w:szCs w:val="21"/>
              </w:rPr>
            </w:pPr>
            <w:r>
              <w:rPr>
                <w:rFonts w:ascii="宋体" w:hAnsi="宋体" w:eastAsia="宋体" w:cs="宋体"/>
                <w:spacing w:val="3"/>
                <w:sz w:val="21"/>
                <w:szCs w:val="21"/>
              </w:rPr>
              <w:t>国标铜线</w:t>
            </w:r>
          </w:p>
        </w:tc>
      </w:tr>
      <w:tr w14:paraId="5EE6E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0" w:hRule="atLeast"/>
          <w:jc w:val="center"/>
        </w:trPr>
        <w:tc>
          <w:tcPr>
            <w:tcW w:w="814" w:type="dxa"/>
            <w:vAlign w:val="top"/>
          </w:tcPr>
          <w:p w14:paraId="1447C911">
            <w:pPr>
              <w:spacing w:before="220" w:line="183" w:lineRule="auto"/>
              <w:ind w:left="295"/>
              <w:rPr>
                <w:rFonts w:ascii="宋体" w:hAnsi="宋体" w:eastAsia="宋体" w:cs="宋体"/>
                <w:sz w:val="21"/>
                <w:szCs w:val="21"/>
              </w:rPr>
            </w:pPr>
            <w:r>
              <w:rPr>
                <w:rFonts w:ascii="宋体" w:hAnsi="宋体" w:eastAsia="宋体" w:cs="宋体"/>
                <w:spacing w:val="-4"/>
                <w:sz w:val="21"/>
                <w:szCs w:val="21"/>
              </w:rPr>
              <w:t>38</w:t>
            </w:r>
          </w:p>
        </w:tc>
        <w:tc>
          <w:tcPr>
            <w:tcW w:w="3606" w:type="dxa"/>
            <w:gridSpan w:val="4"/>
            <w:vAlign w:val="top"/>
          </w:tcPr>
          <w:p w14:paraId="584083C4">
            <w:pPr>
              <w:spacing w:before="166" w:line="219" w:lineRule="auto"/>
              <w:ind w:left="41"/>
              <w:rPr>
                <w:rFonts w:ascii="宋体" w:hAnsi="宋体" w:eastAsia="宋体" w:cs="宋体"/>
                <w:sz w:val="21"/>
                <w:szCs w:val="21"/>
              </w:rPr>
            </w:pPr>
            <w:r>
              <w:rPr>
                <w:rFonts w:ascii="宋体" w:hAnsi="宋体" w:eastAsia="宋体" w:cs="宋体"/>
                <w:sz w:val="21"/>
                <w:szCs w:val="21"/>
              </w:rPr>
              <w:t>安装用风管、溜管、变形管卡子接头</w:t>
            </w:r>
          </w:p>
        </w:tc>
        <w:tc>
          <w:tcPr>
            <w:tcW w:w="4786" w:type="dxa"/>
            <w:vAlign w:val="top"/>
          </w:tcPr>
          <w:p w14:paraId="542EA945">
            <w:pPr>
              <w:pStyle w:val="13"/>
            </w:pPr>
          </w:p>
        </w:tc>
      </w:tr>
      <w:tr w14:paraId="70A9B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19" w:hRule="atLeast"/>
          <w:jc w:val="center"/>
        </w:trPr>
        <w:tc>
          <w:tcPr>
            <w:tcW w:w="814" w:type="dxa"/>
            <w:vAlign w:val="top"/>
          </w:tcPr>
          <w:p w14:paraId="65D1825F">
            <w:pPr>
              <w:pStyle w:val="13"/>
              <w:spacing w:line="350" w:lineRule="auto"/>
            </w:pPr>
          </w:p>
          <w:p w14:paraId="2DA73ADC">
            <w:pPr>
              <w:spacing w:before="68" w:line="183" w:lineRule="auto"/>
              <w:ind w:left="295"/>
              <w:rPr>
                <w:rFonts w:ascii="宋体" w:hAnsi="宋体" w:eastAsia="宋体" w:cs="宋体"/>
                <w:sz w:val="21"/>
                <w:szCs w:val="21"/>
              </w:rPr>
            </w:pPr>
            <w:r>
              <w:rPr>
                <w:rFonts w:ascii="宋体" w:hAnsi="宋体" w:eastAsia="宋体" w:cs="宋体"/>
                <w:spacing w:val="-4"/>
                <w:sz w:val="21"/>
                <w:szCs w:val="21"/>
              </w:rPr>
              <w:t>39</w:t>
            </w:r>
          </w:p>
        </w:tc>
        <w:tc>
          <w:tcPr>
            <w:tcW w:w="3606" w:type="dxa"/>
            <w:gridSpan w:val="4"/>
            <w:vAlign w:val="top"/>
          </w:tcPr>
          <w:p w14:paraId="33481BAB">
            <w:pPr>
              <w:spacing w:before="194" w:line="233" w:lineRule="auto"/>
              <w:ind w:left="41" w:right="375"/>
              <w:rPr>
                <w:rFonts w:ascii="宋体" w:hAnsi="宋体" w:eastAsia="宋体" w:cs="宋体"/>
                <w:sz w:val="21"/>
                <w:szCs w:val="21"/>
              </w:rPr>
            </w:pPr>
            <w:r>
              <w:rPr>
                <w:rFonts w:ascii="宋体" w:hAnsi="宋体" w:eastAsia="宋体" w:cs="宋体"/>
                <w:spacing w:val="-1"/>
                <w:sz w:val="21"/>
                <w:szCs w:val="21"/>
              </w:rPr>
              <w:t>厂房内所有设备支架平台、维修平台、机</w:t>
            </w:r>
            <w:r>
              <w:rPr>
                <w:rFonts w:ascii="宋体" w:hAnsi="宋体" w:eastAsia="宋体" w:cs="宋体"/>
                <w:spacing w:val="6"/>
                <w:sz w:val="21"/>
                <w:szCs w:val="21"/>
              </w:rPr>
              <w:t xml:space="preserve"> </w:t>
            </w:r>
            <w:r>
              <w:rPr>
                <w:rFonts w:ascii="宋体" w:hAnsi="宋体" w:eastAsia="宋体" w:cs="宋体"/>
                <w:spacing w:val="-1"/>
                <w:sz w:val="21"/>
                <w:szCs w:val="21"/>
              </w:rPr>
              <w:t>架等钢材铁板，所有设备平台等</w:t>
            </w:r>
          </w:p>
        </w:tc>
        <w:tc>
          <w:tcPr>
            <w:tcW w:w="4786" w:type="dxa"/>
            <w:vAlign w:val="top"/>
          </w:tcPr>
          <w:p w14:paraId="7C4A2150">
            <w:pPr>
              <w:pStyle w:val="13"/>
            </w:pPr>
          </w:p>
        </w:tc>
      </w:tr>
      <w:tr w14:paraId="4455E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64" w:hRule="atLeast"/>
          <w:jc w:val="center"/>
        </w:trPr>
        <w:tc>
          <w:tcPr>
            <w:tcW w:w="814" w:type="dxa"/>
            <w:vAlign w:val="top"/>
          </w:tcPr>
          <w:p w14:paraId="29551743">
            <w:pPr>
              <w:pStyle w:val="13"/>
              <w:spacing w:line="321" w:lineRule="auto"/>
            </w:pPr>
          </w:p>
          <w:p w14:paraId="5097D116">
            <w:pPr>
              <w:spacing w:before="68" w:line="183" w:lineRule="auto"/>
              <w:ind w:left="295"/>
              <w:rPr>
                <w:rFonts w:ascii="宋体" w:hAnsi="宋体" w:eastAsia="宋体" w:cs="宋体"/>
                <w:sz w:val="21"/>
                <w:szCs w:val="21"/>
              </w:rPr>
            </w:pPr>
            <w:r>
              <w:rPr>
                <w:rFonts w:ascii="宋体" w:hAnsi="宋体" w:eastAsia="宋体" w:cs="宋体"/>
                <w:spacing w:val="-2"/>
                <w:sz w:val="21"/>
                <w:szCs w:val="21"/>
              </w:rPr>
              <w:t>40</w:t>
            </w:r>
          </w:p>
        </w:tc>
        <w:tc>
          <w:tcPr>
            <w:tcW w:w="3606" w:type="dxa"/>
            <w:gridSpan w:val="4"/>
            <w:vAlign w:val="top"/>
          </w:tcPr>
          <w:p w14:paraId="1EF9E992">
            <w:pPr>
              <w:spacing w:before="196" w:line="241" w:lineRule="auto"/>
              <w:ind w:left="41" w:right="376"/>
              <w:rPr>
                <w:rFonts w:ascii="宋体" w:hAnsi="宋体" w:eastAsia="宋体" w:cs="宋体"/>
                <w:sz w:val="21"/>
                <w:szCs w:val="21"/>
              </w:rPr>
            </w:pPr>
            <w:r>
              <w:rPr>
                <w:rFonts w:ascii="宋体" w:hAnsi="宋体" w:eastAsia="宋体" w:cs="宋体"/>
                <w:spacing w:val="-1"/>
                <w:sz w:val="21"/>
                <w:szCs w:val="21"/>
              </w:rPr>
              <w:t>油漆、标准件、密封件、焊条、气、乙炔</w:t>
            </w:r>
            <w:r>
              <w:rPr>
                <w:rFonts w:ascii="宋体" w:hAnsi="宋体" w:eastAsia="宋体" w:cs="宋体"/>
                <w:spacing w:val="5"/>
                <w:sz w:val="21"/>
                <w:szCs w:val="21"/>
              </w:rPr>
              <w:t xml:space="preserve"> </w:t>
            </w:r>
            <w:r>
              <w:rPr>
                <w:rFonts w:ascii="宋体" w:hAnsi="宋体" w:eastAsia="宋体" w:cs="宋体"/>
                <w:spacing w:val="-2"/>
                <w:sz w:val="21"/>
                <w:szCs w:val="21"/>
              </w:rPr>
              <w:t>等辅助材料</w:t>
            </w:r>
          </w:p>
        </w:tc>
        <w:tc>
          <w:tcPr>
            <w:tcW w:w="4786" w:type="dxa"/>
            <w:vAlign w:val="top"/>
          </w:tcPr>
          <w:p w14:paraId="422EB1C4">
            <w:pPr>
              <w:pStyle w:val="13"/>
            </w:pPr>
          </w:p>
        </w:tc>
      </w:tr>
    </w:tbl>
    <w:p w14:paraId="175A4AD4">
      <w:p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b/>
          <w:bCs/>
          <w:kern w:val="2"/>
          <w:sz w:val="24"/>
          <w:szCs w:val="32"/>
          <w:lang w:val="en-US" w:eastAsia="zh-CN" w:bidi="ar-SA"/>
        </w:rPr>
        <w:t>六</w:t>
      </w:r>
      <w:r>
        <w:rPr>
          <w:rFonts w:hint="eastAsia" w:cs="楷体_GB2312" w:asciiTheme="minorHAnsi" w:hAnsiTheme="minorHAnsi" w:eastAsiaTheme="minorEastAsia"/>
          <w:b/>
          <w:bCs/>
          <w:kern w:val="2"/>
          <w:sz w:val="24"/>
          <w:szCs w:val="32"/>
          <w:lang w:val="en-US" w:eastAsia="zh-CN" w:bidi="ar-SA"/>
        </w:rPr>
        <w:t>、付款方式</w:t>
      </w:r>
    </w:p>
    <w:p w14:paraId="1547FAAB">
      <w:pPr>
        <w:tabs>
          <w:tab w:val="left" w:pos="3918"/>
        </w:tabs>
        <w:adjustRightInd w:val="0"/>
        <w:snapToGrid w:val="0"/>
        <w:spacing w:line="480" w:lineRule="exact"/>
        <w:ind w:firstLine="470" w:firstLineChars="19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按合同约定</w:t>
      </w:r>
    </w:p>
    <w:p w14:paraId="78CEFB4B">
      <w:pPr>
        <w:spacing w:line="360" w:lineRule="auto"/>
        <w:ind w:firstLine="480" w:firstLineChars="200"/>
        <w:rPr>
          <w:rFonts w:hint="default" w:cs="楷体_GB2312" w:asciiTheme="minorHAnsi" w:hAnsiTheme="minorHAnsi" w:eastAsiaTheme="minorEastAsia"/>
          <w:b/>
          <w:bCs/>
          <w:kern w:val="2"/>
          <w:sz w:val="24"/>
          <w:szCs w:val="32"/>
          <w:lang w:val="en-US" w:eastAsia="zh-CN" w:bidi="ar-SA"/>
        </w:rPr>
      </w:pPr>
      <w:r>
        <w:rPr>
          <w:rFonts w:hint="eastAsia" w:cs="楷体_GB2312"/>
          <w:b/>
          <w:bCs/>
          <w:kern w:val="2"/>
          <w:sz w:val="24"/>
          <w:szCs w:val="32"/>
          <w:lang w:val="en-US" w:eastAsia="zh-CN" w:bidi="ar-SA"/>
        </w:rPr>
        <w:t>七</w:t>
      </w:r>
      <w:r>
        <w:rPr>
          <w:rFonts w:hint="eastAsia" w:cs="楷体_GB2312" w:asciiTheme="minorHAnsi" w:hAnsiTheme="minorHAnsi" w:eastAsiaTheme="minorEastAsia"/>
          <w:b/>
          <w:bCs/>
          <w:kern w:val="2"/>
          <w:sz w:val="24"/>
          <w:szCs w:val="32"/>
          <w:lang w:val="en-US" w:eastAsia="zh-CN" w:bidi="ar-SA"/>
        </w:rPr>
        <w:t>、售后服务要求</w:t>
      </w:r>
      <w:r>
        <w:rPr>
          <w:rFonts w:hint="eastAsia" w:cs="楷体_GB2312"/>
          <w:b/>
          <w:bCs/>
          <w:kern w:val="2"/>
          <w:sz w:val="24"/>
          <w:szCs w:val="32"/>
          <w:lang w:val="en-US" w:eastAsia="zh-CN" w:bidi="ar-SA"/>
        </w:rPr>
        <w:t xml:space="preserve"> </w:t>
      </w:r>
    </w:p>
    <w:p w14:paraId="4C7936ED">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自验收合格之日起一年保修期。凡发生质量问题，中标人均应能够及时地向采购人提供相应的技术服务并解决所出现的质量问题。在质量保证期内，如发现质量问题，中标人在接到通知后24小时到现场，如属质量问题，由中标人负责免费更换或维修(人为及不可抗拒自然灾害除外）。</w:t>
      </w:r>
    </w:p>
    <w:p w14:paraId="56F59370">
      <w:pPr>
        <w:spacing w:line="360" w:lineRule="auto"/>
        <w:ind w:firstLine="480" w:firstLineChars="200"/>
        <w:rPr>
          <w:rFonts w:hint="eastAsia" w:cs="楷体_GB2312" w:asciiTheme="minorHAnsi" w:hAnsiTheme="minorHAnsi" w:eastAsiaTheme="minorEastAsia"/>
          <w:b/>
          <w:bCs/>
          <w:kern w:val="2"/>
          <w:sz w:val="24"/>
          <w:szCs w:val="32"/>
          <w:lang w:val="en-US" w:eastAsia="zh-CN" w:bidi="ar-SA"/>
        </w:rPr>
      </w:pPr>
      <w:r>
        <w:rPr>
          <w:rFonts w:hint="eastAsia" w:cs="楷体_GB2312"/>
          <w:b/>
          <w:bCs/>
          <w:kern w:val="2"/>
          <w:sz w:val="24"/>
          <w:szCs w:val="32"/>
          <w:lang w:val="en-US" w:eastAsia="zh-CN" w:bidi="ar-SA"/>
        </w:rPr>
        <w:t>八</w:t>
      </w:r>
      <w:r>
        <w:rPr>
          <w:rFonts w:hint="eastAsia" w:cs="楷体_GB2312" w:asciiTheme="minorHAnsi" w:hAnsiTheme="minorHAnsi" w:eastAsiaTheme="minorEastAsia"/>
          <w:b/>
          <w:bCs/>
          <w:kern w:val="2"/>
          <w:sz w:val="24"/>
          <w:szCs w:val="32"/>
          <w:lang w:val="en-US" w:eastAsia="zh-CN" w:bidi="ar-SA"/>
        </w:rPr>
        <w:t>、供应商资格要求</w:t>
      </w:r>
    </w:p>
    <w:p w14:paraId="1B560E8E">
      <w:pPr>
        <w:spacing w:line="46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1、满足《中华人民共和国政府采购法》第二十二条规定：</w:t>
      </w:r>
    </w:p>
    <w:p w14:paraId="15019B3B">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7A0A5202">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70CD30F4">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（3）具有履行合同所必须的设备和专业技术能力；</w:t>
      </w:r>
    </w:p>
    <w:p w14:paraId="3E0F0A91">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14:paraId="0A56C964">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（5）参加本次政府采购活动前三年内，在经营活动中没有重大违法记录；</w:t>
      </w:r>
    </w:p>
    <w:p w14:paraId="5098AE4D">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4FD381F4">
      <w:pPr>
        <w:spacing w:line="46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2、其他资格要求</w:t>
      </w:r>
    </w:p>
    <w:p w14:paraId="28E0B558">
      <w:p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能力的法人、其他组织或自然人，并出具合法有效的统一社会信用代码的营业执照或事业单位法人证书等国家规定的相关证明，自然人参与的提供其身份证明；（2）提供2024年1月以来任意1个月缴纳税收的缴费凭据（打印件，加盖单位公章）；依法不需要缴纳的供应商应提供相关文件证明；（3）参加政府采购活动前3年内在经营活动中没有重大违法记录的书面声明；（4）递交投标文件截止时间前在未被列入失信被执行人、重大税收违法案件当事人名单和政府采购严重违法失信行为记录名单（处罚期限届满的除外），以“信用中国”（www.creditchina.gov.cn）及中国政府采购网（www.ccgp.gov.cn）查询结果为准，提供网页截图并加盖公章；（5）法定代表人授权委托书和被授权人有效身份证（法定代表人直接参加的只须出示法定代表人身份证）；（6）具有履行合同所必须的设备和专业技术能力的承诺或声明；（7）单位负责人为同一人或者存在控股、管理关系的不同单位不得同时投标；（8）不接受联合体投标。</w:t>
      </w:r>
    </w:p>
    <w:p w14:paraId="254CA5EC">
      <w:pPr>
        <w:spacing w:line="360" w:lineRule="auto"/>
        <w:ind w:firstLine="480" w:firstLineChars="200"/>
        <w:rPr>
          <w:rFonts w:hint="default" w:cs="楷体_GB2312" w:asciiTheme="minorHAnsi" w:hAnsiTheme="minorHAnsi" w:eastAsiaTheme="minorEastAsia"/>
          <w:b/>
          <w:bCs/>
          <w:kern w:val="2"/>
          <w:sz w:val="24"/>
          <w:szCs w:val="32"/>
          <w:lang w:val="en-US" w:eastAsia="zh-CN" w:bidi="ar-SA"/>
        </w:rPr>
      </w:pPr>
      <w:r>
        <w:rPr>
          <w:rFonts w:hint="eastAsia" w:cs="楷体_GB2312" w:asciiTheme="minorHAnsi" w:hAnsiTheme="minorHAnsi" w:eastAsiaTheme="minorEastAsia"/>
          <w:b/>
          <w:bCs/>
          <w:kern w:val="2"/>
          <w:sz w:val="24"/>
          <w:szCs w:val="32"/>
          <w:lang w:val="en-US" w:eastAsia="zh-CN" w:bidi="ar-SA"/>
        </w:rPr>
        <w:t>十、其他要求：/</w:t>
      </w:r>
    </w:p>
    <w:p w14:paraId="4E18E32D">
      <w:pPr>
        <w:spacing w:line="500" w:lineRule="exact"/>
        <w:ind w:firstLine="560" w:firstLineChars="200"/>
        <w:jc w:val="left"/>
        <w:rPr>
          <w:rFonts w:ascii="宋体" w:hAnsi="宋体" w:eastAsia="宋体"/>
          <w:sz w:val="28"/>
          <w:szCs w:val="24"/>
        </w:rPr>
      </w:pPr>
    </w:p>
    <w:p w14:paraId="6E090D99">
      <w:pPr>
        <w:spacing w:line="500" w:lineRule="exact"/>
        <w:ind w:firstLine="560" w:firstLineChars="200"/>
        <w:jc w:val="left"/>
        <w:rPr>
          <w:rFonts w:ascii="宋体" w:hAnsi="宋体" w:eastAsia="宋体"/>
          <w:sz w:val="28"/>
          <w:szCs w:val="24"/>
        </w:rPr>
      </w:pPr>
    </w:p>
    <w:p w14:paraId="034D7BE0">
      <w:pPr>
        <w:spacing w:line="500" w:lineRule="exact"/>
        <w:ind w:firstLine="560" w:firstLineChars="200"/>
        <w:jc w:val="left"/>
        <w:rPr>
          <w:rFonts w:ascii="宋体" w:hAnsi="宋体" w:eastAsia="宋体"/>
          <w:sz w:val="28"/>
          <w:szCs w:val="24"/>
        </w:rPr>
      </w:pPr>
    </w:p>
    <w:p w14:paraId="1E8501F5">
      <w:pPr>
        <w:spacing w:line="500" w:lineRule="exact"/>
        <w:ind w:firstLine="560" w:firstLineChars="200"/>
        <w:jc w:val="left"/>
        <w:rPr>
          <w:rFonts w:ascii="宋体" w:hAnsi="宋体" w:eastAsia="宋体"/>
          <w:sz w:val="28"/>
          <w:szCs w:val="24"/>
        </w:rPr>
      </w:pPr>
    </w:p>
    <w:p w14:paraId="6942935B">
      <w:pPr>
        <w:spacing w:line="500" w:lineRule="exact"/>
        <w:ind w:firstLine="560" w:firstLineChars="200"/>
        <w:jc w:val="left"/>
        <w:rPr>
          <w:rFonts w:ascii="宋体" w:hAnsi="宋体" w:eastAsia="宋体"/>
          <w:sz w:val="28"/>
          <w:szCs w:val="24"/>
        </w:rPr>
      </w:pPr>
    </w:p>
    <w:p w14:paraId="0BDE02AE">
      <w:pPr>
        <w:spacing w:line="500" w:lineRule="exact"/>
        <w:ind w:firstLine="560" w:firstLineChars="200"/>
        <w:jc w:val="left"/>
        <w:rPr>
          <w:rFonts w:ascii="宋体" w:hAnsi="宋体" w:eastAsia="宋体"/>
          <w:sz w:val="28"/>
          <w:szCs w:val="24"/>
        </w:rPr>
      </w:pPr>
    </w:p>
    <w:p w14:paraId="4CA37C12">
      <w:pPr>
        <w:spacing w:line="500" w:lineRule="exact"/>
        <w:ind w:firstLine="4760" w:firstLineChars="1700"/>
        <w:jc w:val="left"/>
        <w:rPr>
          <w:rFonts w:hint="eastAsia" w:ascii="宋体" w:hAnsi="宋体" w:eastAsia="宋体"/>
          <w:sz w:val="28"/>
          <w:szCs w:val="24"/>
          <w:lang w:eastAsia="zh-CN"/>
        </w:rPr>
      </w:pPr>
      <w:r>
        <w:rPr>
          <w:rFonts w:hint="eastAsia" w:ascii="宋体" w:hAnsi="宋体" w:eastAsia="宋体"/>
          <w:sz w:val="28"/>
          <w:szCs w:val="24"/>
          <w:lang w:eastAsia="zh-CN"/>
        </w:rPr>
        <w:t>镇巴县小洋镇人民政府</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YjlmN2NmMDgzZjI4NGFlNTRhNjdjYTA1MmVmNTUifQ=="/>
  </w:docVars>
  <w:rsids>
    <w:rsidRoot w:val="00A6632D"/>
    <w:rsid w:val="00147A1A"/>
    <w:rsid w:val="001F5C2C"/>
    <w:rsid w:val="002833F5"/>
    <w:rsid w:val="003674FD"/>
    <w:rsid w:val="00645749"/>
    <w:rsid w:val="006A2621"/>
    <w:rsid w:val="009C7F3F"/>
    <w:rsid w:val="00A6632D"/>
    <w:rsid w:val="00A7364F"/>
    <w:rsid w:val="00B80999"/>
    <w:rsid w:val="00CB3EC4"/>
    <w:rsid w:val="00CC4D43"/>
    <w:rsid w:val="00CF34F8"/>
    <w:rsid w:val="00DB3868"/>
    <w:rsid w:val="00E255E7"/>
    <w:rsid w:val="00F21601"/>
    <w:rsid w:val="00F95DCD"/>
    <w:rsid w:val="09D652AE"/>
    <w:rsid w:val="0B0C53D6"/>
    <w:rsid w:val="0DA51D85"/>
    <w:rsid w:val="0F310DC4"/>
    <w:rsid w:val="1D9B77F5"/>
    <w:rsid w:val="256B3A35"/>
    <w:rsid w:val="2E6B6859"/>
    <w:rsid w:val="422E5774"/>
    <w:rsid w:val="4ABA32AC"/>
    <w:rsid w:val="4E4D2761"/>
    <w:rsid w:val="52CB343B"/>
    <w:rsid w:val="599D75EE"/>
    <w:rsid w:val="59FF3AF9"/>
    <w:rsid w:val="63BA4C19"/>
    <w:rsid w:val="68430542"/>
    <w:rsid w:val="69E93C5A"/>
    <w:rsid w:val="6A6C24D2"/>
    <w:rsid w:val="6C7F0D8D"/>
    <w:rsid w:val="75424E4B"/>
    <w:rsid w:val="76DA56AF"/>
    <w:rsid w:val="793D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overflowPunct w:val="0"/>
      <w:autoSpaceDE w:val="0"/>
      <w:autoSpaceDN w:val="0"/>
      <w:adjustRightInd w:val="0"/>
      <w:textAlignment w:val="baseline"/>
    </w:pPr>
    <w:rPr>
      <w:color w:val="000000"/>
      <w:sz w:val="24"/>
      <w:lang w:eastAsia="en-US"/>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6"/>
    <w:basedOn w:val="1"/>
    <w:next w:val="1"/>
    <w:qFormat/>
    <w:uiPriority w:val="0"/>
    <w:pPr>
      <w:ind w:left="1050"/>
      <w:jc w:val="left"/>
    </w:pPr>
    <w:rPr>
      <w:rFonts w:ascii="仿宋_GB2312" w:eastAsia="仿宋_GB2312"/>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next w:val="5"/>
    <w:qFormat/>
    <w:uiPriority w:val="0"/>
    <w:pPr>
      <w:ind w:firstLine="420" w:firstLineChars="100"/>
    </w:pPr>
    <w:rPr>
      <w:sz w:val="21"/>
      <w:szCs w:val="24"/>
    </w:r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2804</Words>
  <Characters>3163</Characters>
  <Lines>7</Lines>
  <Paragraphs>2</Paragraphs>
  <TotalTime>11</TotalTime>
  <ScaleCrop>false</ScaleCrop>
  <LinksUpToDate>false</LinksUpToDate>
  <CharactersWithSpaces>3196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2021-12-06T02:09:00Z</dcterms:created>
  <dc:creator>PC</dc:creator>
  <cp:lastModifiedBy>记住这个夏天</cp:lastModifiedBy>
  <cp:lastPrinted>2023-07-06T02:02:00Z</cp:lastPrinted>
  <dcterms:modified xsi:type="dcterms:W3CDTF">2024-10-18T07:28:37Z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75F0C1C7D3854FAC93430AF7AAB31CA0</vt:lpwstr>
  </property>
</Properties>
</file>