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服务方案</w:t>
      </w:r>
    </w:p>
    <w:p>
      <w:pPr>
        <w:jc w:val="both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 xml:space="preserve">   投标人根据本项目评审标准的详细评审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要求制定，格式自拟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CB4A60"/>
    <w:rsid w:val="1DCA11DF"/>
    <w:rsid w:val="30745F54"/>
    <w:rsid w:val="673309B3"/>
    <w:rsid w:val="732D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2026-01-12T08:04:00Z</dcterms:created>
  <dc:creator>Administrator</dc:creator>
  <cp:lastModifiedBy>周七岁  </cp:lastModifiedBy>
  <dcterms:modified xsi:type="dcterms:W3CDTF">2026-02-13T11:19:03Z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