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5CD9B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投标方案说明书</w:t>
      </w:r>
    </w:p>
    <w:p w14:paraId="26D37E82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5F04E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按照招标文件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评标办法</w:t>
      </w:r>
      <w:r>
        <w:rPr>
          <w:rFonts w:hint="eastAsia" w:ascii="仿宋" w:hAnsi="仿宋" w:eastAsia="仿宋" w:cs="仿宋"/>
          <w:sz w:val="24"/>
          <w:szCs w:val="24"/>
        </w:rPr>
        <w:t>的要求编制投标方案说明书，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对招标文件提出的技术要求和商务要求进行应答，</w:t>
      </w:r>
      <w:r>
        <w:rPr>
          <w:rFonts w:hint="eastAsia" w:ascii="仿宋" w:hAnsi="仿宋" w:eastAsia="仿宋" w:cs="仿宋"/>
          <w:b/>
          <w:sz w:val="24"/>
          <w:szCs w:val="24"/>
        </w:rPr>
        <w:t>包括但不限于以下内容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7184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</w:rPr>
        <w:t>所投产品的技术参数、配置和功能需求</w:t>
      </w:r>
    </w:p>
    <w:p w14:paraId="2CE7F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zh-CN" w:eastAsia="zh-CN"/>
        </w:rPr>
        <w:t>产品供应渠道</w:t>
      </w:r>
    </w:p>
    <w:p w14:paraId="15D81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3.实施方案</w:t>
      </w:r>
    </w:p>
    <w:p w14:paraId="2F4A3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4.产品质量保证</w:t>
      </w:r>
    </w:p>
    <w:p w14:paraId="150F5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5.种植日常维护和管理</w:t>
      </w:r>
    </w:p>
    <w:p w14:paraId="6C5FD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</w:rPr>
        <w:t>应急处理措施</w:t>
      </w:r>
    </w:p>
    <w:p w14:paraId="5FF7A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</w:rPr>
        <w:t>拟投入机械设备</w:t>
      </w:r>
    </w:p>
    <w:p w14:paraId="24DCA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en-US"/>
        </w:rPr>
        <w:t>售后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硬件、设备保障</w:t>
      </w:r>
    </w:p>
    <w:p w14:paraId="7C36F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9.服务承诺</w:t>
      </w:r>
    </w:p>
    <w:p w14:paraId="494F2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560" w:lineRule="exact"/>
        <w:jc w:val="both"/>
        <w:textAlignment w:val="auto"/>
        <w:rPr>
          <w:rFonts w:hint="eastAsia" w:ascii="仿宋" w:hAnsi="仿宋" w:eastAsia="仿宋" w:cs="仿宋"/>
          <w:color w:val="auto"/>
          <w:spacing w:val="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lang w:val="en-US" w:eastAsia="zh-CN"/>
        </w:rPr>
        <w:t>10.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</w:rPr>
        <w:t>类似业绩</w:t>
      </w:r>
    </w:p>
    <w:p w14:paraId="6E5FD333">
      <w:pPr>
        <w:spacing w:after="120"/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@MS PMincho">
    <w:altName w:val="Yu Gothic UI"/>
    <w:panose1 w:val="02020600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xNTQwZTkzOGUwOWZmOGFmOWFiNzY3OGEzYzA2OTMifQ=="/>
  </w:docVars>
  <w:rsids>
    <w:rsidRoot w:val="00000000"/>
    <w:rsid w:val="0123006B"/>
    <w:rsid w:val="11695F30"/>
    <w:rsid w:val="132317FB"/>
    <w:rsid w:val="330D4A8B"/>
    <w:rsid w:val="348B2FC5"/>
    <w:rsid w:val="35C36CE9"/>
    <w:rsid w:val="3AAF4C66"/>
    <w:rsid w:val="44E0787F"/>
    <w:rsid w:val="454F7BF0"/>
    <w:rsid w:val="45694A62"/>
    <w:rsid w:val="46237471"/>
    <w:rsid w:val="4DAD6385"/>
    <w:rsid w:val="56BC1AA2"/>
    <w:rsid w:val="60277888"/>
    <w:rsid w:val="621E3EA9"/>
    <w:rsid w:val="6C0B4644"/>
    <w:rsid w:val="786D1C53"/>
    <w:rsid w:val="7B33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Cambria Math"/>
      <w:sz w:val="22"/>
      <w:lang w:val="en-GB" w:eastAsia="ja-JP"/>
    </w:r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@MS PMincho" w:hAnsi="@MS PMincho" w:eastAsia="Courier New" w:cs="等线 Light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120</Characters>
  <Lines>0</Lines>
  <Paragraphs>0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2023-09-17T06:11:00Z</dcterms:created>
  <dc:creator>pc</dc:creator>
  <cp:lastModifiedBy>修行</cp:lastModifiedBy>
  <dcterms:modified xsi:type="dcterms:W3CDTF">2026-04-02T07:36:20Z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E10327906DB1408E8B22E1487D1893F3_13</vt:lpwstr>
  </property>
  <property fmtid="{D5CDD505-2E9C-101B-9397-08002B2CF9AE}" pid="4" name="KSOTemplateDocerSaveRecord">
    <vt:lpwstr>eyJoZGlkIjoiOTFmODFjNmQ0NjI1YzdiZGJiMDI2NmFkMmE0YmEwN2EiLCJ1c2VySWQiOiIxMDAxNDY2MzYxIn0=</vt:lpwstr>
  </property>
</Properties>
</file>