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4E73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37426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26E56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D4CE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65B4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45574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78A1A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8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auto"/>
              <w:ind w:firstLine="141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3F1C963">
      <w:pPr>
        <w:spacing w:line="360" w:lineRule="auto"/>
        <w:ind w:firstLine="220" w:firstLineChars="100"/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注：1.</w:t>
      </w: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</w:rPr>
        <w:t>供应商提供</w:t>
      </w: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完成类似项目业绩（时间以合同签订时间为准）。</w:t>
      </w:r>
    </w:p>
    <w:p w14:paraId="20893D7B">
      <w:pPr>
        <w:spacing w:line="360" w:lineRule="auto"/>
        <w:ind w:firstLine="660" w:firstLineChars="3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</w:rPr>
        <w:t>此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</w:rPr>
        <w:t>表后须附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lang w:val="en-US" w:eastAsia="zh-CN"/>
        </w:rPr>
        <w:t>合同（协议书）复印件并加盖单位公章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2BBF3282"/>
    <w:rsid w:val="30AB4D93"/>
    <w:rsid w:val="32BC3287"/>
    <w:rsid w:val="33B5686A"/>
    <w:rsid w:val="36D93CDC"/>
    <w:rsid w:val="42E83C24"/>
    <w:rsid w:val="59F67BEB"/>
    <w:rsid w:val="5BCC3C8B"/>
    <w:rsid w:val="5D84797E"/>
    <w:rsid w:val="64F95FF2"/>
    <w:rsid w:val="68882CE8"/>
    <w:rsid w:val="6BEA711B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5</TotalTime>
  <ScaleCrop>false</ScaleCrop>
  <LinksUpToDate>false</LinksUpToDate>
  <CharactersWithSpaces>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微蓝</cp:lastModifiedBy>
  <dcterms:modified xsi:type="dcterms:W3CDTF">2026-04-21T08:50:31Z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eyJoZGlkIjoiYjMyMjk2YzY4MGE5MzYxMmVhZDI4NzNkOWI3Y2EyMmUiLCJ1c2VySWQiOiIxNDQ3MjQ2MDAyIn0=</vt:lpwstr>
  </property>
</Properties>
</file>